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45DB9" w14:textId="77777777" w:rsidR="00306A45" w:rsidRPr="00214A5A" w:rsidRDefault="00306A45" w:rsidP="00551282">
      <w:pPr>
        <w:jc w:val="center"/>
        <w:rPr>
          <w:b/>
          <w:bCs/>
          <w:sz w:val="28"/>
          <w:szCs w:val="28"/>
        </w:rPr>
      </w:pPr>
      <w:r w:rsidRPr="00214A5A">
        <w:rPr>
          <w:b/>
          <w:bCs/>
          <w:sz w:val="28"/>
          <w:szCs w:val="28"/>
        </w:rPr>
        <w:t>Phụ lục</w:t>
      </w:r>
    </w:p>
    <w:p w14:paraId="7BFC40B2" w14:textId="77777777" w:rsidR="00824F3D" w:rsidRPr="00214A5A" w:rsidRDefault="00306A45" w:rsidP="00306A45">
      <w:pPr>
        <w:jc w:val="center"/>
        <w:rPr>
          <w:b/>
          <w:bCs/>
          <w:sz w:val="28"/>
          <w:szCs w:val="28"/>
        </w:rPr>
      </w:pPr>
      <w:r w:rsidRPr="00214A5A">
        <w:rPr>
          <w:b/>
          <w:bCs/>
          <w:sz w:val="28"/>
          <w:szCs w:val="28"/>
        </w:rPr>
        <w:t xml:space="preserve">DANH MỤC CÁC DỰ ÁN/NHIỆM VỤ </w:t>
      </w:r>
      <w:r w:rsidR="00824F3D" w:rsidRPr="00214A5A">
        <w:rPr>
          <w:b/>
          <w:bCs/>
          <w:sz w:val="28"/>
          <w:szCs w:val="28"/>
        </w:rPr>
        <w:t xml:space="preserve">PHÁT TRIỂN CHÍNH QUYỀN SỐ </w:t>
      </w:r>
    </w:p>
    <w:p w14:paraId="174AD93D" w14:textId="77777777" w:rsidR="00306A45" w:rsidRPr="00214A5A" w:rsidRDefault="003242FA" w:rsidP="00306A45">
      <w:pPr>
        <w:jc w:val="center"/>
        <w:rPr>
          <w:b/>
          <w:bCs/>
          <w:sz w:val="28"/>
          <w:szCs w:val="28"/>
        </w:rPr>
      </w:pPr>
      <w:r>
        <w:rPr>
          <w:b/>
          <w:bCs/>
          <w:sz w:val="28"/>
          <w:szCs w:val="28"/>
        </w:rPr>
        <w:t xml:space="preserve">VÀ </w:t>
      </w:r>
      <w:r w:rsidR="00824F3D" w:rsidRPr="00214A5A">
        <w:rPr>
          <w:b/>
          <w:bCs/>
          <w:sz w:val="28"/>
          <w:szCs w:val="28"/>
        </w:rPr>
        <w:t xml:space="preserve">BẢO </w:t>
      </w:r>
      <w:r>
        <w:rPr>
          <w:b/>
          <w:bCs/>
          <w:sz w:val="28"/>
          <w:szCs w:val="28"/>
        </w:rPr>
        <w:t xml:space="preserve">ĐẢM </w:t>
      </w:r>
      <w:r w:rsidR="00824F3D" w:rsidRPr="00214A5A">
        <w:rPr>
          <w:b/>
          <w:bCs/>
          <w:sz w:val="28"/>
          <w:szCs w:val="28"/>
        </w:rPr>
        <w:t xml:space="preserve">AN TOÀN THÔNG TIN MẠNG </w:t>
      </w:r>
      <w:r w:rsidR="00306A45" w:rsidRPr="00214A5A">
        <w:rPr>
          <w:b/>
          <w:bCs/>
          <w:sz w:val="28"/>
          <w:szCs w:val="28"/>
        </w:rPr>
        <w:t>NĂM 20</w:t>
      </w:r>
      <w:r w:rsidR="00353D3A" w:rsidRPr="00214A5A">
        <w:rPr>
          <w:b/>
          <w:bCs/>
          <w:sz w:val="28"/>
          <w:szCs w:val="28"/>
        </w:rPr>
        <w:t>22</w:t>
      </w:r>
    </w:p>
    <w:p w14:paraId="2D7CB448" w14:textId="77777777" w:rsidR="00306A45" w:rsidRPr="00214A5A" w:rsidRDefault="00306A45" w:rsidP="00A0740A">
      <w:pPr>
        <w:jc w:val="center"/>
        <w:rPr>
          <w:i/>
          <w:iCs/>
          <w:sz w:val="28"/>
          <w:szCs w:val="28"/>
        </w:rPr>
      </w:pPr>
      <w:r w:rsidRPr="00214A5A">
        <w:rPr>
          <w:i/>
          <w:iCs/>
          <w:sz w:val="28"/>
          <w:szCs w:val="28"/>
        </w:rPr>
        <w:t xml:space="preserve">(Kèm theo </w:t>
      </w:r>
      <w:r w:rsidR="007F2514" w:rsidRPr="00214A5A">
        <w:rPr>
          <w:i/>
          <w:iCs/>
          <w:sz w:val="28"/>
          <w:szCs w:val="28"/>
        </w:rPr>
        <w:t xml:space="preserve">dự thảo </w:t>
      </w:r>
      <w:r w:rsidR="00551282" w:rsidRPr="00214A5A">
        <w:rPr>
          <w:i/>
          <w:sz w:val="28"/>
          <w:szCs w:val="28"/>
          <w:lang w:val="it-IT"/>
        </w:rPr>
        <w:t xml:space="preserve">Kế hoạch </w:t>
      </w:r>
      <w:r w:rsidR="00551282" w:rsidRPr="00214A5A">
        <w:rPr>
          <w:i/>
          <w:sz w:val="28"/>
          <w:szCs w:val="28"/>
          <w:shd w:val="clear" w:color="auto" w:fill="FFFFFF"/>
          <w:lang w:val="vi-VN"/>
        </w:rPr>
        <w:t xml:space="preserve">phát triển Chính quyền số và bảo đảm an toàn thông tin mạng </w:t>
      </w:r>
      <w:r w:rsidR="00551282" w:rsidRPr="00214A5A">
        <w:rPr>
          <w:i/>
          <w:sz w:val="28"/>
          <w:szCs w:val="28"/>
          <w:lang w:val="it-IT"/>
        </w:rPr>
        <w:t>tỉnh Khánh Hòa năm 2022</w:t>
      </w:r>
      <w:r w:rsidRPr="00214A5A">
        <w:rPr>
          <w:i/>
          <w:iCs/>
          <w:sz w:val="28"/>
          <w:szCs w:val="28"/>
        </w:rPr>
        <w:t>)</w:t>
      </w:r>
    </w:p>
    <w:p w14:paraId="241CEDB3" w14:textId="77777777" w:rsidR="00A0740A" w:rsidRPr="00214A5A" w:rsidRDefault="005C6766" w:rsidP="005C6766">
      <w:pPr>
        <w:jc w:val="right"/>
        <w:rPr>
          <w:i/>
          <w:iCs/>
          <w:sz w:val="28"/>
          <w:szCs w:val="28"/>
        </w:rPr>
      </w:pPr>
      <w:r>
        <w:rPr>
          <w:i/>
          <w:iCs/>
          <w:sz w:val="28"/>
          <w:szCs w:val="28"/>
        </w:rPr>
        <w:t>Đơn vị: Triệu đồng.</w:t>
      </w:r>
    </w:p>
    <w:tbl>
      <w:tblPr>
        <w:tblW w:w="159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172"/>
        <w:gridCol w:w="4567"/>
        <w:gridCol w:w="1197"/>
        <w:gridCol w:w="1460"/>
        <w:gridCol w:w="1668"/>
        <w:gridCol w:w="1276"/>
        <w:gridCol w:w="1515"/>
      </w:tblGrid>
      <w:tr w:rsidR="00214A5A" w:rsidRPr="00214A5A" w14:paraId="7C4330B6" w14:textId="77777777" w:rsidTr="00CC5CFE">
        <w:trPr>
          <w:trHeight w:val="64"/>
          <w:tblHeader/>
        </w:trPr>
        <w:tc>
          <w:tcPr>
            <w:tcW w:w="567" w:type="dxa"/>
            <w:vAlign w:val="center"/>
          </w:tcPr>
          <w:p w14:paraId="04D7A0B5" w14:textId="77777777" w:rsidR="00A0740A" w:rsidRPr="00214A5A" w:rsidRDefault="00A0740A" w:rsidP="00072855">
            <w:pPr>
              <w:ind w:left="-57" w:right="-57"/>
              <w:jc w:val="center"/>
              <w:rPr>
                <w:b/>
                <w:bCs/>
                <w:sz w:val="24"/>
                <w:szCs w:val="24"/>
              </w:rPr>
            </w:pPr>
            <w:r w:rsidRPr="00214A5A">
              <w:rPr>
                <w:b/>
                <w:bCs/>
                <w:sz w:val="24"/>
                <w:szCs w:val="24"/>
                <w:lang w:val="pt-PT"/>
              </w:rPr>
              <w:t>Stt</w:t>
            </w:r>
          </w:p>
        </w:tc>
        <w:tc>
          <w:tcPr>
            <w:tcW w:w="2552" w:type="dxa"/>
            <w:vAlign w:val="center"/>
          </w:tcPr>
          <w:p w14:paraId="5F3CE777" w14:textId="77777777" w:rsidR="00A0740A" w:rsidRPr="00214A5A" w:rsidRDefault="00A0740A" w:rsidP="00072855">
            <w:pPr>
              <w:ind w:left="-57" w:right="-57"/>
              <w:jc w:val="center"/>
              <w:rPr>
                <w:b/>
                <w:bCs/>
                <w:sz w:val="24"/>
                <w:szCs w:val="24"/>
                <w:lang w:val="pt-PT"/>
              </w:rPr>
            </w:pPr>
            <w:r w:rsidRPr="00214A5A">
              <w:rPr>
                <w:b/>
                <w:bCs/>
                <w:sz w:val="24"/>
                <w:szCs w:val="24"/>
                <w:lang w:val="pt-PT"/>
              </w:rPr>
              <w:t>Tên dự án/</w:t>
            </w:r>
          </w:p>
          <w:p w14:paraId="3E88A469" w14:textId="77777777" w:rsidR="00A0740A" w:rsidRPr="00214A5A" w:rsidRDefault="00A0740A" w:rsidP="00072855">
            <w:pPr>
              <w:ind w:left="-57" w:right="-57"/>
              <w:jc w:val="center"/>
              <w:rPr>
                <w:b/>
                <w:bCs/>
                <w:sz w:val="24"/>
                <w:szCs w:val="24"/>
              </w:rPr>
            </w:pPr>
            <w:r w:rsidRPr="00214A5A">
              <w:rPr>
                <w:b/>
                <w:bCs/>
                <w:sz w:val="24"/>
                <w:szCs w:val="24"/>
                <w:lang w:val="pt-PT"/>
              </w:rPr>
              <w:t>nhiệm vụ</w:t>
            </w:r>
          </w:p>
        </w:tc>
        <w:tc>
          <w:tcPr>
            <w:tcW w:w="1172" w:type="dxa"/>
            <w:vAlign w:val="center"/>
          </w:tcPr>
          <w:p w14:paraId="1B18245E" w14:textId="77777777" w:rsidR="00A0740A" w:rsidRPr="00214A5A" w:rsidRDefault="00A0740A" w:rsidP="00072855">
            <w:pPr>
              <w:ind w:left="-57" w:right="-57"/>
              <w:jc w:val="center"/>
              <w:rPr>
                <w:b/>
                <w:bCs/>
                <w:sz w:val="24"/>
                <w:szCs w:val="24"/>
                <w:lang w:val="pt-PT"/>
              </w:rPr>
            </w:pPr>
            <w:r w:rsidRPr="00214A5A">
              <w:rPr>
                <w:b/>
                <w:bCs/>
                <w:sz w:val="24"/>
                <w:szCs w:val="24"/>
                <w:lang w:val="pt-PT"/>
              </w:rPr>
              <w:t>Đơn vị</w:t>
            </w:r>
          </w:p>
          <w:p w14:paraId="0837E3EC" w14:textId="77777777" w:rsidR="00A0740A" w:rsidRPr="00214A5A" w:rsidRDefault="00A0740A" w:rsidP="00072855">
            <w:pPr>
              <w:ind w:left="-57" w:right="-57"/>
              <w:jc w:val="center"/>
              <w:rPr>
                <w:b/>
                <w:bCs/>
                <w:sz w:val="24"/>
                <w:szCs w:val="24"/>
                <w:lang w:val="pt-PT"/>
              </w:rPr>
            </w:pPr>
            <w:r w:rsidRPr="00214A5A">
              <w:rPr>
                <w:b/>
                <w:bCs/>
                <w:sz w:val="24"/>
                <w:szCs w:val="24"/>
                <w:lang w:val="pt-PT"/>
              </w:rPr>
              <w:t>chủ trì</w:t>
            </w:r>
          </w:p>
        </w:tc>
        <w:tc>
          <w:tcPr>
            <w:tcW w:w="4567" w:type="dxa"/>
            <w:vAlign w:val="center"/>
          </w:tcPr>
          <w:p w14:paraId="632F89EF" w14:textId="77777777" w:rsidR="00A0740A" w:rsidRPr="00214A5A" w:rsidRDefault="00A0740A" w:rsidP="00072855">
            <w:pPr>
              <w:ind w:left="-57" w:right="-57"/>
              <w:jc w:val="center"/>
              <w:rPr>
                <w:b/>
                <w:bCs/>
                <w:sz w:val="24"/>
                <w:szCs w:val="24"/>
                <w:lang w:val="pt-PT"/>
              </w:rPr>
            </w:pPr>
            <w:r w:rsidRPr="00214A5A">
              <w:rPr>
                <w:b/>
                <w:bCs/>
                <w:sz w:val="24"/>
                <w:szCs w:val="24"/>
                <w:lang w:val="pt-PT"/>
              </w:rPr>
              <w:t>Mục tiêu, nội dung đầu tư</w:t>
            </w:r>
          </w:p>
        </w:tc>
        <w:tc>
          <w:tcPr>
            <w:tcW w:w="1197" w:type="dxa"/>
            <w:vAlign w:val="center"/>
          </w:tcPr>
          <w:p w14:paraId="31CB6E51" w14:textId="77777777" w:rsidR="00A0740A" w:rsidRPr="00214A5A" w:rsidRDefault="00A0740A" w:rsidP="00072855">
            <w:pPr>
              <w:ind w:left="-57" w:right="-57"/>
              <w:jc w:val="center"/>
              <w:rPr>
                <w:b/>
                <w:bCs/>
                <w:sz w:val="24"/>
                <w:szCs w:val="24"/>
                <w:lang w:val="pt-PT"/>
              </w:rPr>
            </w:pPr>
            <w:r w:rsidRPr="00214A5A">
              <w:rPr>
                <w:b/>
                <w:bCs/>
                <w:sz w:val="24"/>
                <w:szCs w:val="24"/>
                <w:lang w:val="pt-PT"/>
              </w:rPr>
              <w:t>Thời gian</w:t>
            </w:r>
          </w:p>
          <w:p w14:paraId="6453E0C1" w14:textId="77777777" w:rsidR="00A0740A" w:rsidRPr="00214A5A" w:rsidRDefault="00A0740A" w:rsidP="00072855">
            <w:pPr>
              <w:ind w:left="-57" w:right="-57"/>
              <w:jc w:val="center"/>
              <w:rPr>
                <w:b/>
                <w:bCs/>
                <w:sz w:val="24"/>
                <w:szCs w:val="24"/>
              </w:rPr>
            </w:pPr>
            <w:r w:rsidRPr="00214A5A">
              <w:rPr>
                <w:b/>
                <w:bCs/>
                <w:sz w:val="24"/>
                <w:szCs w:val="24"/>
                <w:lang w:val="pt-PT"/>
              </w:rPr>
              <w:t>triển khai</w:t>
            </w:r>
          </w:p>
        </w:tc>
        <w:tc>
          <w:tcPr>
            <w:tcW w:w="1460" w:type="dxa"/>
            <w:vAlign w:val="center"/>
          </w:tcPr>
          <w:p w14:paraId="00E24953" w14:textId="77777777" w:rsidR="00A0740A" w:rsidRPr="00214A5A" w:rsidRDefault="00A0740A" w:rsidP="00072855">
            <w:pPr>
              <w:ind w:left="-57" w:right="-57"/>
              <w:jc w:val="center"/>
              <w:rPr>
                <w:b/>
                <w:bCs/>
                <w:sz w:val="24"/>
                <w:szCs w:val="24"/>
              </w:rPr>
            </w:pPr>
            <w:r w:rsidRPr="00214A5A">
              <w:rPr>
                <w:b/>
                <w:bCs/>
                <w:sz w:val="24"/>
                <w:szCs w:val="24"/>
              </w:rPr>
              <w:t>Dự kiến nội dung đầu tư</w:t>
            </w:r>
          </w:p>
          <w:p w14:paraId="04239646" w14:textId="77777777" w:rsidR="00A0740A" w:rsidRPr="00214A5A" w:rsidRDefault="00A0740A" w:rsidP="00072855">
            <w:pPr>
              <w:ind w:left="-57" w:right="-57"/>
              <w:jc w:val="center"/>
              <w:rPr>
                <w:b/>
                <w:bCs/>
                <w:sz w:val="24"/>
                <w:szCs w:val="24"/>
              </w:rPr>
            </w:pPr>
            <w:r w:rsidRPr="00214A5A">
              <w:rPr>
                <w:b/>
                <w:bCs/>
                <w:sz w:val="24"/>
                <w:szCs w:val="24"/>
              </w:rPr>
              <w:t>năm 2022</w:t>
            </w:r>
          </w:p>
        </w:tc>
        <w:tc>
          <w:tcPr>
            <w:tcW w:w="1668" w:type="dxa"/>
            <w:vAlign w:val="center"/>
          </w:tcPr>
          <w:p w14:paraId="6448B9D8" w14:textId="77777777" w:rsidR="008C0004" w:rsidRPr="00214A5A" w:rsidRDefault="00A0740A" w:rsidP="00072855">
            <w:pPr>
              <w:ind w:left="-57" w:right="-57"/>
              <w:jc w:val="center"/>
              <w:rPr>
                <w:b/>
                <w:bCs/>
                <w:sz w:val="24"/>
                <w:szCs w:val="24"/>
              </w:rPr>
            </w:pPr>
            <w:r w:rsidRPr="00214A5A">
              <w:rPr>
                <w:b/>
                <w:bCs/>
                <w:sz w:val="24"/>
                <w:szCs w:val="24"/>
              </w:rPr>
              <w:t xml:space="preserve">Tổng mức </w:t>
            </w:r>
          </w:p>
          <w:p w14:paraId="550E8491" w14:textId="77777777" w:rsidR="00A0740A" w:rsidRPr="00214A5A" w:rsidRDefault="00A0740A" w:rsidP="00072855">
            <w:pPr>
              <w:ind w:left="-57" w:right="-57"/>
              <w:jc w:val="center"/>
              <w:rPr>
                <w:b/>
                <w:bCs/>
                <w:sz w:val="24"/>
                <w:szCs w:val="24"/>
              </w:rPr>
            </w:pPr>
            <w:r w:rsidRPr="00214A5A">
              <w:rPr>
                <w:b/>
                <w:bCs/>
                <w:sz w:val="24"/>
                <w:szCs w:val="24"/>
              </w:rPr>
              <w:t>đầu tư</w:t>
            </w:r>
          </w:p>
          <w:p w14:paraId="29009B40" w14:textId="77777777" w:rsidR="00A0740A" w:rsidRPr="00214A5A" w:rsidRDefault="00A0740A" w:rsidP="00072855">
            <w:pPr>
              <w:ind w:left="-57" w:right="-57"/>
              <w:jc w:val="center"/>
              <w:rPr>
                <w:i/>
                <w:iCs/>
                <w:sz w:val="24"/>
                <w:szCs w:val="24"/>
              </w:rPr>
            </w:pPr>
            <w:r w:rsidRPr="00214A5A">
              <w:rPr>
                <w:i/>
                <w:iCs/>
                <w:sz w:val="24"/>
                <w:szCs w:val="24"/>
              </w:rPr>
              <w:t>(dự kiến đối với trường hợp chưa phê duyệt dự án hoặc đề cương nhiệm vụ)</w:t>
            </w:r>
          </w:p>
        </w:tc>
        <w:tc>
          <w:tcPr>
            <w:tcW w:w="1276" w:type="dxa"/>
            <w:vAlign w:val="center"/>
          </w:tcPr>
          <w:p w14:paraId="1750A14C" w14:textId="77777777" w:rsidR="00A0740A" w:rsidRPr="00214A5A" w:rsidRDefault="00A0740A" w:rsidP="00072855">
            <w:pPr>
              <w:ind w:left="-113" w:right="-113"/>
              <w:jc w:val="center"/>
              <w:rPr>
                <w:b/>
                <w:bCs/>
                <w:sz w:val="24"/>
                <w:szCs w:val="24"/>
              </w:rPr>
            </w:pPr>
            <w:r w:rsidRPr="00214A5A">
              <w:rPr>
                <w:b/>
                <w:bCs/>
                <w:sz w:val="24"/>
                <w:szCs w:val="24"/>
              </w:rPr>
              <w:t>Nguồn vốn</w:t>
            </w:r>
          </w:p>
          <w:p w14:paraId="0B48992F" w14:textId="77777777" w:rsidR="00A0740A" w:rsidRPr="00214A5A" w:rsidRDefault="00A0740A" w:rsidP="00C77F9E">
            <w:pPr>
              <w:ind w:left="-113" w:right="-113"/>
              <w:jc w:val="center"/>
              <w:rPr>
                <w:b/>
                <w:bCs/>
                <w:sz w:val="24"/>
                <w:szCs w:val="24"/>
              </w:rPr>
            </w:pPr>
            <w:r w:rsidRPr="00214A5A">
              <w:rPr>
                <w:i/>
                <w:iCs/>
                <w:sz w:val="24"/>
                <w:szCs w:val="24"/>
              </w:rPr>
              <w:t xml:space="preserve">(ghi rõ: NSTW; NSĐP; vốn  </w:t>
            </w:r>
            <w:r w:rsidR="00C77F9E" w:rsidRPr="00214A5A">
              <w:rPr>
                <w:i/>
                <w:iCs/>
                <w:sz w:val="24"/>
                <w:szCs w:val="24"/>
              </w:rPr>
              <w:t>ODA</w:t>
            </w:r>
            <w:r w:rsidRPr="00214A5A">
              <w:rPr>
                <w:i/>
                <w:iCs/>
                <w:sz w:val="24"/>
                <w:szCs w:val="24"/>
              </w:rPr>
              <w:t>;…)</w:t>
            </w:r>
          </w:p>
        </w:tc>
        <w:tc>
          <w:tcPr>
            <w:tcW w:w="1515" w:type="dxa"/>
            <w:vAlign w:val="center"/>
          </w:tcPr>
          <w:p w14:paraId="7B2958DE" w14:textId="77777777" w:rsidR="00A0740A" w:rsidRPr="00214A5A" w:rsidRDefault="00A0740A" w:rsidP="00072855">
            <w:pPr>
              <w:ind w:left="-57" w:right="-57"/>
              <w:jc w:val="center"/>
              <w:rPr>
                <w:b/>
                <w:bCs/>
                <w:sz w:val="24"/>
                <w:szCs w:val="24"/>
              </w:rPr>
            </w:pPr>
            <w:r w:rsidRPr="00214A5A">
              <w:rPr>
                <w:b/>
                <w:bCs/>
                <w:sz w:val="24"/>
                <w:szCs w:val="24"/>
              </w:rPr>
              <w:t>Dự kiến kế hoạch kinh phí năm 2022</w:t>
            </w:r>
          </w:p>
        </w:tc>
      </w:tr>
      <w:tr w:rsidR="00214A5A" w:rsidRPr="00214A5A" w14:paraId="30FCB1CB" w14:textId="77777777" w:rsidTr="00CC5CFE">
        <w:trPr>
          <w:trHeight w:val="60"/>
        </w:trPr>
        <w:tc>
          <w:tcPr>
            <w:tcW w:w="567" w:type="dxa"/>
            <w:vAlign w:val="center"/>
          </w:tcPr>
          <w:p w14:paraId="38B09DE5" w14:textId="77777777" w:rsidR="00A0740A" w:rsidRPr="00214A5A" w:rsidRDefault="00A0740A" w:rsidP="00072855">
            <w:pPr>
              <w:ind w:left="-57" w:right="-57"/>
              <w:jc w:val="center"/>
              <w:rPr>
                <w:b/>
                <w:bCs/>
                <w:sz w:val="24"/>
                <w:szCs w:val="24"/>
                <w:lang w:val="pt-PT"/>
              </w:rPr>
            </w:pPr>
            <w:r w:rsidRPr="00214A5A">
              <w:rPr>
                <w:b/>
                <w:bCs/>
                <w:sz w:val="24"/>
                <w:szCs w:val="24"/>
                <w:lang w:val="pt-PT"/>
              </w:rPr>
              <w:t>I</w:t>
            </w:r>
          </w:p>
        </w:tc>
        <w:tc>
          <w:tcPr>
            <w:tcW w:w="10948" w:type="dxa"/>
            <w:gridSpan w:val="5"/>
          </w:tcPr>
          <w:p w14:paraId="6AA623B2" w14:textId="77777777" w:rsidR="00A0740A" w:rsidRPr="00214A5A" w:rsidRDefault="00374B99" w:rsidP="00072855">
            <w:pPr>
              <w:ind w:left="-57" w:right="-57"/>
              <w:rPr>
                <w:b/>
                <w:bCs/>
                <w:sz w:val="24"/>
                <w:szCs w:val="24"/>
              </w:rPr>
            </w:pPr>
            <w:r w:rsidRPr="00214A5A">
              <w:rPr>
                <w:b/>
                <w:bCs/>
                <w:sz w:val="24"/>
                <w:szCs w:val="24"/>
              </w:rPr>
              <w:t>Lập đề án CNTT</w:t>
            </w:r>
          </w:p>
        </w:tc>
        <w:tc>
          <w:tcPr>
            <w:tcW w:w="1668" w:type="dxa"/>
          </w:tcPr>
          <w:p w14:paraId="02B444C6" w14:textId="77777777" w:rsidR="00A0740A" w:rsidRPr="00214A5A" w:rsidRDefault="005D40C2" w:rsidP="005D40C2">
            <w:pPr>
              <w:ind w:left="-57" w:right="-57"/>
              <w:jc w:val="center"/>
              <w:rPr>
                <w:b/>
                <w:iCs/>
                <w:sz w:val="24"/>
                <w:szCs w:val="24"/>
              </w:rPr>
            </w:pPr>
            <w:r w:rsidRPr="00214A5A">
              <w:rPr>
                <w:iCs/>
                <w:sz w:val="24"/>
                <w:szCs w:val="24"/>
              </w:rPr>
              <w:t>-</w:t>
            </w:r>
          </w:p>
        </w:tc>
        <w:tc>
          <w:tcPr>
            <w:tcW w:w="1276" w:type="dxa"/>
          </w:tcPr>
          <w:p w14:paraId="58BF22FD" w14:textId="77777777" w:rsidR="00A0740A" w:rsidRPr="00214A5A" w:rsidRDefault="00A0740A" w:rsidP="00072855">
            <w:pPr>
              <w:widowControl w:val="0"/>
              <w:ind w:left="18"/>
              <w:jc w:val="center"/>
              <w:rPr>
                <w:b/>
                <w:iCs/>
                <w:sz w:val="24"/>
                <w:szCs w:val="24"/>
              </w:rPr>
            </w:pPr>
          </w:p>
        </w:tc>
        <w:tc>
          <w:tcPr>
            <w:tcW w:w="1515" w:type="dxa"/>
          </w:tcPr>
          <w:p w14:paraId="37AE338E" w14:textId="77777777" w:rsidR="00A0740A" w:rsidRPr="00214A5A" w:rsidRDefault="005D40C2" w:rsidP="00072855">
            <w:pPr>
              <w:widowControl w:val="0"/>
              <w:ind w:left="18"/>
              <w:jc w:val="center"/>
              <w:rPr>
                <w:b/>
                <w:iCs/>
                <w:sz w:val="24"/>
                <w:szCs w:val="24"/>
              </w:rPr>
            </w:pPr>
            <w:r w:rsidRPr="00214A5A">
              <w:rPr>
                <w:iCs/>
                <w:sz w:val="24"/>
                <w:szCs w:val="24"/>
              </w:rPr>
              <w:t>-</w:t>
            </w:r>
          </w:p>
        </w:tc>
      </w:tr>
      <w:tr w:rsidR="00214A5A" w:rsidRPr="00214A5A" w14:paraId="53030C77" w14:textId="77777777" w:rsidTr="00CC5CFE">
        <w:trPr>
          <w:trHeight w:val="60"/>
        </w:trPr>
        <w:tc>
          <w:tcPr>
            <w:tcW w:w="567" w:type="dxa"/>
          </w:tcPr>
          <w:p w14:paraId="693D7F1A" w14:textId="77777777" w:rsidR="00374B99" w:rsidRPr="00214A5A" w:rsidRDefault="00430273" w:rsidP="00430273">
            <w:pPr>
              <w:ind w:left="-57" w:right="-57"/>
              <w:jc w:val="center"/>
              <w:rPr>
                <w:sz w:val="24"/>
                <w:szCs w:val="24"/>
              </w:rPr>
            </w:pPr>
            <w:r w:rsidRPr="00214A5A">
              <w:rPr>
                <w:sz w:val="24"/>
                <w:szCs w:val="24"/>
              </w:rPr>
              <w:t>1.1</w:t>
            </w:r>
          </w:p>
        </w:tc>
        <w:tc>
          <w:tcPr>
            <w:tcW w:w="2552" w:type="dxa"/>
            <w:vAlign w:val="center"/>
          </w:tcPr>
          <w:p w14:paraId="7741F7C9" w14:textId="77777777" w:rsidR="00374B99" w:rsidRPr="00214A5A" w:rsidRDefault="00374B99" w:rsidP="00EA28AA">
            <w:pPr>
              <w:ind w:left="-57" w:right="-57"/>
              <w:jc w:val="both"/>
              <w:rPr>
                <w:b/>
                <w:bCs/>
                <w:sz w:val="24"/>
                <w:szCs w:val="24"/>
                <w:lang w:val="pt-PT"/>
              </w:rPr>
            </w:pPr>
            <w:r w:rsidRPr="00214A5A">
              <w:rPr>
                <w:iCs/>
                <w:sz w:val="24"/>
                <w:szCs w:val="24"/>
              </w:rPr>
              <w:t>Đề án chuyển đổi số ngành Du lịch giai đoạn 2021 – 2025, định hướng đến năm 2030</w:t>
            </w:r>
          </w:p>
        </w:tc>
        <w:tc>
          <w:tcPr>
            <w:tcW w:w="1172" w:type="dxa"/>
          </w:tcPr>
          <w:p w14:paraId="38CBD713" w14:textId="77777777" w:rsidR="00374B99" w:rsidRPr="00214A5A" w:rsidRDefault="00374B99" w:rsidP="00965D3C">
            <w:pPr>
              <w:ind w:left="-57" w:right="-57"/>
              <w:jc w:val="center"/>
              <w:rPr>
                <w:bCs/>
                <w:sz w:val="24"/>
                <w:szCs w:val="24"/>
                <w:lang w:val="pt-PT"/>
              </w:rPr>
            </w:pPr>
            <w:r w:rsidRPr="00214A5A">
              <w:rPr>
                <w:bCs/>
                <w:sz w:val="24"/>
                <w:szCs w:val="24"/>
                <w:lang w:val="pt-PT"/>
              </w:rPr>
              <w:t>Sở Du lịch</w:t>
            </w:r>
          </w:p>
        </w:tc>
        <w:tc>
          <w:tcPr>
            <w:tcW w:w="4567" w:type="dxa"/>
          </w:tcPr>
          <w:p w14:paraId="7F06D3E2" w14:textId="77777777" w:rsidR="00374B99" w:rsidRPr="00214A5A" w:rsidRDefault="00374B99" w:rsidP="00965D3C">
            <w:pPr>
              <w:ind w:left="-57" w:right="-57"/>
              <w:jc w:val="both"/>
              <w:rPr>
                <w:b/>
                <w:bCs/>
                <w:sz w:val="24"/>
                <w:szCs w:val="24"/>
                <w:lang w:val="pt-PT"/>
              </w:rPr>
            </w:pPr>
            <w:r w:rsidRPr="00214A5A">
              <w:rPr>
                <w:iCs/>
                <w:sz w:val="24"/>
                <w:szCs w:val="24"/>
              </w:rPr>
              <w:t>Tổ chức khảo sát, lập và trình phê duyệt Đề án chuyển đổi số ngành Du lịch giai đoạn 2021 – 2025, định hướng đến năm 2030</w:t>
            </w:r>
          </w:p>
        </w:tc>
        <w:tc>
          <w:tcPr>
            <w:tcW w:w="1197" w:type="dxa"/>
          </w:tcPr>
          <w:p w14:paraId="43FB7917" w14:textId="77777777" w:rsidR="00374B99" w:rsidRPr="00214A5A" w:rsidRDefault="00374B99" w:rsidP="00965D3C">
            <w:pPr>
              <w:ind w:left="-57" w:right="-57"/>
              <w:jc w:val="center"/>
              <w:rPr>
                <w:b/>
                <w:bCs/>
                <w:sz w:val="24"/>
                <w:szCs w:val="24"/>
                <w:lang w:val="pt-PT"/>
              </w:rPr>
            </w:pPr>
            <w:r w:rsidRPr="00214A5A">
              <w:rPr>
                <w:iCs/>
                <w:sz w:val="24"/>
                <w:szCs w:val="24"/>
              </w:rPr>
              <w:t>2022</w:t>
            </w:r>
          </w:p>
        </w:tc>
        <w:tc>
          <w:tcPr>
            <w:tcW w:w="1460" w:type="dxa"/>
          </w:tcPr>
          <w:p w14:paraId="21614817" w14:textId="77777777" w:rsidR="00374B99" w:rsidRPr="00214A5A" w:rsidRDefault="00374B99" w:rsidP="00965D3C">
            <w:pPr>
              <w:ind w:left="-57" w:right="-57"/>
              <w:jc w:val="center"/>
              <w:rPr>
                <w:b/>
                <w:bCs/>
                <w:sz w:val="24"/>
                <w:szCs w:val="24"/>
              </w:rPr>
            </w:pPr>
            <w:r w:rsidRPr="00214A5A">
              <w:rPr>
                <w:iCs/>
                <w:sz w:val="24"/>
                <w:szCs w:val="24"/>
              </w:rPr>
              <w:t>Đề án được phê duyệt</w:t>
            </w:r>
          </w:p>
        </w:tc>
        <w:tc>
          <w:tcPr>
            <w:tcW w:w="1668" w:type="dxa"/>
          </w:tcPr>
          <w:p w14:paraId="2C1760F1" w14:textId="77777777" w:rsidR="00374B99" w:rsidRPr="00420A5D" w:rsidRDefault="00374B99" w:rsidP="00965D3C">
            <w:pPr>
              <w:ind w:left="-57" w:right="-57"/>
              <w:jc w:val="center"/>
              <w:rPr>
                <w:b/>
                <w:bCs/>
                <w:color w:val="FF0000"/>
                <w:sz w:val="24"/>
                <w:szCs w:val="24"/>
              </w:rPr>
            </w:pPr>
            <w:r w:rsidRPr="00420A5D">
              <w:rPr>
                <w:iCs/>
                <w:color w:val="FF0000"/>
                <w:sz w:val="24"/>
                <w:szCs w:val="24"/>
              </w:rPr>
              <w:t>-</w:t>
            </w:r>
          </w:p>
        </w:tc>
        <w:tc>
          <w:tcPr>
            <w:tcW w:w="1276" w:type="dxa"/>
          </w:tcPr>
          <w:p w14:paraId="17EEB513" w14:textId="77777777" w:rsidR="00374B99" w:rsidRPr="00420A5D" w:rsidRDefault="00374B99" w:rsidP="00965D3C">
            <w:pPr>
              <w:ind w:left="-113" w:right="-113"/>
              <w:jc w:val="center"/>
              <w:rPr>
                <w:b/>
                <w:bCs/>
                <w:color w:val="FF0000"/>
                <w:sz w:val="24"/>
                <w:szCs w:val="24"/>
              </w:rPr>
            </w:pPr>
            <w:r w:rsidRPr="00420A5D">
              <w:rPr>
                <w:iCs/>
                <w:color w:val="FF0000"/>
                <w:sz w:val="24"/>
                <w:szCs w:val="24"/>
              </w:rPr>
              <w:t>NSĐP</w:t>
            </w:r>
          </w:p>
        </w:tc>
        <w:tc>
          <w:tcPr>
            <w:tcW w:w="1515" w:type="dxa"/>
          </w:tcPr>
          <w:p w14:paraId="3BA5643B" w14:textId="77777777" w:rsidR="00374B99" w:rsidRPr="00214A5A" w:rsidRDefault="00374B99" w:rsidP="00965D3C">
            <w:pPr>
              <w:ind w:left="-57" w:right="-57"/>
              <w:jc w:val="center"/>
              <w:rPr>
                <w:b/>
                <w:bCs/>
                <w:sz w:val="24"/>
                <w:szCs w:val="24"/>
              </w:rPr>
            </w:pPr>
            <w:r w:rsidRPr="00214A5A">
              <w:rPr>
                <w:b/>
                <w:bCs/>
                <w:sz w:val="24"/>
                <w:szCs w:val="24"/>
              </w:rPr>
              <w:t>-</w:t>
            </w:r>
          </w:p>
        </w:tc>
      </w:tr>
      <w:tr w:rsidR="00214A5A" w:rsidRPr="00214A5A" w14:paraId="52F614A6" w14:textId="77777777" w:rsidTr="00CC5CFE">
        <w:trPr>
          <w:trHeight w:val="60"/>
        </w:trPr>
        <w:tc>
          <w:tcPr>
            <w:tcW w:w="567" w:type="dxa"/>
          </w:tcPr>
          <w:p w14:paraId="370213B0" w14:textId="77777777" w:rsidR="00374B99" w:rsidRPr="00214A5A" w:rsidRDefault="00430273" w:rsidP="00430273">
            <w:pPr>
              <w:ind w:left="-57" w:right="-57"/>
              <w:jc w:val="center"/>
              <w:rPr>
                <w:sz w:val="24"/>
                <w:szCs w:val="24"/>
              </w:rPr>
            </w:pPr>
            <w:r w:rsidRPr="00214A5A">
              <w:rPr>
                <w:sz w:val="24"/>
                <w:szCs w:val="24"/>
              </w:rPr>
              <w:t>1.2</w:t>
            </w:r>
          </w:p>
        </w:tc>
        <w:tc>
          <w:tcPr>
            <w:tcW w:w="2552" w:type="dxa"/>
            <w:vAlign w:val="center"/>
          </w:tcPr>
          <w:p w14:paraId="65BA1456" w14:textId="77777777" w:rsidR="00374B99" w:rsidRPr="00214A5A" w:rsidRDefault="00374B99" w:rsidP="005A12FD">
            <w:pPr>
              <w:ind w:left="-57" w:right="-57"/>
              <w:jc w:val="both"/>
              <w:rPr>
                <w:iCs/>
                <w:sz w:val="24"/>
                <w:szCs w:val="24"/>
              </w:rPr>
            </w:pPr>
            <w:r w:rsidRPr="00214A5A">
              <w:rPr>
                <w:iCs/>
                <w:sz w:val="24"/>
                <w:szCs w:val="24"/>
              </w:rPr>
              <w:t>Đề án chuyển đổi số ngành Tài nguyên và Môi trường giai đoạn 2021 - 2025, định hướng đến năm 2030</w:t>
            </w:r>
          </w:p>
        </w:tc>
        <w:tc>
          <w:tcPr>
            <w:tcW w:w="1172" w:type="dxa"/>
          </w:tcPr>
          <w:p w14:paraId="2EAB196F" w14:textId="77777777" w:rsidR="00374B99" w:rsidRPr="00214A5A" w:rsidRDefault="00374B99" w:rsidP="00965D3C">
            <w:pPr>
              <w:widowControl w:val="0"/>
              <w:ind w:left="18" w:right="38"/>
              <w:jc w:val="center"/>
              <w:rPr>
                <w:iCs/>
                <w:sz w:val="24"/>
                <w:szCs w:val="24"/>
              </w:rPr>
            </w:pPr>
            <w:r w:rsidRPr="00214A5A">
              <w:rPr>
                <w:sz w:val="24"/>
                <w:szCs w:val="24"/>
              </w:rPr>
              <w:t>Sở Tài nguyên và Môi trường</w:t>
            </w:r>
          </w:p>
        </w:tc>
        <w:tc>
          <w:tcPr>
            <w:tcW w:w="4567" w:type="dxa"/>
          </w:tcPr>
          <w:p w14:paraId="74FB8A44" w14:textId="77777777" w:rsidR="00374B99" w:rsidRPr="00214A5A" w:rsidRDefault="00374B99" w:rsidP="00965D3C">
            <w:pPr>
              <w:ind w:left="-57" w:right="-57"/>
              <w:jc w:val="both"/>
              <w:rPr>
                <w:iCs/>
                <w:sz w:val="24"/>
                <w:szCs w:val="24"/>
              </w:rPr>
            </w:pPr>
            <w:r w:rsidRPr="00214A5A">
              <w:rPr>
                <w:iCs/>
                <w:sz w:val="24"/>
                <w:szCs w:val="24"/>
              </w:rPr>
              <w:t>Tổ chức khảo sát, lập và trình phê duyệt Đề án chuyển đổi số ngành Tài nguyên và Môi trường giai đoạn 2021 – 2025, định hướng đến năm 2030</w:t>
            </w:r>
          </w:p>
        </w:tc>
        <w:tc>
          <w:tcPr>
            <w:tcW w:w="1197" w:type="dxa"/>
          </w:tcPr>
          <w:p w14:paraId="70F455D3" w14:textId="77777777" w:rsidR="00374B99" w:rsidRPr="00214A5A" w:rsidRDefault="00374B99" w:rsidP="00965D3C">
            <w:pPr>
              <w:ind w:left="-57" w:right="-57"/>
              <w:jc w:val="center"/>
              <w:rPr>
                <w:iCs/>
                <w:sz w:val="24"/>
                <w:szCs w:val="24"/>
              </w:rPr>
            </w:pPr>
            <w:r w:rsidRPr="00214A5A">
              <w:rPr>
                <w:iCs/>
                <w:sz w:val="24"/>
                <w:szCs w:val="24"/>
              </w:rPr>
              <w:t>2022</w:t>
            </w:r>
          </w:p>
        </w:tc>
        <w:tc>
          <w:tcPr>
            <w:tcW w:w="1460" w:type="dxa"/>
          </w:tcPr>
          <w:p w14:paraId="688D7B0F" w14:textId="77777777" w:rsidR="00374B99" w:rsidRPr="00214A5A" w:rsidRDefault="00374B99" w:rsidP="00965D3C">
            <w:pPr>
              <w:ind w:left="-57" w:right="-57"/>
              <w:jc w:val="center"/>
              <w:rPr>
                <w:iCs/>
                <w:sz w:val="24"/>
                <w:szCs w:val="24"/>
              </w:rPr>
            </w:pPr>
            <w:r w:rsidRPr="00214A5A">
              <w:rPr>
                <w:iCs/>
                <w:sz w:val="24"/>
                <w:szCs w:val="24"/>
              </w:rPr>
              <w:t>Đề án được phê duyệt</w:t>
            </w:r>
          </w:p>
        </w:tc>
        <w:tc>
          <w:tcPr>
            <w:tcW w:w="1668" w:type="dxa"/>
          </w:tcPr>
          <w:p w14:paraId="16B6CE96" w14:textId="77777777" w:rsidR="007D2B66" w:rsidRPr="00420A5D" w:rsidRDefault="00374B99" w:rsidP="00965D3C">
            <w:pPr>
              <w:ind w:left="-57" w:right="-57"/>
              <w:jc w:val="center"/>
              <w:rPr>
                <w:iCs/>
                <w:color w:val="FF0000"/>
                <w:sz w:val="24"/>
                <w:szCs w:val="24"/>
              </w:rPr>
            </w:pPr>
            <w:r w:rsidRPr="00420A5D">
              <w:rPr>
                <w:iCs/>
                <w:color w:val="FF0000"/>
                <w:sz w:val="24"/>
                <w:szCs w:val="24"/>
              </w:rPr>
              <w:t>-</w:t>
            </w:r>
          </w:p>
          <w:p w14:paraId="7E2005B0" w14:textId="77777777" w:rsidR="007D2B66" w:rsidRPr="00420A5D" w:rsidRDefault="007D2B66" w:rsidP="007D2B66">
            <w:pPr>
              <w:rPr>
                <w:color w:val="FF0000"/>
                <w:sz w:val="24"/>
                <w:szCs w:val="24"/>
              </w:rPr>
            </w:pPr>
          </w:p>
          <w:p w14:paraId="2D872FCB" w14:textId="77777777" w:rsidR="007D2B66" w:rsidRPr="00420A5D" w:rsidRDefault="007D2B66" w:rsidP="007D2B66">
            <w:pPr>
              <w:rPr>
                <w:color w:val="FF0000"/>
                <w:sz w:val="24"/>
                <w:szCs w:val="24"/>
              </w:rPr>
            </w:pPr>
          </w:p>
          <w:p w14:paraId="36414627" w14:textId="77777777" w:rsidR="00374B99" w:rsidRPr="00420A5D" w:rsidRDefault="007D2B66" w:rsidP="007D2B66">
            <w:pPr>
              <w:tabs>
                <w:tab w:val="left" w:pos="1320"/>
              </w:tabs>
              <w:rPr>
                <w:color w:val="FF0000"/>
                <w:sz w:val="24"/>
                <w:szCs w:val="24"/>
              </w:rPr>
            </w:pPr>
            <w:r w:rsidRPr="00420A5D">
              <w:rPr>
                <w:color w:val="FF0000"/>
                <w:sz w:val="24"/>
                <w:szCs w:val="24"/>
              </w:rPr>
              <w:tab/>
            </w:r>
          </w:p>
        </w:tc>
        <w:tc>
          <w:tcPr>
            <w:tcW w:w="1276" w:type="dxa"/>
          </w:tcPr>
          <w:p w14:paraId="012D23FB" w14:textId="77777777" w:rsidR="00374B99" w:rsidRPr="00420A5D" w:rsidRDefault="00374B99" w:rsidP="00965D3C">
            <w:pPr>
              <w:ind w:left="-113" w:right="-113"/>
              <w:jc w:val="center"/>
              <w:rPr>
                <w:iCs/>
                <w:color w:val="FF0000"/>
                <w:sz w:val="24"/>
                <w:szCs w:val="24"/>
              </w:rPr>
            </w:pPr>
            <w:r w:rsidRPr="00420A5D">
              <w:rPr>
                <w:iCs/>
                <w:color w:val="FF0000"/>
                <w:sz w:val="24"/>
                <w:szCs w:val="24"/>
              </w:rPr>
              <w:t>NSĐP</w:t>
            </w:r>
          </w:p>
        </w:tc>
        <w:tc>
          <w:tcPr>
            <w:tcW w:w="1515" w:type="dxa"/>
          </w:tcPr>
          <w:p w14:paraId="3BCA178B" w14:textId="77777777" w:rsidR="00374B99" w:rsidRPr="00214A5A" w:rsidRDefault="00374B99" w:rsidP="00965D3C">
            <w:pPr>
              <w:ind w:left="-57" w:right="-57"/>
              <w:jc w:val="center"/>
              <w:rPr>
                <w:b/>
                <w:bCs/>
                <w:sz w:val="24"/>
                <w:szCs w:val="24"/>
              </w:rPr>
            </w:pPr>
            <w:r w:rsidRPr="00214A5A">
              <w:rPr>
                <w:b/>
                <w:bCs/>
                <w:sz w:val="24"/>
                <w:szCs w:val="24"/>
              </w:rPr>
              <w:t>-</w:t>
            </w:r>
          </w:p>
        </w:tc>
      </w:tr>
      <w:tr w:rsidR="00214A5A" w:rsidRPr="00214A5A" w14:paraId="555317A0" w14:textId="77777777" w:rsidTr="00CC5CFE">
        <w:trPr>
          <w:trHeight w:val="60"/>
        </w:trPr>
        <w:tc>
          <w:tcPr>
            <w:tcW w:w="567" w:type="dxa"/>
          </w:tcPr>
          <w:p w14:paraId="458311DA" w14:textId="77777777" w:rsidR="005C29F7" w:rsidRPr="00214A5A" w:rsidRDefault="00430273" w:rsidP="00430273">
            <w:pPr>
              <w:ind w:left="-57" w:right="-57"/>
              <w:jc w:val="center"/>
              <w:rPr>
                <w:sz w:val="24"/>
                <w:szCs w:val="24"/>
              </w:rPr>
            </w:pPr>
            <w:r w:rsidRPr="00214A5A">
              <w:rPr>
                <w:sz w:val="24"/>
                <w:szCs w:val="24"/>
              </w:rPr>
              <w:t>1.3</w:t>
            </w:r>
          </w:p>
        </w:tc>
        <w:tc>
          <w:tcPr>
            <w:tcW w:w="2552" w:type="dxa"/>
          </w:tcPr>
          <w:p w14:paraId="5050A11A" w14:textId="77777777" w:rsidR="005C29F7" w:rsidRPr="00214A5A" w:rsidRDefault="005C29F7" w:rsidP="005A12FD">
            <w:pPr>
              <w:ind w:left="-57" w:right="-57"/>
              <w:jc w:val="both"/>
              <w:rPr>
                <w:iCs/>
                <w:sz w:val="24"/>
                <w:szCs w:val="24"/>
              </w:rPr>
            </w:pPr>
            <w:r w:rsidRPr="00214A5A">
              <w:rPr>
                <w:iCs/>
                <w:sz w:val="24"/>
                <w:szCs w:val="24"/>
              </w:rPr>
              <w:t>Đề án chuyển đổi số ngành Y tế giai đoạn 2021 – 2025, định hướng đến năm 2030</w:t>
            </w:r>
          </w:p>
          <w:p w14:paraId="4041322B" w14:textId="77777777" w:rsidR="005C29F7" w:rsidRPr="00214A5A" w:rsidRDefault="005C29F7" w:rsidP="005A12FD">
            <w:pPr>
              <w:widowControl w:val="0"/>
              <w:ind w:left="-57" w:right="-57"/>
              <w:jc w:val="both"/>
              <w:rPr>
                <w:iCs/>
                <w:sz w:val="24"/>
                <w:szCs w:val="24"/>
              </w:rPr>
            </w:pPr>
          </w:p>
        </w:tc>
        <w:tc>
          <w:tcPr>
            <w:tcW w:w="1172" w:type="dxa"/>
          </w:tcPr>
          <w:p w14:paraId="202E7FA7" w14:textId="77777777" w:rsidR="005C29F7" w:rsidRPr="00214A5A" w:rsidRDefault="005C29F7" w:rsidP="00965D3C">
            <w:pPr>
              <w:ind w:left="-57" w:right="-57"/>
              <w:jc w:val="center"/>
              <w:rPr>
                <w:sz w:val="24"/>
                <w:szCs w:val="24"/>
                <w:lang w:val="sv-SE"/>
              </w:rPr>
            </w:pPr>
            <w:r w:rsidRPr="00214A5A">
              <w:rPr>
                <w:bCs/>
                <w:sz w:val="24"/>
                <w:szCs w:val="24"/>
                <w:lang w:val="pt-PT"/>
              </w:rPr>
              <w:t>Sở Y tế</w:t>
            </w:r>
          </w:p>
        </w:tc>
        <w:tc>
          <w:tcPr>
            <w:tcW w:w="4567" w:type="dxa"/>
          </w:tcPr>
          <w:p w14:paraId="32E3EFF4" w14:textId="77777777" w:rsidR="005C29F7" w:rsidRPr="00214A5A" w:rsidRDefault="005C29F7" w:rsidP="00602349">
            <w:pPr>
              <w:ind w:left="-57" w:right="-57"/>
              <w:jc w:val="both"/>
              <w:rPr>
                <w:iCs/>
                <w:sz w:val="24"/>
                <w:szCs w:val="24"/>
              </w:rPr>
            </w:pPr>
            <w:r w:rsidRPr="00214A5A">
              <w:rPr>
                <w:iCs/>
                <w:sz w:val="24"/>
                <w:szCs w:val="24"/>
              </w:rPr>
              <w:t xml:space="preserve">Tổ chức khảo sát, lập và trình phê duyệt Đề án chuyển đổi số ngành </w:t>
            </w:r>
            <w:r w:rsidR="00602349" w:rsidRPr="00214A5A">
              <w:rPr>
                <w:iCs/>
                <w:sz w:val="24"/>
                <w:szCs w:val="24"/>
              </w:rPr>
              <w:t>Y tế</w:t>
            </w:r>
            <w:r w:rsidRPr="00214A5A">
              <w:rPr>
                <w:iCs/>
                <w:sz w:val="24"/>
                <w:szCs w:val="24"/>
              </w:rPr>
              <w:t xml:space="preserve"> giai đoạn 2021 – 2025, định hướng đến năm 2030</w:t>
            </w:r>
          </w:p>
        </w:tc>
        <w:tc>
          <w:tcPr>
            <w:tcW w:w="1197" w:type="dxa"/>
          </w:tcPr>
          <w:p w14:paraId="6D7925A6" w14:textId="77777777" w:rsidR="005C29F7" w:rsidRPr="00214A5A" w:rsidRDefault="005C29F7" w:rsidP="00EA28AA">
            <w:pPr>
              <w:ind w:left="-57" w:right="-57"/>
              <w:jc w:val="center"/>
              <w:rPr>
                <w:iCs/>
                <w:sz w:val="24"/>
                <w:szCs w:val="24"/>
              </w:rPr>
            </w:pPr>
            <w:r w:rsidRPr="00214A5A">
              <w:rPr>
                <w:iCs/>
                <w:sz w:val="24"/>
                <w:szCs w:val="24"/>
              </w:rPr>
              <w:t>2022</w:t>
            </w:r>
          </w:p>
        </w:tc>
        <w:tc>
          <w:tcPr>
            <w:tcW w:w="1460" w:type="dxa"/>
          </w:tcPr>
          <w:p w14:paraId="5BA6527B" w14:textId="77777777" w:rsidR="005C29F7" w:rsidRPr="00214A5A" w:rsidRDefault="005C29F7" w:rsidP="00EA28AA">
            <w:pPr>
              <w:ind w:left="-57" w:right="-57"/>
              <w:jc w:val="center"/>
              <w:rPr>
                <w:iCs/>
                <w:sz w:val="24"/>
                <w:szCs w:val="24"/>
              </w:rPr>
            </w:pPr>
            <w:r w:rsidRPr="00214A5A">
              <w:rPr>
                <w:iCs/>
                <w:sz w:val="24"/>
                <w:szCs w:val="24"/>
              </w:rPr>
              <w:t>Đề án được phê duyệt</w:t>
            </w:r>
          </w:p>
        </w:tc>
        <w:tc>
          <w:tcPr>
            <w:tcW w:w="1668" w:type="dxa"/>
          </w:tcPr>
          <w:p w14:paraId="16B71838" w14:textId="77777777" w:rsidR="005C29F7" w:rsidRPr="00420A5D" w:rsidRDefault="005C29F7" w:rsidP="00EA28AA">
            <w:pPr>
              <w:ind w:left="-57" w:right="-57"/>
              <w:jc w:val="center"/>
              <w:rPr>
                <w:iCs/>
                <w:color w:val="FF0000"/>
                <w:sz w:val="24"/>
                <w:szCs w:val="24"/>
              </w:rPr>
            </w:pPr>
            <w:r w:rsidRPr="00420A5D">
              <w:rPr>
                <w:iCs/>
                <w:color w:val="FF0000"/>
                <w:sz w:val="24"/>
                <w:szCs w:val="24"/>
              </w:rPr>
              <w:t>-</w:t>
            </w:r>
          </w:p>
        </w:tc>
        <w:tc>
          <w:tcPr>
            <w:tcW w:w="1276" w:type="dxa"/>
          </w:tcPr>
          <w:p w14:paraId="0928E687" w14:textId="77777777" w:rsidR="005C29F7" w:rsidRPr="00420A5D" w:rsidRDefault="005C29F7" w:rsidP="00EA28AA">
            <w:pPr>
              <w:ind w:left="-113" w:right="-113"/>
              <w:jc w:val="center"/>
              <w:rPr>
                <w:iCs/>
                <w:color w:val="FF0000"/>
                <w:sz w:val="24"/>
                <w:szCs w:val="24"/>
              </w:rPr>
            </w:pPr>
            <w:r w:rsidRPr="00420A5D">
              <w:rPr>
                <w:iCs/>
                <w:color w:val="FF0000"/>
                <w:sz w:val="24"/>
                <w:szCs w:val="24"/>
              </w:rPr>
              <w:t>NSĐP</w:t>
            </w:r>
          </w:p>
        </w:tc>
        <w:tc>
          <w:tcPr>
            <w:tcW w:w="1515" w:type="dxa"/>
          </w:tcPr>
          <w:p w14:paraId="012075C8" w14:textId="77777777" w:rsidR="005C29F7" w:rsidRPr="00214A5A" w:rsidRDefault="005C29F7" w:rsidP="00EA28AA">
            <w:pPr>
              <w:ind w:left="-57" w:right="-57"/>
              <w:jc w:val="center"/>
              <w:rPr>
                <w:b/>
                <w:bCs/>
                <w:sz w:val="24"/>
                <w:szCs w:val="24"/>
              </w:rPr>
            </w:pPr>
            <w:r w:rsidRPr="00214A5A">
              <w:rPr>
                <w:b/>
                <w:bCs/>
                <w:sz w:val="24"/>
                <w:szCs w:val="24"/>
              </w:rPr>
              <w:t>-</w:t>
            </w:r>
          </w:p>
        </w:tc>
      </w:tr>
      <w:tr w:rsidR="00214A5A" w:rsidRPr="00214A5A" w14:paraId="502D5F5E" w14:textId="77777777" w:rsidTr="00CC5CFE">
        <w:trPr>
          <w:trHeight w:val="60"/>
        </w:trPr>
        <w:tc>
          <w:tcPr>
            <w:tcW w:w="567" w:type="dxa"/>
          </w:tcPr>
          <w:p w14:paraId="6FBE4823" w14:textId="77777777" w:rsidR="005C29F7" w:rsidRPr="00214A5A" w:rsidRDefault="00430273" w:rsidP="00430273">
            <w:pPr>
              <w:ind w:left="-57" w:right="-57"/>
              <w:jc w:val="center"/>
              <w:rPr>
                <w:iCs/>
                <w:sz w:val="24"/>
                <w:szCs w:val="24"/>
              </w:rPr>
            </w:pPr>
            <w:r w:rsidRPr="00214A5A">
              <w:rPr>
                <w:iCs/>
                <w:sz w:val="24"/>
                <w:szCs w:val="24"/>
              </w:rPr>
              <w:t>1.4</w:t>
            </w:r>
          </w:p>
        </w:tc>
        <w:tc>
          <w:tcPr>
            <w:tcW w:w="2552" w:type="dxa"/>
          </w:tcPr>
          <w:p w14:paraId="71E26B69" w14:textId="77777777" w:rsidR="005C29F7" w:rsidRPr="00214A5A" w:rsidRDefault="005C29F7" w:rsidP="005C29F7">
            <w:pPr>
              <w:widowControl w:val="0"/>
              <w:ind w:left="-57" w:right="-57"/>
              <w:jc w:val="both"/>
              <w:rPr>
                <w:iCs/>
                <w:sz w:val="24"/>
                <w:szCs w:val="24"/>
              </w:rPr>
            </w:pPr>
            <w:r w:rsidRPr="00214A5A">
              <w:rPr>
                <w:iCs/>
                <w:sz w:val="24"/>
                <w:szCs w:val="24"/>
              </w:rPr>
              <w:t>Đề án chuyển đổi số ngành Nông nghiệp giai đoạn 2021 - 2025, định hướng đến năm 2030</w:t>
            </w:r>
          </w:p>
        </w:tc>
        <w:tc>
          <w:tcPr>
            <w:tcW w:w="1172" w:type="dxa"/>
          </w:tcPr>
          <w:p w14:paraId="163F8F5C" w14:textId="77777777" w:rsidR="005C29F7" w:rsidRPr="00214A5A" w:rsidRDefault="005C29F7" w:rsidP="00EA28AA">
            <w:pPr>
              <w:ind w:left="-57" w:right="-57"/>
              <w:jc w:val="center"/>
              <w:rPr>
                <w:sz w:val="24"/>
                <w:szCs w:val="24"/>
                <w:lang w:val="sv-SE"/>
              </w:rPr>
            </w:pPr>
            <w:r w:rsidRPr="00214A5A">
              <w:rPr>
                <w:sz w:val="24"/>
                <w:szCs w:val="24"/>
                <w:lang w:val="vi-VN"/>
              </w:rPr>
              <w:t xml:space="preserve">Sở Nông nghiệp và </w:t>
            </w:r>
            <w:r w:rsidRPr="00214A5A">
              <w:rPr>
                <w:sz w:val="24"/>
                <w:szCs w:val="24"/>
              </w:rPr>
              <w:t>PTNT</w:t>
            </w:r>
          </w:p>
        </w:tc>
        <w:tc>
          <w:tcPr>
            <w:tcW w:w="4567" w:type="dxa"/>
          </w:tcPr>
          <w:p w14:paraId="1F6B8BC6" w14:textId="77777777" w:rsidR="005C29F7" w:rsidRPr="00214A5A" w:rsidRDefault="005C29F7" w:rsidP="00602349">
            <w:pPr>
              <w:ind w:left="-57" w:right="-57"/>
              <w:jc w:val="both"/>
              <w:rPr>
                <w:iCs/>
                <w:sz w:val="24"/>
                <w:szCs w:val="24"/>
              </w:rPr>
            </w:pPr>
            <w:r w:rsidRPr="00214A5A">
              <w:rPr>
                <w:iCs/>
                <w:sz w:val="24"/>
                <w:szCs w:val="24"/>
              </w:rPr>
              <w:t xml:space="preserve">Tổ chức khảo sát, lập và trình phê duyệt Đề án chuyển đổi số ngành </w:t>
            </w:r>
            <w:r w:rsidR="00602349" w:rsidRPr="00214A5A">
              <w:rPr>
                <w:iCs/>
                <w:sz w:val="24"/>
                <w:szCs w:val="24"/>
              </w:rPr>
              <w:t>Nông nghiệp</w:t>
            </w:r>
            <w:r w:rsidRPr="00214A5A">
              <w:rPr>
                <w:iCs/>
                <w:sz w:val="24"/>
                <w:szCs w:val="24"/>
              </w:rPr>
              <w:t xml:space="preserve"> giai đoạn 2021 – 2025, định hướng đến năm 2030</w:t>
            </w:r>
          </w:p>
        </w:tc>
        <w:tc>
          <w:tcPr>
            <w:tcW w:w="1197" w:type="dxa"/>
          </w:tcPr>
          <w:p w14:paraId="7BDDEC1D" w14:textId="77777777" w:rsidR="005C29F7" w:rsidRPr="00214A5A" w:rsidRDefault="005C29F7" w:rsidP="00EA28AA">
            <w:pPr>
              <w:ind w:left="-57" w:right="-57"/>
              <w:jc w:val="center"/>
              <w:rPr>
                <w:iCs/>
                <w:sz w:val="24"/>
                <w:szCs w:val="24"/>
              </w:rPr>
            </w:pPr>
            <w:r w:rsidRPr="00214A5A">
              <w:rPr>
                <w:iCs/>
                <w:sz w:val="24"/>
                <w:szCs w:val="24"/>
              </w:rPr>
              <w:t>2022</w:t>
            </w:r>
          </w:p>
        </w:tc>
        <w:tc>
          <w:tcPr>
            <w:tcW w:w="1460" w:type="dxa"/>
          </w:tcPr>
          <w:p w14:paraId="0BB815CA" w14:textId="77777777" w:rsidR="005C29F7" w:rsidRPr="00214A5A" w:rsidRDefault="005C29F7" w:rsidP="00EA28AA">
            <w:pPr>
              <w:ind w:left="-57" w:right="-57"/>
              <w:jc w:val="center"/>
              <w:rPr>
                <w:iCs/>
                <w:sz w:val="24"/>
                <w:szCs w:val="24"/>
              </w:rPr>
            </w:pPr>
            <w:r w:rsidRPr="00214A5A">
              <w:rPr>
                <w:iCs/>
                <w:sz w:val="24"/>
                <w:szCs w:val="24"/>
              </w:rPr>
              <w:t>Đề án được phê duyệt</w:t>
            </w:r>
          </w:p>
        </w:tc>
        <w:tc>
          <w:tcPr>
            <w:tcW w:w="1668" w:type="dxa"/>
          </w:tcPr>
          <w:p w14:paraId="3028A699" w14:textId="77777777" w:rsidR="005C29F7" w:rsidRPr="00420A5D" w:rsidRDefault="005C29F7" w:rsidP="00EA28AA">
            <w:pPr>
              <w:ind w:left="-57" w:right="-57"/>
              <w:jc w:val="center"/>
              <w:rPr>
                <w:iCs/>
                <w:color w:val="FF0000"/>
                <w:sz w:val="24"/>
                <w:szCs w:val="24"/>
              </w:rPr>
            </w:pPr>
            <w:r w:rsidRPr="00420A5D">
              <w:rPr>
                <w:iCs/>
                <w:color w:val="FF0000"/>
                <w:sz w:val="24"/>
                <w:szCs w:val="24"/>
              </w:rPr>
              <w:t>-</w:t>
            </w:r>
          </w:p>
        </w:tc>
        <w:tc>
          <w:tcPr>
            <w:tcW w:w="1276" w:type="dxa"/>
          </w:tcPr>
          <w:p w14:paraId="228C089C" w14:textId="77777777" w:rsidR="005C29F7" w:rsidRPr="00420A5D" w:rsidRDefault="005C29F7" w:rsidP="00EA28AA">
            <w:pPr>
              <w:ind w:left="-113" w:right="-113"/>
              <w:jc w:val="center"/>
              <w:rPr>
                <w:iCs/>
                <w:color w:val="FF0000"/>
                <w:sz w:val="24"/>
                <w:szCs w:val="24"/>
              </w:rPr>
            </w:pPr>
            <w:r w:rsidRPr="00420A5D">
              <w:rPr>
                <w:iCs/>
                <w:color w:val="FF0000"/>
                <w:sz w:val="24"/>
                <w:szCs w:val="24"/>
              </w:rPr>
              <w:t>NSĐP</w:t>
            </w:r>
          </w:p>
        </w:tc>
        <w:tc>
          <w:tcPr>
            <w:tcW w:w="1515" w:type="dxa"/>
          </w:tcPr>
          <w:p w14:paraId="71331805" w14:textId="77777777" w:rsidR="005C29F7" w:rsidRPr="00214A5A" w:rsidRDefault="005C29F7" w:rsidP="00EA28AA">
            <w:pPr>
              <w:ind w:left="-57" w:right="-57"/>
              <w:jc w:val="center"/>
              <w:rPr>
                <w:b/>
                <w:bCs/>
                <w:sz w:val="24"/>
                <w:szCs w:val="24"/>
              </w:rPr>
            </w:pPr>
            <w:r w:rsidRPr="00214A5A">
              <w:rPr>
                <w:b/>
                <w:bCs/>
                <w:sz w:val="24"/>
                <w:szCs w:val="24"/>
              </w:rPr>
              <w:t>-</w:t>
            </w:r>
          </w:p>
        </w:tc>
      </w:tr>
      <w:tr w:rsidR="00214A5A" w:rsidRPr="00214A5A" w14:paraId="3B07D3AA" w14:textId="77777777" w:rsidTr="00CC5CFE">
        <w:trPr>
          <w:trHeight w:val="60"/>
        </w:trPr>
        <w:tc>
          <w:tcPr>
            <w:tcW w:w="567" w:type="dxa"/>
          </w:tcPr>
          <w:p w14:paraId="77B0742F" w14:textId="77777777" w:rsidR="00DD01E9" w:rsidRPr="00214A5A" w:rsidRDefault="00430273" w:rsidP="00072855">
            <w:pPr>
              <w:ind w:left="-57" w:right="-57"/>
              <w:jc w:val="center"/>
              <w:rPr>
                <w:sz w:val="24"/>
                <w:szCs w:val="24"/>
              </w:rPr>
            </w:pPr>
            <w:r w:rsidRPr="00214A5A">
              <w:rPr>
                <w:sz w:val="24"/>
                <w:szCs w:val="24"/>
              </w:rPr>
              <w:t>1.5</w:t>
            </w:r>
          </w:p>
        </w:tc>
        <w:tc>
          <w:tcPr>
            <w:tcW w:w="2552" w:type="dxa"/>
          </w:tcPr>
          <w:p w14:paraId="47662383" w14:textId="77777777" w:rsidR="00DD01E9" w:rsidRPr="00214A5A" w:rsidRDefault="00DD01E9" w:rsidP="00EA28AA">
            <w:pPr>
              <w:widowControl w:val="0"/>
              <w:ind w:left="-57" w:right="-57"/>
              <w:jc w:val="both"/>
              <w:rPr>
                <w:iCs/>
                <w:sz w:val="24"/>
                <w:szCs w:val="24"/>
              </w:rPr>
            </w:pPr>
            <w:r w:rsidRPr="00214A5A">
              <w:rPr>
                <w:iCs/>
                <w:sz w:val="24"/>
                <w:szCs w:val="24"/>
              </w:rPr>
              <w:t xml:space="preserve">Đề án chuyển đổi số </w:t>
            </w:r>
            <w:r w:rsidRPr="00214A5A">
              <w:rPr>
                <w:iCs/>
                <w:sz w:val="24"/>
                <w:szCs w:val="24"/>
              </w:rPr>
              <w:lastRenderedPageBreak/>
              <w:t>ngành Giao thông vận tải giai đoạn 2021 - 2025, định hướng đến năm 2030</w:t>
            </w:r>
          </w:p>
        </w:tc>
        <w:tc>
          <w:tcPr>
            <w:tcW w:w="1172" w:type="dxa"/>
          </w:tcPr>
          <w:p w14:paraId="346D3CEB" w14:textId="77777777" w:rsidR="00DD01E9" w:rsidRPr="00214A5A" w:rsidRDefault="00DD01E9" w:rsidP="00EA28AA">
            <w:pPr>
              <w:ind w:left="-57" w:right="-57"/>
              <w:jc w:val="center"/>
              <w:rPr>
                <w:iCs/>
                <w:sz w:val="24"/>
                <w:szCs w:val="24"/>
              </w:rPr>
            </w:pPr>
            <w:r w:rsidRPr="00214A5A">
              <w:rPr>
                <w:iCs/>
                <w:sz w:val="24"/>
                <w:szCs w:val="24"/>
              </w:rPr>
              <w:lastRenderedPageBreak/>
              <w:t xml:space="preserve">Sở Giao </w:t>
            </w:r>
            <w:r w:rsidRPr="00214A5A">
              <w:rPr>
                <w:iCs/>
                <w:sz w:val="24"/>
                <w:szCs w:val="24"/>
              </w:rPr>
              <w:lastRenderedPageBreak/>
              <w:t>thông vận tải</w:t>
            </w:r>
          </w:p>
        </w:tc>
        <w:tc>
          <w:tcPr>
            <w:tcW w:w="4567" w:type="dxa"/>
          </w:tcPr>
          <w:p w14:paraId="5DC6E587" w14:textId="77777777" w:rsidR="00DD01E9" w:rsidRPr="00214A5A" w:rsidRDefault="00DD01E9" w:rsidP="00EA28AA">
            <w:pPr>
              <w:ind w:left="-57" w:right="-57"/>
              <w:jc w:val="both"/>
              <w:rPr>
                <w:iCs/>
                <w:sz w:val="24"/>
                <w:szCs w:val="24"/>
              </w:rPr>
            </w:pPr>
            <w:r w:rsidRPr="00214A5A">
              <w:rPr>
                <w:iCs/>
                <w:sz w:val="24"/>
                <w:szCs w:val="24"/>
              </w:rPr>
              <w:lastRenderedPageBreak/>
              <w:t xml:space="preserve">Tổ chức khảo sát, lập và trình phê duyệt Đề </w:t>
            </w:r>
            <w:r w:rsidRPr="00214A5A">
              <w:rPr>
                <w:iCs/>
                <w:sz w:val="24"/>
                <w:szCs w:val="24"/>
              </w:rPr>
              <w:lastRenderedPageBreak/>
              <w:t xml:space="preserve">án chuyển đổi số ngành </w:t>
            </w:r>
            <w:r w:rsidR="00602349" w:rsidRPr="00214A5A">
              <w:rPr>
                <w:iCs/>
                <w:sz w:val="24"/>
                <w:szCs w:val="24"/>
              </w:rPr>
              <w:t>Giao thông vận tải</w:t>
            </w:r>
            <w:r w:rsidRPr="00214A5A">
              <w:rPr>
                <w:iCs/>
                <w:sz w:val="24"/>
                <w:szCs w:val="24"/>
              </w:rPr>
              <w:t xml:space="preserve"> giai đoạn 2021 – 2025, định hướng đến năm 2030</w:t>
            </w:r>
          </w:p>
        </w:tc>
        <w:tc>
          <w:tcPr>
            <w:tcW w:w="1197" w:type="dxa"/>
          </w:tcPr>
          <w:p w14:paraId="326043EF" w14:textId="77777777" w:rsidR="00DD01E9" w:rsidRPr="00214A5A" w:rsidRDefault="00DD01E9" w:rsidP="00EA28AA">
            <w:pPr>
              <w:ind w:left="-57" w:right="-57"/>
              <w:jc w:val="center"/>
              <w:rPr>
                <w:iCs/>
                <w:sz w:val="24"/>
                <w:szCs w:val="24"/>
              </w:rPr>
            </w:pPr>
            <w:r w:rsidRPr="00214A5A">
              <w:rPr>
                <w:iCs/>
                <w:sz w:val="24"/>
                <w:szCs w:val="24"/>
              </w:rPr>
              <w:lastRenderedPageBreak/>
              <w:t>2022</w:t>
            </w:r>
          </w:p>
        </w:tc>
        <w:tc>
          <w:tcPr>
            <w:tcW w:w="1460" w:type="dxa"/>
          </w:tcPr>
          <w:p w14:paraId="321B0423" w14:textId="77777777" w:rsidR="00DD01E9" w:rsidRPr="00214A5A" w:rsidRDefault="00DD01E9" w:rsidP="00EA28AA">
            <w:pPr>
              <w:ind w:left="-57" w:right="-57"/>
              <w:jc w:val="center"/>
              <w:rPr>
                <w:iCs/>
                <w:sz w:val="24"/>
                <w:szCs w:val="24"/>
              </w:rPr>
            </w:pPr>
            <w:r w:rsidRPr="00214A5A">
              <w:rPr>
                <w:iCs/>
                <w:sz w:val="24"/>
                <w:szCs w:val="24"/>
              </w:rPr>
              <w:t xml:space="preserve">Đề án được </w:t>
            </w:r>
            <w:r w:rsidRPr="00214A5A">
              <w:rPr>
                <w:iCs/>
                <w:sz w:val="24"/>
                <w:szCs w:val="24"/>
              </w:rPr>
              <w:lastRenderedPageBreak/>
              <w:t>phê duyệt</w:t>
            </w:r>
          </w:p>
        </w:tc>
        <w:tc>
          <w:tcPr>
            <w:tcW w:w="1668" w:type="dxa"/>
          </w:tcPr>
          <w:p w14:paraId="517A8429" w14:textId="77777777" w:rsidR="00DD01E9" w:rsidRPr="00420A5D" w:rsidRDefault="00DD01E9" w:rsidP="00EA28AA">
            <w:pPr>
              <w:ind w:left="-57" w:right="-57"/>
              <w:jc w:val="center"/>
              <w:rPr>
                <w:iCs/>
                <w:color w:val="FF0000"/>
                <w:sz w:val="24"/>
                <w:szCs w:val="24"/>
              </w:rPr>
            </w:pPr>
            <w:r w:rsidRPr="00420A5D">
              <w:rPr>
                <w:iCs/>
                <w:color w:val="FF0000"/>
                <w:sz w:val="24"/>
                <w:szCs w:val="24"/>
              </w:rPr>
              <w:lastRenderedPageBreak/>
              <w:t>-</w:t>
            </w:r>
          </w:p>
        </w:tc>
        <w:tc>
          <w:tcPr>
            <w:tcW w:w="1276" w:type="dxa"/>
          </w:tcPr>
          <w:p w14:paraId="642D03BE" w14:textId="77777777" w:rsidR="00DD01E9" w:rsidRPr="00420A5D" w:rsidRDefault="00DD01E9" w:rsidP="00EA28AA">
            <w:pPr>
              <w:ind w:left="-113" w:right="-113"/>
              <w:jc w:val="center"/>
              <w:rPr>
                <w:iCs/>
                <w:color w:val="FF0000"/>
                <w:sz w:val="24"/>
                <w:szCs w:val="24"/>
              </w:rPr>
            </w:pPr>
            <w:r w:rsidRPr="00420A5D">
              <w:rPr>
                <w:iCs/>
                <w:color w:val="FF0000"/>
                <w:sz w:val="24"/>
                <w:szCs w:val="24"/>
              </w:rPr>
              <w:t>NSĐP</w:t>
            </w:r>
          </w:p>
        </w:tc>
        <w:tc>
          <w:tcPr>
            <w:tcW w:w="1515" w:type="dxa"/>
          </w:tcPr>
          <w:p w14:paraId="2DF56A9D" w14:textId="77777777" w:rsidR="00DD01E9" w:rsidRPr="00214A5A" w:rsidRDefault="00DD01E9" w:rsidP="00EA28AA">
            <w:pPr>
              <w:ind w:left="-57" w:right="-57"/>
              <w:jc w:val="center"/>
              <w:rPr>
                <w:b/>
                <w:bCs/>
                <w:sz w:val="24"/>
                <w:szCs w:val="24"/>
              </w:rPr>
            </w:pPr>
            <w:r w:rsidRPr="00214A5A">
              <w:rPr>
                <w:b/>
                <w:bCs/>
                <w:sz w:val="24"/>
                <w:szCs w:val="24"/>
              </w:rPr>
              <w:t>-</w:t>
            </w:r>
          </w:p>
        </w:tc>
      </w:tr>
      <w:tr w:rsidR="00214A5A" w:rsidRPr="00214A5A" w14:paraId="5520C49C" w14:textId="77777777" w:rsidTr="00CC5CFE">
        <w:trPr>
          <w:trHeight w:val="60"/>
        </w:trPr>
        <w:tc>
          <w:tcPr>
            <w:tcW w:w="567" w:type="dxa"/>
          </w:tcPr>
          <w:p w14:paraId="364FF74D" w14:textId="77777777" w:rsidR="007F0D56" w:rsidRPr="00214A5A" w:rsidRDefault="00430273" w:rsidP="00430273">
            <w:pPr>
              <w:ind w:left="-57" w:right="-57"/>
              <w:jc w:val="center"/>
              <w:rPr>
                <w:sz w:val="24"/>
                <w:szCs w:val="24"/>
              </w:rPr>
            </w:pPr>
            <w:r w:rsidRPr="00214A5A">
              <w:rPr>
                <w:sz w:val="24"/>
                <w:szCs w:val="24"/>
              </w:rPr>
              <w:lastRenderedPageBreak/>
              <w:t>1.6</w:t>
            </w:r>
          </w:p>
        </w:tc>
        <w:tc>
          <w:tcPr>
            <w:tcW w:w="2552" w:type="dxa"/>
          </w:tcPr>
          <w:p w14:paraId="34CF16F2" w14:textId="77777777" w:rsidR="007F0D56" w:rsidRPr="00214A5A" w:rsidRDefault="007F0D56" w:rsidP="00EA28AA">
            <w:pPr>
              <w:widowControl w:val="0"/>
              <w:ind w:left="-57" w:right="-57"/>
              <w:jc w:val="both"/>
              <w:rPr>
                <w:iCs/>
                <w:sz w:val="24"/>
                <w:szCs w:val="24"/>
              </w:rPr>
            </w:pPr>
            <w:r w:rsidRPr="00214A5A">
              <w:rPr>
                <w:iCs/>
                <w:sz w:val="24"/>
                <w:szCs w:val="24"/>
              </w:rPr>
              <w:t>Đề án chuyển đổi số ngành Giáo dục và Đào tạo giai đoạn 2021 - 2025, định hướng đến năm 2030</w:t>
            </w:r>
          </w:p>
        </w:tc>
        <w:tc>
          <w:tcPr>
            <w:tcW w:w="1172" w:type="dxa"/>
          </w:tcPr>
          <w:p w14:paraId="07B010D1" w14:textId="77777777" w:rsidR="007F0D56" w:rsidRPr="00214A5A" w:rsidRDefault="007F0D56" w:rsidP="00EA28AA">
            <w:pPr>
              <w:ind w:left="-57" w:right="-57"/>
              <w:jc w:val="center"/>
              <w:rPr>
                <w:iCs/>
                <w:sz w:val="24"/>
                <w:szCs w:val="24"/>
              </w:rPr>
            </w:pPr>
            <w:r w:rsidRPr="00214A5A">
              <w:rPr>
                <w:iCs/>
                <w:sz w:val="24"/>
                <w:szCs w:val="24"/>
              </w:rPr>
              <w:t>Sở Giao thông vận tải</w:t>
            </w:r>
          </w:p>
        </w:tc>
        <w:tc>
          <w:tcPr>
            <w:tcW w:w="4567" w:type="dxa"/>
          </w:tcPr>
          <w:p w14:paraId="0881DFAC" w14:textId="77777777" w:rsidR="007F0D56" w:rsidRPr="00214A5A" w:rsidRDefault="007F0D56" w:rsidP="00EA28AA">
            <w:pPr>
              <w:ind w:left="-57" w:right="-57"/>
              <w:jc w:val="both"/>
              <w:rPr>
                <w:iCs/>
                <w:sz w:val="24"/>
                <w:szCs w:val="24"/>
              </w:rPr>
            </w:pPr>
            <w:r w:rsidRPr="00214A5A">
              <w:rPr>
                <w:iCs/>
                <w:sz w:val="24"/>
                <w:szCs w:val="24"/>
              </w:rPr>
              <w:t xml:space="preserve">Tổ chức khảo sát, lập và trình phê duyệt Đề án chuyển đổi số ngành </w:t>
            </w:r>
            <w:r w:rsidR="00DB6D35" w:rsidRPr="00214A5A">
              <w:rPr>
                <w:iCs/>
                <w:sz w:val="24"/>
                <w:szCs w:val="24"/>
              </w:rPr>
              <w:t>Giáo dục và Đào tạo</w:t>
            </w:r>
            <w:r w:rsidRPr="00214A5A">
              <w:rPr>
                <w:iCs/>
                <w:sz w:val="24"/>
                <w:szCs w:val="24"/>
              </w:rPr>
              <w:t xml:space="preserve"> giai đoạn 2021 – 2025, định hướng đến năm 2030</w:t>
            </w:r>
          </w:p>
        </w:tc>
        <w:tc>
          <w:tcPr>
            <w:tcW w:w="1197" w:type="dxa"/>
          </w:tcPr>
          <w:p w14:paraId="796E705E" w14:textId="77777777" w:rsidR="007F0D56" w:rsidRPr="00214A5A" w:rsidRDefault="007F0D56" w:rsidP="00EA28AA">
            <w:pPr>
              <w:ind w:left="-57" w:right="-57"/>
              <w:jc w:val="center"/>
              <w:rPr>
                <w:iCs/>
                <w:sz w:val="24"/>
                <w:szCs w:val="24"/>
              </w:rPr>
            </w:pPr>
            <w:r w:rsidRPr="00214A5A">
              <w:rPr>
                <w:iCs/>
                <w:sz w:val="24"/>
                <w:szCs w:val="24"/>
              </w:rPr>
              <w:t>2022</w:t>
            </w:r>
          </w:p>
        </w:tc>
        <w:tc>
          <w:tcPr>
            <w:tcW w:w="1460" w:type="dxa"/>
          </w:tcPr>
          <w:p w14:paraId="1CD9D0C5" w14:textId="77777777" w:rsidR="007F0D56" w:rsidRPr="00214A5A" w:rsidRDefault="007F0D56" w:rsidP="00EA28AA">
            <w:pPr>
              <w:ind w:left="-57" w:right="-57"/>
              <w:jc w:val="center"/>
              <w:rPr>
                <w:iCs/>
                <w:sz w:val="24"/>
                <w:szCs w:val="24"/>
              </w:rPr>
            </w:pPr>
            <w:r w:rsidRPr="00214A5A">
              <w:rPr>
                <w:iCs/>
                <w:sz w:val="24"/>
                <w:szCs w:val="24"/>
              </w:rPr>
              <w:t>Đề án được phê duyệt</w:t>
            </w:r>
          </w:p>
        </w:tc>
        <w:tc>
          <w:tcPr>
            <w:tcW w:w="1668" w:type="dxa"/>
          </w:tcPr>
          <w:p w14:paraId="6B2ACA8A" w14:textId="77777777" w:rsidR="007F0D56" w:rsidRPr="00420A5D" w:rsidRDefault="007F0D56" w:rsidP="00EA28AA">
            <w:pPr>
              <w:ind w:left="-57" w:right="-57"/>
              <w:jc w:val="center"/>
              <w:rPr>
                <w:iCs/>
                <w:color w:val="FF0000"/>
                <w:sz w:val="24"/>
                <w:szCs w:val="24"/>
              </w:rPr>
            </w:pPr>
            <w:r w:rsidRPr="00420A5D">
              <w:rPr>
                <w:iCs/>
                <w:color w:val="FF0000"/>
                <w:sz w:val="24"/>
                <w:szCs w:val="24"/>
              </w:rPr>
              <w:t>-</w:t>
            </w:r>
          </w:p>
        </w:tc>
        <w:tc>
          <w:tcPr>
            <w:tcW w:w="1276" w:type="dxa"/>
          </w:tcPr>
          <w:p w14:paraId="63A8FA14" w14:textId="77777777" w:rsidR="007F0D56" w:rsidRPr="00420A5D" w:rsidRDefault="007F0D56" w:rsidP="00EA28AA">
            <w:pPr>
              <w:ind w:left="-113" w:right="-113"/>
              <w:jc w:val="center"/>
              <w:rPr>
                <w:iCs/>
                <w:color w:val="FF0000"/>
                <w:sz w:val="24"/>
                <w:szCs w:val="24"/>
              </w:rPr>
            </w:pPr>
            <w:r w:rsidRPr="00420A5D">
              <w:rPr>
                <w:iCs/>
                <w:color w:val="FF0000"/>
                <w:sz w:val="24"/>
                <w:szCs w:val="24"/>
              </w:rPr>
              <w:t>NSĐP</w:t>
            </w:r>
          </w:p>
        </w:tc>
        <w:tc>
          <w:tcPr>
            <w:tcW w:w="1515" w:type="dxa"/>
          </w:tcPr>
          <w:p w14:paraId="648ECB79" w14:textId="77777777" w:rsidR="007F0D56" w:rsidRPr="00214A5A" w:rsidRDefault="007F0D56" w:rsidP="00EA28AA">
            <w:pPr>
              <w:ind w:left="-57" w:right="-57"/>
              <w:jc w:val="center"/>
              <w:rPr>
                <w:b/>
                <w:bCs/>
                <w:sz w:val="24"/>
                <w:szCs w:val="24"/>
              </w:rPr>
            </w:pPr>
            <w:r w:rsidRPr="00214A5A">
              <w:rPr>
                <w:b/>
                <w:bCs/>
                <w:sz w:val="24"/>
                <w:szCs w:val="24"/>
              </w:rPr>
              <w:t>-</w:t>
            </w:r>
          </w:p>
        </w:tc>
      </w:tr>
      <w:tr w:rsidR="00214A5A" w:rsidRPr="00214A5A" w14:paraId="5E9F9365" w14:textId="77777777" w:rsidTr="00CC5CFE">
        <w:trPr>
          <w:trHeight w:val="60"/>
        </w:trPr>
        <w:tc>
          <w:tcPr>
            <w:tcW w:w="567" w:type="dxa"/>
          </w:tcPr>
          <w:p w14:paraId="652384D6" w14:textId="77777777" w:rsidR="007A564A" w:rsidRPr="00214A5A" w:rsidRDefault="00430273" w:rsidP="00430273">
            <w:pPr>
              <w:widowControl w:val="0"/>
              <w:ind w:left="-57" w:right="-57"/>
              <w:jc w:val="center"/>
              <w:rPr>
                <w:iCs/>
                <w:sz w:val="24"/>
                <w:szCs w:val="24"/>
              </w:rPr>
            </w:pPr>
            <w:r w:rsidRPr="00214A5A">
              <w:rPr>
                <w:iCs/>
                <w:sz w:val="24"/>
                <w:szCs w:val="24"/>
              </w:rPr>
              <w:t>1.7</w:t>
            </w:r>
          </w:p>
        </w:tc>
        <w:tc>
          <w:tcPr>
            <w:tcW w:w="2552" w:type="dxa"/>
          </w:tcPr>
          <w:p w14:paraId="1EAC02BA" w14:textId="77777777" w:rsidR="007A564A" w:rsidRPr="00214A5A" w:rsidRDefault="0033673D" w:rsidP="007A564A">
            <w:pPr>
              <w:widowControl w:val="0"/>
              <w:ind w:right="38"/>
              <w:jc w:val="both"/>
              <w:rPr>
                <w:iCs/>
                <w:sz w:val="24"/>
                <w:szCs w:val="24"/>
              </w:rPr>
            </w:pPr>
            <w:r w:rsidRPr="00214A5A">
              <w:rPr>
                <w:iCs/>
                <w:sz w:val="24"/>
                <w:szCs w:val="24"/>
              </w:rPr>
              <w:t>Đ</w:t>
            </w:r>
            <w:r w:rsidR="007A564A" w:rsidRPr="00214A5A">
              <w:rPr>
                <w:iCs/>
                <w:sz w:val="24"/>
                <w:szCs w:val="24"/>
              </w:rPr>
              <w:t>ề án xây dựng Đề án thí điểm Nha Trang theo mô hình thành phố thông minh</w:t>
            </w:r>
          </w:p>
        </w:tc>
        <w:tc>
          <w:tcPr>
            <w:tcW w:w="1172" w:type="dxa"/>
          </w:tcPr>
          <w:p w14:paraId="47F14C26" w14:textId="77777777" w:rsidR="007A564A" w:rsidRPr="00214A5A" w:rsidRDefault="007A564A" w:rsidP="00072855">
            <w:pPr>
              <w:widowControl w:val="0"/>
              <w:ind w:left="-57" w:right="-57"/>
              <w:jc w:val="center"/>
              <w:rPr>
                <w:sz w:val="24"/>
                <w:szCs w:val="24"/>
                <w:lang w:val="sv-SE"/>
              </w:rPr>
            </w:pPr>
            <w:r w:rsidRPr="00214A5A">
              <w:rPr>
                <w:sz w:val="24"/>
                <w:szCs w:val="24"/>
                <w:lang w:val="pt-PT"/>
              </w:rPr>
              <w:t>UBND TP Nha Trang</w:t>
            </w:r>
          </w:p>
        </w:tc>
        <w:tc>
          <w:tcPr>
            <w:tcW w:w="4567" w:type="dxa"/>
          </w:tcPr>
          <w:p w14:paraId="0F031896" w14:textId="77777777" w:rsidR="007A564A" w:rsidRPr="00214A5A" w:rsidRDefault="007A564A" w:rsidP="00072855">
            <w:pPr>
              <w:autoSpaceDE w:val="0"/>
              <w:autoSpaceDN w:val="0"/>
              <w:adjustRightInd w:val="0"/>
              <w:jc w:val="both"/>
              <w:rPr>
                <w:rFonts w:eastAsia="Calibri"/>
                <w:sz w:val="24"/>
                <w:szCs w:val="24"/>
                <w:lang w:val="pt-PT" w:eastAsia="vi-VN"/>
              </w:rPr>
            </w:pPr>
            <w:r w:rsidRPr="00214A5A">
              <w:rPr>
                <w:iCs/>
                <w:sz w:val="24"/>
                <w:szCs w:val="24"/>
              </w:rPr>
              <w:t>Tổ chức khảo sát, lập và trình phê duyệt Lập đề án xây dựng Đề án thí điểm Nha Trang theo mô hình thành phố thông minh</w:t>
            </w:r>
          </w:p>
        </w:tc>
        <w:tc>
          <w:tcPr>
            <w:tcW w:w="1197" w:type="dxa"/>
          </w:tcPr>
          <w:p w14:paraId="04D2F09D" w14:textId="77777777" w:rsidR="007A564A" w:rsidRPr="00214A5A" w:rsidRDefault="007A564A" w:rsidP="00072855">
            <w:pPr>
              <w:widowControl w:val="0"/>
              <w:ind w:left="18"/>
              <w:jc w:val="center"/>
              <w:rPr>
                <w:sz w:val="24"/>
                <w:szCs w:val="24"/>
                <w:lang w:val="pt-BR"/>
              </w:rPr>
            </w:pPr>
            <w:r w:rsidRPr="00214A5A">
              <w:rPr>
                <w:sz w:val="24"/>
                <w:szCs w:val="24"/>
                <w:lang w:val="pt-BR"/>
              </w:rPr>
              <w:t>2022</w:t>
            </w:r>
          </w:p>
        </w:tc>
        <w:tc>
          <w:tcPr>
            <w:tcW w:w="1460" w:type="dxa"/>
          </w:tcPr>
          <w:p w14:paraId="2B655A67" w14:textId="77777777" w:rsidR="007A564A" w:rsidRPr="00214A5A" w:rsidRDefault="007A564A" w:rsidP="00EA28AA">
            <w:pPr>
              <w:ind w:left="-57" w:right="-57"/>
              <w:jc w:val="center"/>
              <w:rPr>
                <w:iCs/>
                <w:sz w:val="24"/>
                <w:szCs w:val="24"/>
              </w:rPr>
            </w:pPr>
            <w:r w:rsidRPr="00214A5A">
              <w:rPr>
                <w:iCs/>
                <w:sz w:val="24"/>
                <w:szCs w:val="24"/>
              </w:rPr>
              <w:t>Đề án được phê duyệt</w:t>
            </w:r>
          </w:p>
        </w:tc>
        <w:tc>
          <w:tcPr>
            <w:tcW w:w="1668" w:type="dxa"/>
          </w:tcPr>
          <w:p w14:paraId="6A49F111" w14:textId="77777777" w:rsidR="007A564A" w:rsidRPr="00420A5D" w:rsidRDefault="007A564A" w:rsidP="00EA28AA">
            <w:pPr>
              <w:ind w:left="-57" w:right="-57"/>
              <w:jc w:val="center"/>
              <w:rPr>
                <w:iCs/>
                <w:color w:val="FF0000"/>
                <w:sz w:val="24"/>
                <w:szCs w:val="24"/>
              </w:rPr>
            </w:pPr>
            <w:r w:rsidRPr="00420A5D">
              <w:rPr>
                <w:iCs/>
                <w:color w:val="FF0000"/>
                <w:sz w:val="24"/>
                <w:szCs w:val="24"/>
              </w:rPr>
              <w:t>-</w:t>
            </w:r>
          </w:p>
        </w:tc>
        <w:tc>
          <w:tcPr>
            <w:tcW w:w="1276" w:type="dxa"/>
          </w:tcPr>
          <w:p w14:paraId="31B1F63D" w14:textId="77777777" w:rsidR="00CC5CFE" w:rsidRPr="00420A5D" w:rsidRDefault="00CC5CFE" w:rsidP="00CC5CFE">
            <w:pPr>
              <w:ind w:left="-113" w:right="-113"/>
              <w:jc w:val="center"/>
              <w:rPr>
                <w:iCs/>
                <w:color w:val="FF0000"/>
                <w:sz w:val="24"/>
                <w:szCs w:val="24"/>
              </w:rPr>
            </w:pPr>
            <w:r w:rsidRPr="00420A5D">
              <w:rPr>
                <w:iCs/>
                <w:color w:val="FF0000"/>
                <w:sz w:val="24"/>
                <w:szCs w:val="24"/>
              </w:rPr>
              <w:t>NSĐP</w:t>
            </w:r>
          </w:p>
          <w:p w14:paraId="13404C91" w14:textId="77777777" w:rsidR="007A564A" w:rsidRPr="00420A5D" w:rsidRDefault="00CC5CFE" w:rsidP="00CC5CFE">
            <w:pPr>
              <w:ind w:left="-113" w:right="-113"/>
              <w:jc w:val="center"/>
              <w:rPr>
                <w:iCs/>
                <w:color w:val="FF0000"/>
                <w:sz w:val="24"/>
                <w:szCs w:val="24"/>
              </w:rPr>
            </w:pPr>
            <w:r w:rsidRPr="00420A5D">
              <w:rPr>
                <w:iCs/>
                <w:color w:val="FF0000"/>
                <w:sz w:val="24"/>
                <w:szCs w:val="24"/>
              </w:rPr>
              <w:t>(cấp huyện)</w:t>
            </w:r>
          </w:p>
        </w:tc>
        <w:tc>
          <w:tcPr>
            <w:tcW w:w="1515" w:type="dxa"/>
          </w:tcPr>
          <w:p w14:paraId="24C61851" w14:textId="77777777" w:rsidR="007A564A" w:rsidRPr="00214A5A" w:rsidRDefault="007A564A" w:rsidP="00EA28AA">
            <w:pPr>
              <w:ind w:left="-57" w:right="-57"/>
              <w:jc w:val="center"/>
              <w:rPr>
                <w:b/>
                <w:bCs/>
                <w:sz w:val="24"/>
                <w:szCs w:val="24"/>
              </w:rPr>
            </w:pPr>
            <w:r w:rsidRPr="00214A5A">
              <w:rPr>
                <w:b/>
                <w:bCs/>
                <w:sz w:val="24"/>
                <w:szCs w:val="24"/>
              </w:rPr>
              <w:t>-</w:t>
            </w:r>
          </w:p>
        </w:tc>
      </w:tr>
      <w:tr w:rsidR="00214A5A" w:rsidRPr="00214A5A" w14:paraId="35C8FE84" w14:textId="77777777" w:rsidTr="00CC5CFE">
        <w:trPr>
          <w:trHeight w:val="60"/>
        </w:trPr>
        <w:tc>
          <w:tcPr>
            <w:tcW w:w="567" w:type="dxa"/>
          </w:tcPr>
          <w:p w14:paraId="2AE67DD5" w14:textId="77777777" w:rsidR="00CC5CFE" w:rsidRPr="00214A5A" w:rsidRDefault="00CC5CFE" w:rsidP="00430273">
            <w:pPr>
              <w:widowControl w:val="0"/>
              <w:ind w:left="-57" w:right="-57"/>
              <w:jc w:val="center"/>
              <w:rPr>
                <w:iCs/>
                <w:sz w:val="24"/>
                <w:szCs w:val="24"/>
              </w:rPr>
            </w:pPr>
            <w:r w:rsidRPr="00214A5A">
              <w:rPr>
                <w:iCs/>
                <w:sz w:val="24"/>
                <w:szCs w:val="24"/>
              </w:rPr>
              <w:t>1.8</w:t>
            </w:r>
          </w:p>
        </w:tc>
        <w:tc>
          <w:tcPr>
            <w:tcW w:w="2552" w:type="dxa"/>
          </w:tcPr>
          <w:p w14:paraId="67761CAF" w14:textId="77777777" w:rsidR="00CC5CFE" w:rsidRPr="00214A5A" w:rsidRDefault="00CC5CFE" w:rsidP="0033673D">
            <w:pPr>
              <w:widowControl w:val="0"/>
              <w:ind w:right="38"/>
              <w:jc w:val="both"/>
              <w:rPr>
                <w:iCs/>
                <w:sz w:val="24"/>
                <w:szCs w:val="24"/>
              </w:rPr>
            </w:pPr>
            <w:r w:rsidRPr="00214A5A">
              <w:rPr>
                <w:iCs/>
                <w:sz w:val="24"/>
                <w:szCs w:val="24"/>
              </w:rPr>
              <w:t>Đề án xây dựng thành phố Cam Ranh theo mô hình đô thị thông minh</w:t>
            </w:r>
          </w:p>
        </w:tc>
        <w:tc>
          <w:tcPr>
            <w:tcW w:w="1172" w:type="dxa"/>
          </w:tcPr>
          <w:p w14:paraId="39374A47" w14:textId="77777777" w:rsidR="00CC5CFE" w:rsidRPr="00214A5A" w:rsidRDefault="00CC5CFE" w:rsidP="00072855">
            <w:pPr>
              <w:widowControl w:val="0"/>
              <w:ind w:left="-57" w:right="-57"/>
              <w:jc w:val="center"/>
              <w:rPr>
                <w:iCs/>
                <w:sz w:val="24"/>
                <w:szCs w:val="24"/>
              </w:rPr>
            </w:pPr>
            <w:r w:rsidRPr="00214A5A">
              <w:rPr>
                <w:iCs/>
                <w:sz w:val="24"/>
                <w:szCs w:val="24"/>
              </w:rPr>
              <w:t>UBND TP Cam Ranh</w:t>
            </w:r>
          </w:p>
        </w:tc>
        <w:tc>
          <w:tcPr>
            <w:tcW w:w="4567" w:type="dxa"/>
          </w:tcPr>
          <w:p w14:paraId="1929646E" w14:textId="77777777" w:rsidR="00CC5CFE" w:rsidRPr="00214A5A" w:rsidRDefault="00CC5CFE" w:rsidP="00072855">
            <w:pPr>
              <w:autoSpaceDE w:val="0"/>
              <w:autoSpaceDN w:val="0"/>
              <w:adjustRightInd w:val="0"/>
              <w:jc w:val="both"/>
              <w:rPr>
                <w:iCs/>
                <w:sz w:val="24"/>
                <w:szCs w:val="24"/>
              </w:rPr>
            </w:pPr>
            <w:r w:rsidRPr="00214A5A">
              <w:rPr>
                <w:iCs/>
                <w:sz w:val="24"/>
                <w:szCs w:val="24"/>
              </w:rPr>
              <w:t>Tổ chức khảo sát, lập và trình phê duyệt Đề án xây dựng thành phố Cam Ranh theo mô hình đô thị thông minh</w:t>
            </w:r>
          </w:p>
        </w:tc>
        <w:tc>
          <w:tcPr>
            <w:tcW w:w="1197" w:type="dxa"/>
          </w:tcPr>
          <w:p w14:paraId="63FE933F" w14:textId="77777777" w:rsidR="00CC5CFE" w:rsidRPr="00214A5A" w:rsidRDefault="00CC5CFE" w:rsidP="00EA28AA">
            <w:pPr>
              <w:widowControl w:val="0"/>
              <w:ind w:left="18"/>
              <w:jc w:val="center"/>
              <w:rPr>
                <w:sz w:val="24"/>
                <w:szCs w:val="24"/>
                <w:lang w:val="pt-BR"/>
              </w:rPr>
            </w:pPr>
            <w:r w:rsidRPr="00214A5A">
              <w:rPr>
                <w:sz w:val="24"/>
                <w:szCs w:val="24"/>
                <w:lang w:val="pt-BR"/>
              </w:rPr>
              <w:t>2022</w:t>
            </w:r>
          </w:p>
        </w:tc>
        <w:tc>
          <w:tcPr>
            <w:tcW w:w="1460" w:type="dxa"/>
          </w:tcPr>
          <w:p w14:paraId="3863B613" w14:textId="77777777" w:rsidR="00CC5CFE" w:rsidRPr="00214A5A" w:rsidRDefault="00CC5CFE" w:rsidP="00EA28AA">
            <w:pPr>
              <w:ind w:left="-57" w:right="-57"/>
              <w:jc w:val="center"/>
              <w:rPr>
                <w:iCs/>
                <w:sz w:val="24"/>
                <w:szCs w:val="24"/>
              </w:rPr>
            </w:pPr>
            <w:r w:rsidRPr="00214A5A">
              <w:rPr>
                <w:iCs/>
                <w:sz w:val="24"/>
                <w:szCs w:val="24"/>
              </w:rPr>
              <w:t>Đề án được phê duyệt</w:t>
            </w:r>
          </w:p>
        </w:tc>
        <w:tc>
          <w:tcPr>
            <w:tcW w:w="1668" w:type="dxa"/>
          </w:tcPr>
          <w:p w14:paraId="644CB6BD" w14:textId="77777777" w:rsidR="00CC5CFE" w:rsidRPr="00420A5D" w:rsidRDefault="00CC5CFE" w:rsidP="00EA28AA">
            <w:pPr>
              <w:ind w:left="-57" w:right="-57"/>
              <w:jc w:val="center"/>
              <w:rPr>
                <w:iCs/>
                <w:color w:val="FF0000"/>
                <w:sz w:val="24"/>
                <w:szCs w:val="24"/>
              </w:rPr>
            </w:pPr>
            <w:r w:rsidRPr="00420A5D">
              <w:rPr>
                <w:iCs/>
                <w:color w:val="FF0000"/>
                <w:sz w:val="24"/>
                <w:szCs w:val="24"/>
              </w:rPr>
              <w:t>-</w:t>
            </w:r>
          </w:p>
        </w:tc>
        <w:tc>
          <w:tcPr>
            <w:tcW w:w="1276" w:type="dxa"/>
          </w:tcPr>
          <w:p w14:paraId="6E0B6792" w14:textId="77777777" w:rsidR="00CC5CFE" w:rsidRPr="00420A5D" w:rsidRDefault="00CC5CFE" w:rsidP="00CC5CFE">
            <w:pPr>
              <w:ind w:left="-113" w:right="-113"/>
              <w:jc w:val="center"/>
              <w:rPr>
                <w:iCs/>
                <w:color w:val="FF0000"/>
                <w:sz w:val="24"/>
                <w:szCs w:val="24"/>
              </w:rPr>
            </w:pPr>
            <w:r w:rsidRPr="00420A5D">
              <w:rPr>
                <w:iCs/>
                <w:color w:val="FF0000"/>
                <w:sz w:val="24"/>
                <w:szCs w:val="24"/>
              </w:rPr>
              <w:t>NSĐP</w:t>
            </w:r>
          </w:p>
          <w:p w14:paraId="46912FFE" w14:textId="77777777" w:rsidR="00CC5CFE" w:rsidRPr="00420A5D" w:rsidRDefault="00CC5CFE" w:rsidP="00CC5CFE">
            <w:pPr>
              <w:jc w:val="center"/>
              <w:rPr>
                <w:iCs/>
                <w:color w:val="FF0000"/>
                <w:sz w:val="24"/>
                <w:szCs w:val="24"/>
              </w:rPr>
            </w:pPr>
            <w:r w:rsidRPr="00420A5D">
              <w:rPr>
                <w:iCs/>
                <w:color w:val="FF0000"/>
                <w:sz w:val="24"/>
                <w:szCs w:val="24"/>
              </w:rPr>
              <w:t>(cấp huyện)</w:t>
            </w:r>
          </w:p>
        </w:tc>
        <w:tc>
          <w:tcPr>
            <w:tcW w:w="1515" w:type="dxa"/>
          </w:tcPr>
          <w:p w14:paraId="4AEB091A" w14:textId="77777777" w:rsidR="00CC5CFE" w:rsidRPr="00214A5A" w:rsidRDefault="00CC5CFE" w:rsidP="00EA28AA">
            <w:pPr>
              <w:ind w:left="-57" w:right="-57"/>
              <w:jc w:val="center"/>
              <w:rPr>
                <w:b/>
                <w:bCs/>
                <w:sz w:val="24"/>
                <w:szCs w:val="24"/>
              </w:rPr>
            </w:pPr>
            <w:r w:rsidRPr="00214A5A">
              <w:rPr>
                <w:b/>
                <w:bCs/>
                <w:sz w:val="24"/>
                <w:szCs w:val="24"/>
              </w:rPr>
              <w:t>-</w:t>
            </w:r>
          </w:p>
        </w:tc>
      </w:tr>
      <w:tr w:rsidR="00214A5A" w:rsidRPr="00214A5A" w14:paraId="252FA194" w14:textId="77777777" w:rsidTr="00CC5CFE">
        <w:trPr>
          <w:trHeight w:val="60"/>
        </w:trPr>
        <w:tc>
          <w:tcPr>
            <w:tcW w:w="567" w:type="dxa"/>
          </w:tcPr>
          <w:p w14:paraId="7AD8E025" w14:textId="77777777" w:rsidR="00CC5CFE" w:rsidRPr="00214A5A" w:rsidRDefault="00CC5CFE" w:rsidP="00430273">
            <w:pPr>
              <w:ind w:left="-57" w:right="-57"/>
              <w:jc w:val="center"/>
              <w:rPr>
                <w:sz w:val="24"/>
                <w:szCs w:val="24"/>
              </w:rPr>
            </w:pPr>
            <w:r w:rsidRPr="00214A5A">
              <w:rPr>
                <w:sz w:val="24"/>
                <w:szCs w:val="24"/>
              </w:rPr>
              <w:t>1.9</w:t>
            </w:r>
          </w:p>
        </w:tc>
        <w:tc>
          <w:tcPr>
            <w:tcW w:w="2552" w:type="dxa"/>
          </w:tcPr>
          <w:p w14:paraId="6D1BF59B" w14:textId="77777777" w:rsidR="00CC5CFE" w:rsidRPr="00214A5A" w:rsidRDefault="00CC5CFE" w:rsidP="00EA28AA">
            <w:pPr>
              <w:widowControl w:val="0"/>
              <w:ind w:right="38"/>
              <w:jc w:val="both"/>
              <w:rPr>
                <w:iCs/>
                <w:sz w:val="24"/>
                <w:szCs w:val="24"/>
              </w:rPr>
            </w:pPr>
            <w:r w:rsidRPr="00214A5A">
              <w:rPr>
                <w:iCs/>
                <w:sz w:val="24"/>
                <w:szCs w:val="24"/>
              </w:rPr>
              <w:t>Đề án xây dựng thị xã Ninh Hòa theo mô hình đô thị thông minh</w:t>
            </w:r>
          </w:p>
        </w:tc>
        <w:tc>
          <w:tcPr>
            <w:tcW w:w="1172" w:type="dxa"/>
          </w:tcPr>
          <w:p w14:paraId="64AA3969" w14:textId="77777777" w:rsidR="00CC5CFE" w:rsidRPr="00214A5A" w:rsidRDefault="00CC5CFE" w:rsidP="00EA28AA">
            <w:pPr>
              <w:widowControl w:val="0"/>
              <w:ind w:left="-57" w:right="-57"/>
              <w:jc w:val="center"/>
              <w:rPr>
                <w:iCs/>
                <w:sz w:val="24"/>
                <w:szCs w:val="24"/>
              </w:rPr>
            </w:pPr>
            <w:r w:rsidRPr="00214A5A">
              <w:rPr>
                <w:iCs/>
                <w:sz w:val="24"/>
                <w:szCs w:val="24"/>
              </w:rPr>
              <w:t>UBND thị xã Ninh Hòa</w:t>
            </w:r>
          </w:p>
        </w:tc>
        <w:tc>
          <w:tcPr>
            <w:tcW w:w="4567" w:type="dxa"/>
          </w:tcPr>
          <w:p w14:paraId="716965F4" w14:textId="77777777" w:rsidR="00CC5CFE" w:rsidRPr="00214A5A" w:rsidRDefault="00CC5CFE" w:rsidP="00B8716E">
            <w:pPr>
              <w:rPr>
                <w:iCs/>
                <w:sz w:val="24"/>
                <w:szCs w:val="24"/>
              </w:rPr>
            </w:pPr>
            <w:r w:rsidRPr="00214A5A">
              <w:rPr>
                <w:iCs/>
                <w:sz w:val="24"/>
                <w:szCs w:val="24"/>
              </w:rPr>
              <w:t>Tổ chức khảo sát, lập và trình phê duyệt Đề án xây dựng thị xã Ninh Hòa theo mô hình đô thị thông minh</w:t>
            </w:r>
          </w:p>
        </w:tc>
        <w:tc>
          <w:tcPr>
            <w:tcW w:w="1197" w:type="dxa"/>
          </w:tcPr>
          <w:p w14:paraId="737948A9" w14:textId="77777777" w:rsidR="00CC5CFE" w:rsidRPr="00214A5A" w:rsidRDefault="00CC5CFE" w:rsidP="00EA28AA">
            <w:pPr>
              <w:widowControl w:val="0"/>
              <w:ind w:left="18"/>
              <w:jc w:val="center"/>
              <w:rPr>
                <w:sz w:val="24"/>
                <w:szCs w:val="24"/>
                <w:lang w:val="pt-BR"/>
              </w:rPr>
            </w:pPr>
            <w:r w:rsidRPr="00214A5A">
              <w:rPr>
                <w:sz w:val="24"/>
                <w:szCs w:val="24"/>
                <w:lang w:val="pt-BR"/>
              </w:rPr>
              <w:t>2022</w:t>
            </w:r>
          </w:p>
        </w:tc>
        <w:tc>
          <w:tcPr>
            <w:tcW w:w="1460" w:type="dxa"/>
          </w:tcPr>
          <w:p w14:paraId="0EE56186" w14:textId="77777777" w:rsidR="00CC5CFE" w:rsidRPr="00214A5A" w:rsidRDefault="00CC5CFE" w:rsidP="00EA28AA">
            <w:pPr>
              <w:ind w:left="-57" w:right="-57"/>
              <w:jc w:val="center"/>
              <w:rPr>
                <w:iCs/>
                <w:sz w:val="24"/>
                <w:szCs w:val="24"/>
              </w:rPr>
            </w:pPr>
            <w:r w:rsidRPr="00214A5A">
              <w:rPr>
                <w:iCs/>
                <w:sz w:val="24"/>
                <w:szCs w:val="24"/>
              </w:rPr>
              <w:t>Đề án được phê duyệt</w:t>
            </w:r>
          </w:p>
        </w:tc>
        <w:tc>
          <w:tcPr>
            <w:tcW w:w="1668" w:type="dxa"/>
          </w:tcPr>
          <w:p w14:paraId="10DB1B56" w14:textId="77777777" w:rsidR="00CC5CFE" w:rsidRPr="00420A5D" w:rsidRDefault="00CC5CFE" w:rsidP="00EA28AA">
            <w:pPr>
              <w:ind w:left="-57" w:right="-57"/>
              <w:jc w:val="center"/>
              <w:rPr>
                <w:iCs/>
                <w:color w:val="FF0000"/>
                <w:sz w:val="24"/>
                <w:szCs w:val="24"/>
              </w:rPr>
            </w:pPr>
            <w:r w:rsidRPr="00420A5D">
              <w:rPr>
                <w:iCs/>
                <w:color w:val="FF0000"/>
                <w:sz w:val="24"/>
                <w:szCs w:val="24"/>
              </w:rPr>
              <w:t>-</w:t>
            </w:r>
          </w:p>
        </w:tc>
        <w:tc>
          <w:tcPr>
            <w:tcW w:w="1276" w:type="dxa"/>
          </w:tcPr>
          <w:p w14:paraId="40B47AEC" w14:textId="77777777" w:rsidR="00CC5CFE" w:rsidRPr="00420A5D" w:rsidRDefault="00CC5CFE" w:rsidP="00CC5CFE">
            <w:pPr>
              <w:ind w:left="-113" w:right="-113"/>
              <w:jc w:val="center"/>
              <w:rPr>
                <w:iCs/>
                <w:color w:val="FF0000"/>
                <w:sz w:val="24"/>
                <w:szCs w:val="24"/>
              </w:rPr>
            </w:pPr>
            <w:r w:rsidRPr="00420A5D">
              <w:rPr>
                <w:iCs/>
                <w:color w:val="FF0000"/>
                <w:sz w:val="24"/>
                <w:szCs w:val="24"/>
              </w:rPr>
              <w:t>NSĐP</w:t>
            </w:r>
          </w:p>
          <w:p w14:paraId="66DC90EA" w14:textId="77777777" w:rsidR="00CC5CFE" w:rsidRPr="00420A5D" w:rsidRDefault="00CC5CFE" w:rsidP="00CC5CFE">
            <w:pPr>
              <w:jc w:val="center"/>
              <w:rPr>
                <w:color w:val="FF0000"/>
              </w:rPr>
            </w:pPr>
            <w:r w:rsidRPr="00420A5D">
              <w:rPr>
                <w:iCs/>
                <w:color w:val="FF0000"/>
                <w:sz w:val="24"/>
                <w:szCs w:val="24"/>
              </w:rPr>
              <w:t>(cấp huyện)</w:t>
            </w:r>
          </w:p>
        </w:tc>
        <w:tc>
          <w:tcPr>
            <w:tcW w:w="1515" w:type="dxa"/>
          </w:tcPr>
          <w:p w14:paraId="36B05167" w14:textId="77777777" w:rsidR="00CC5CFE" w:rsidRPr="00214A5A" w:rsidRDefault="00CC5CFE" w:rsidP="00EA28AA">
            <w:pPr>
              <w:ind w:left="-57" w:right="-57"/>
              <w:jc w:val="center"/>
              <w:rPr>
                <w:b/>
                <w:bCs/>
                <w:sz w:val="24"/>
                <w:szCs w:val="24"/>
              </w:rPr>
            </w:pPr>
            <w:r w:rsidRPr="00214A5A">
              <w:rPr>
                <w:b/>
                <w:bCs/>
                <w:sz w:val="24"/>
                <w:szCs w:val="24"/>
              </w:rPr>
              <w:t>-</w:t>
            </w:r>
          </w:p>
        </w:tc>
      </w:tr>
      <w:tr w:rsidR="00214A5A" w:rsidRPr="00214A5A" w14:paraId="55864553" w14:textId="77777777" w:rsidTr="00CC5CFE">
        <w:trPr>
          <w:trHeight w:val="60"/>
        </w:trPr>
        <w:tc>
          <w:tcPr>
            <w:tcW w:w="567" w:type="dxa"/>
          </w:tcPr>
          <w:p w14:paraId="2F567758" w14:textId="77777777" w:rsidR="00CC5CFE" w:rsidRPr="00214A5A" w:rsidRDefault="00CC5CFE" w:rsidP="00430273">
            <w:pPr>
              <w:ind w:left="-57" w:right="-57"/>
              <w:jc w:val="center"/>
              <w:rPr>
                <w:sz w:val="24"/>
                <w:szCs w:val="24"/>
              </w:rPr>
            </w:pPr>
            <w:r w:rsidRPr="00214A5A">
              <w:rPr>
                <w:sz w:val="24"/>
                <w:szCs w:val="24"/>
              </w:rPr>
              <w:t>1.10</w:t>
            </w:r>
          </w:p>
        </w:tc>
        <w:tc>
          <w:tcPr>
            <w:tcW w:w="2552" w:type="dxa"/>
          </w:tcPr>
          <w:p w14:paraId="232D36E0" w14:textId="77777777" w:rsidR="00CC5CFE" w:rsidRPr="00214A5A" w:rsidRDefault="00CC5CFE" w:rsidP="00EA28AA">
            <w:pPr>
              <w:widowControl w:val="0"/>
              <w:ind w:right="38"/>
              <w:jc w:val="both"/>
              <w:rPr>
                <w:iCs/>
                <w:sz w:val="24"/>
                <w:szCs w:val="24"/>
              </w:rPr>
            </w:pPr>
            <w:r w:rsidRPr="00214A5A">
              <w:rPr>
                <w:iCs/>
                <w:sz w:val="24"/>
                <w:szCs w:val="24"/>
              </w:rPr>
              <w:t>Đề án xây dựng huyện Cam Lâm theo mô hình đô thị thông minh</w:t>
            </w:r>
          </w:p>
        </w:tc>
        <w:tc>
          <w:tcPr>
            <w:tcW w:w="1172" w:type="dxa"/>
          </w:tcPr>
          <w:p w14:paraId="189EE2EE" w14:textId="77777777" w:rsidR="00CC5CFE" w:rsidRPr="00214A5A" w:rsidRDefault="00CC5CFE" w:rsidP="00EA28AA">
            <w:pPr>
              <w:widowControl w:val="0"/>
              <w:ind w:left="-57" w:right="-57"/>
              <w:jc w:val="center"/>
              <w:rPr>
                <w:iCs/>
                <w:sz w:val="24"/>
                <w:szCs w:val="24"/>
              </w:rPr>
            </w:pPr>
            <w:r w:rsidRPr="00214A5A">
              <w:rPr>
                <w:iCs/>
                <w:sz w:val="24"/>
                <w:szCs w:val="24"/>
              </w:rPr>
              <w:t>UBND huyện Cam Lâm</w:t>
            </w:r>
          </w:p>
        </w:tc>
        <w:tc>
          <w:tcPr>
            <w:tcW w:w="4567" w:type="dxa"/>
          </w:tcPr>
          <w:p w14:paraId="227476BD" w14:textId="77777777" w:rsidR="00CC5CFE" w:rsidRPr="00214A5A" w:rsidRDefault="00CC5CFE" w:rsidP="00EA28AA">
            <w:pPr>
              <w:autoSpaceDE w:val="0"/>
              <w:autoSpaceDN w:val="0"/>
              <w:adjustRightInd w:val="0"/>
              <w:jc w:val="both"/>
              <w:rPr>
                <w:iCs/>
                <w:sz w:val="24"/>
                <w:szCs w:val="24"/>
              </w:rPr>
            </w:pPr>
            <w:r w:rsidRPr="00214A5A">
              <w:rPr>
                <w:iCs/>
                <w:sz w:val="24"/>
                <w:szCs w:val="24"/>
              </w:rPr>
              <w:t>Tổ chức khảo sát, lập và trình phê duyệt Đề án xây dựng huyện Cam Lâm theo mô hình đô thị thông minh</w:t>
            </w:r>
          </w:p>
        </w:tc>
        <w:tc>
          <w:tcPr>
            <w:tcW w:w="1197" w:type="dxa"/>
          </w:tcPr>
          <w:p w14:paraId="68FC05ED" w14:textId="77777777" w:rsidR="00CC5CFE" w:rsidRPr="00214A5A" w:rsidRDefault="00CC5CFE" w:rsidP="00EA28AA">
            <w:pPr>
              <w:widowControl w:val="0"/>
              <w:ind w:left="18"/>
              <w:jc w:val="center"/>
              <w:rPr>
                <w:sz w:val="24"/>
                <w:szCs w:val="24"/>
                <w:lang w:val="pt-BR"/>
              </w:rPr>
            </w:pPr>
            <w:r w:rsidRPr="00214A5A">
              <w:rPr>
                <w:sz w:val="24"/>
                <w:szCs w:val="24"/>
                <w:lang w:val="pt-BR"/>
              </w:rPr>
              <w:t>2022</w:t>
            </w:r>
          </w:p>
        </w:tc>
        <w:tc>
          <w:tcPr>
            <w:tcW w:w="1460" w:type="dxa"/>
          </w:tcPr>
          <w:p w14:paraId="277C4A10" w14:textId="77777777" w:rsidR="00CC5CFE" w:rsidRPr="00214A5A" w:rsidRDefault="00CC5CFE" w:rsidP="00EA28AA">
            <w:pPr>
              <w:ind w:left="-57" w:right="-57"/>
              <w:jc w:val="center"/>
              <w:rPr>
                <w:iCs/>
                <w:sz w:val="24"/>
                <w:szCs w:val="24"/>
              </w:rPr>
            </w:pPr>
            <w:r w:rsidRPr="00214A5A">
              <w:rPr>
                <w:iCs/>
                <w:sz w:val="24"/>
                <w:szCs w:val="24"/>
              </w:rPr>
              <w:t>Đề án được phê duyệt</w:t>
            </w:r>
          </w:p>
        </w:tc>
        <w:tc>
          <w:tcPr>
            <w:tcW w:w="1668" w:type="dxa"/>
          </w:tcPr>
          <w:p w14:paraId="6632100B" w14:textId="77777777" w:rsidR="00CC5CFE" w:rsidRPr="00420A5D" w:rsidRDefault="00CC5CFE" w:rsidP="00EA28AA">
            <w:pPr>
              <w:ind w:left="-57" w:right="-57"/>
              <w:jc w:val="center"/>
              <w:rPr>
                <w:iCs/>
                <w:color w:val="FF0000"/>
                <w:sz w:val="24"/>
                <w:szCs w:val="24"/>
              </w:rPr>
            </w:pPr>
            <w:r w:rsidRPr="00420A5D">
              <w:rPr>
                <w:iCs/>
                <w:color w:val="FF0000"/>
                <w:sz w:val="24"/>
                <w:szCs w:val="24"/>
              </w:rPr>
              <w:t>-</w:t>
            </w:r>
          </w:p>
        </w:tc>
        <w:tc>
          <w:tcPr>
            <w:tcW w:w="1276" w:type="dxa"/>
          </w:tcPr>
          <w:p w14:paraId="299E53BC" w14:textId="77777777" w:rsidR="00CC5CFE" w:rsidRPr="00420A5D" w:rsidRDefault="00CC5CFE" w:rsidP="00CC5CFE">
            <w:pPr>
              <w:ind w:left="-113" w:right="-113"/>
              <w:jc w:val="center"/>
              <w:rPr>
                <w:iCs/>
                <w:color w:val="FF0000"/>
                <w:sz w:val="24"/>
                <w:szCs w:val="24"/>
              </w:rPr>
            </w:pPr>
            <w:r w:rsidRPr="00420A5D">
              <w:rPr>
                <w:iCs/>
                <w:color w:val="FF0000"/>
                <w:sz w:val="24"/>
                <w:szCs w:val="24"/>
              </w:rPr>
              <w:t>NSĐP</w:t>
            </w:r>
          </w:p>
          <w:p w14:paraId="39FF0FB1" w14:textId="77777777" w:rsidR="00CC5CFE" w:rsidRPr="00420A5D" w:rsidRDefault="00CC5CFE" w:rsidP="00CC5CFE">
            <w:pPr>
              <w:jc w:val="center"/>
              <w:rPr>
                <w:iCs/>
                <w:color w:val="FF0000"/>
                <w:sz w:val="24"/>
                <w:szCs w:val="24"/>
              </w:rPr>
            </w:pPr>
            <w:r w:rsidRPr="00420A5D">
              <w:rPr>
                <w:iCs/>
                <w:color w:val="FF0000"/>
                <w:sz w:val="24"/>
                <w:szCs w:val="24"/>
              </w:rPr>
              <w:t>(cấp huyện)</w:t>
            </w:r>
          </w:p>
        </w:tc>
        <w:tc>
          <w:tcPr>
            <w:tcW w:w="1515" w:type="dxa"/>
          </w:tcPr>
          <w:p w14:paraId="0909BC37" w14:textId="77777777" w:rsidR="00CC5CFE" w:rsidRPr="00214A5A" w:rsidRDefault="00CC5CFE" w:rsidP="00EA28AA">
            <w:pPr>
              <w:ind w:left="-57" w:right="-57"/>
              <w:jc w:val="center"/>
              <w:rPr>
                <w:b/>
                <w:bCs/>
                <w:sz w:val="24"/>
                <w:szCs w:val="24"/>
              </w:rPr>
            </w:pPr>
            <w:r w:rsidRPr="00214A5A">
              <w:rPr>
                <w:b/>
                <w:bCs/>
                <w:sz w:val="24"/>
                <w:szCs w:val="24"/>
              </w:rPr>
              <w:t>-</w:t>
            </w:r>
          </w:p>
        </w:tc>
      </w:tr>
      <w:tr w:rsidR="00214A5A" w:rsidRPr="00214A5A" w14:paraId="2B7052C8" w14:textId="77777777" w:rsidTr="00CC5CFE">
        <w:trPr>
          <w:trHeight w:val="60"/>
        </w:trPr>
        <w:tc>
          <w:tcPr>
            <w:tcW w:w="567" w:type="dxa"/>
            <w:vAlign w:val="center"/>
          </w:tcPr>
          <w:p w14:paraId="1B1E5599" w14:textId="77777777" w:rsidR="00B8716E" w:rsidRPr="00214A5A" w:rsidRDefault="00B8716E" w:rsidP="00EA28AA">
            <w:pPr>
              <w:ind w:left="-57" w:right="-57"/>
              <w:jc w:val="center"/>
              <w:rPr>
                <w:b/>
                <w:bCs/>
                <w:sz w:val="24"/>
                <w:szCs w:val="24"/>
                <w:lang w:val="pt-PT"/>
              </w:rPr>
            </w:pPr>
            <w:r w:rsidRPr="00214A5A">
              <w:rPr>
                <w:b/>
                <w:bCs/>
                <w:sz w:val="24"/>
                <w:szCs w:val="24"/>
                <w:lang w:val="pt-PT"/>
              </w:rPr>
              <w:t>II</w:t>
            </w:r>
          </w:p>
        </w:tc>
        <w:tc>
          <w:tcPr>
            <w:tcW w:w="10948" w:type="dxa"/>
            <w:gridSpan w:val="5"/>
          </w:tcPr>
          <w:p w14:paraId="75C69D41" w14:textId="77777777" w:rsidR="00B8716E" w:rsidRPr="00214A5A" w:rsidRDefault="00B8716E" w:rsidP="00EA28AA">
            <w:pPr>
              <w:ind w:left="-57" w:right="-57"/>
              <w:rPr>
                <w:b/>
                <w:bCs/>
                <w:sz w:val="24"/>
                <w:szCs w:val="24"/>
              </w:rPr>
            </w:pPr>
            <w:r w:rsidRPr="00214A5A">
              <w:rPr>
                <w:b/>
                <w:bCs/>
                <w:sz w:val="24"/>
                <w:szCs w:val="24"/>
              </w:rPr>
              <w:t>Dự án CNTT</w:t>
            </w:r>
          </w:p>
        </w:tc>
        <w:tc>
          <w:tcPr>
            <w:tcW w:w="1668" w:type="dxa"/>
          </w:tcPr>
          <w:p w14:paraId="5F8BBC2D" w14:textId="77777777" w:rsidR="00B8716E" w:rsidRPr="00214A5A" w:rsidRDefault="00B8716E" w:rsidP="00072855">
            <w:pPr>
              <w:widowControl w:val="0"/>
              <w:ind w:left="18"/>
              <w:jc w:val="center"/>
              <w:rPr>
                <w:iCs/>
                <w:sz w:val="24"/>
                <w:szCs w:val="24"/>
              </w:rPr>
            </w:pPr>
          </w:p>
        </w:tc>
        <w:tc>
          <w:tcPr>
            <w:tcW w:w="1276" w:type="dxa"/>
          </w:tcPr>
          <w:p w14:paraId="0EBEE40A" w14:textId="77777777" w:rsidR="00B8716E" w:rsidRPr="00214A5A" w:rsidRDefault="00B8716E" w:rsidP="00072855">
            <w:pPr>
              <w:widowControl w:val="0"/>
              <w:ind w:left="18"/>
              <w:jc w:val="center"/>
              <w:rPr>
                <w:sz w:val="24"/>
                <w:szCs w:val="24"/>
                <w:lang w:val="pt-BR"/>
              </w:rPr>
            </w:pPr>
          </w:p>
        </w:tc>
        <w:tc>
          <w:tcPr>
            <w:tcW w:w="1515" w:type="dxa"/>
          </w:tcPr>
          <w:p w14:paraId="4C3F175E" w14:textId="77777777" w:rsidR="00E73D67" w:rsidRPr="00EE63D3" w:rsidRDefault="00A76FB2" w:rsidP="00A76FB2">
            <w:pPr>
              <w:ind w:left="-57" w:right="-57"/>
              <w:jc w:val="center"/>
              <w:rPr>
                <w:b/>
                <w:iCs/>
                <w:sz w:val="24"/>
                <w:szCs w:val="24"/>
              </w:rPr>
            </w:pPr>
            <w:r w:rsidRPr="00EE63D3">
              <w:rPr>
                <w:b/>
                <w:iCs/>
                <w:sz w:val="24"/>
                <w:szCs w:val="24"/>
              </w:rPr>
              <w:t>115</w:t>
            </w:r>
            <w:r w:rsidR="0063242A" w:rsidRPr="00EE63D3">
              <w:rPr>
                <w:b/>
                <w:iCs/>
                <w:sz w:val="24"/>
                <w:szCs w:val="24"/>
              </w:rPr>
              <w:t>.</w:t>
            </w:r>
            <w:r w:rsidRPr="00EE63D3">
              <w:rPr>
                <w:b/>
                <w:iCs/>
                <w:sz w:val="24"/>
                <w:szCs w:val="24"/>
              </w:rPr>
              <w:t>692</w:t>
            </w:r>
            <w:r w:rsidR="0063242A" w:rsidRPr="00EE63D3">
              <w:rPr>
                <w:b/>
                <w:iCs/>
                <w:sz w:val="24"/>
                <w:szCs w:val="24"/>
              </w:rPr>
              <w:t>,726</w:t>
            </w:r>
          </w:p>
        </w:tc>
      </w:tr>
      <w:tr w:rsidR="00214A5A" w:rsidRPr="00214A5A" w14:paraId="3899DAE3" w14:textId="77777777" w:rsidTr="00CC5CFE">
        <w:trPr>
          <w:trHeight w:val="60"/>
        </w:trPr>
        <w:tc>
          <w:tcPr>
            <w:tcW w:w="567" w:type="dxa"/>
            <w:vAlign w:val="center"/>
          </w:tcPr>
          <w:p w14:paraId="0F249023" w14:textId="77777777" w:rsidR="00B8716E" w:rsidRPr="00214A5A" w:rsidRDefault="00B8716E" w:rsidP="00EA28AA">
            <w:pPr>
              <w:ind w:left="-57" w:right="-57"/>
              <w:jc w:val="center"/>
              <w:rPr>
                <w:b/>
                <w:bCs/>
                <w:i/>
                <w:sz w:val="24"/>
                <w:szCs w:val="24"/>
                <w:lang w:val="pt-PT"/>
              </w:rPr>
            </w:pPr>
            <w:r w:rsidRPr="00214A5A">
              <w:rPr>
                <w:b/>
                <w:bCs/>
                <w:i/>
                <w:sz w:val="24"/>
                <w:szCs w:val="24"/>
                <w:lang w:val="pt-PT"/>
              </w:rPr>
              <w:t>1</w:t>
            </w:r>
          </w:p>
        </w:tc>
        <w:tc>
          <w:tcPr>
            <w:tcW w:w="10948" w:type="dxa"/>
            <w:gridSpan w:val="5"/>
          </w:tcPr>
          <w:p w14:paraId="08BA3B27" w14:textId="77777777" w:rsidR="00B8716E" w:rsidRPr="00214A5A" w:rsidRDefault="00B8716E" w:rsidP="00EA28AA">
            <w:pPr>
              <w:ind w:left="-57" w:right="-57"/>
              <w:rPr>
                <w:b/>
                <w:bCs/>
                <w:sz w:val="24"/>
                <w:szCs w:val="24"/>
                <w:lang w:val="pt-PT"/>
              </w:rPr>
            </w:pPr>
            <w:r w:rsidRPr="00214A5A">
              <w:rPr>
                <w:b/>
                <w:bCs/>
                <w:i/>
                <w:iCs/>
                <w:sz w:val="24"/>
                <w:szCs w:val="24"/>
                <w:lang w:val="pt-PT"/>
              </w:rPr>
              <w:t>Dự án chuyển tiếp từ năm 2021</w:t>
            </w:r>
          </w:p>
        </w:tc>
        <w:tc>
          <w:tcPr>
            <w:tcW w:w="1668" w:type="dxa"/>
          </w:tcPr>
          <w:p w14:paraId="6B7BEFA0" w14:textId="77777777" w:rsidR="00B8716E" w:rsidRPr="00214A5A" w:rsidRDefault="00B8716E" w:rsidP="00072855">
            <w:pPr>
              <w:widowControl w:val="0"/>
              <w:ind w:left="18"/>
              <w:jc w:val="center"/>
              <w:rPr>
                <w:iCs/>
                <w:sz w:val="24"/>
                <w:szCs w:val="24"/>
              </w:rPr>
            </w:pPr>
          </w:p>
        </w:tc>
        <w:tc>
          <w:tcPr>
            <w:tcW w:w="1276" w:type="dxa"/>
          </w:tcPr>
          <w:p w14:paraId="0CA4D0A1" w14:textId="77777777" w:rsidR="00B8716E" w:rsidRPr="00214A5A" w:rsidRDefault="00B8716E" w:rsidP="00072855">
            <w:pPr>
              <w:widowControl w:val="0"/>
              <w:ind w:left="18"/>
              <w:jc w:val="center"/>
              <w:rPr>
                <w:sz w:val="24"/>
                <w:szCs w:val="24"/>
                <w:lang w:val="pt-BR"/>
              </w:rPr>
            </w:pPr>
          </w:p>
        </w:tc>
        <w:tc>
          <w:tcPr>
            <w:tcW w:w="1515" w:type="dxa"/>
          </w:tcPr>
          <w:p w14:paraId="29E45B93" w14:textId="77777777" w:rsidR="00B8716E" w:rsidRPr="00214A5A" w:rsidRDefault="00B8716E" w:rsidP="00072855">
            <w:pPr>
              <w:ind w:left="-57" w:right="-57"/>
              <w:jc w:val="center"/>
              <w:rPr>
                <w:sz w:val="24"/>
                <w:szCs w:val="24"/>
              </w:rPr>
            </w:pPr>
          </w:p>
        </w:tc>
      </w:tr>
      <w:tr w:rsidR="00214A5A" w:rsidRPr="00214A5A" w14:paraId="147106B5" w14:textId="77777777" w:rsidTr="00CC5CFE">
        <w:trPr>
          <w:trHeight w:val="60"/>
        </w:trPr>
        <w:tc>
          <w:tcPr>
            <w:tcW w:w="567" w:type="dxa"/>
          </w:tcPr>
          <w:p w14:paraId="016F110F" w14:textId="77777777" w:rsidR="00B8716E" w:rsidRPr="00214A5A" w:rsidRDefault="00B8716E" w:rsidP="00EA28AA">
            <w:pPr>
              <w:ind w:left="-57" w:right="-57"/>
              <w:jc w:val="center"/>
              <w:rPr>
                <w:sz w:val="24"/>
                <w:szCs w:val="24"/>
              </w:rPr>
            </w:pPr>
            <w:r w:rsidRPr="00214A5A">
              <w:rPr>
                <w:sz w:val="24"/>
                <w:szCs w:val="24"/>
              </w:rPr>
              <w:t>1.1</w:t>
            </w:r>
          </w:p>
        </w:tc>
        <w:tc>
          <w:tcPr>
            <w:tcW w:w="2552" w:type="dxa"/>
          </w:tcPr>
          <w:p w14:paraId="1CEE10B8" w14:textId="77777777" w:rsidR="00B8716E" w:rsidRPr="00214A5A" w:rsidRDefault="00B8716E" w:rsidP="00EA28AA">
            <w:pPr>
              <w:widowControl w:val="0"/>
              <w:ind w:left="18" w:right="38"/>
              <w:jc w:val="both"/>
              <w:rPr>
                <w:sz w:val="24"/>
                <w:szCs w:val="24"/>
                <w:lang w:val="pt-PT"/>
              </w:rPr>
            </w:pPr>
            <w:r w:rsidRPr="00214A5A">
              <w:rPr>
                <w:iCs/>
                <w:sz w:val="24"/>
                <w:szCs w:val="24"/>
              </w:rPr>
              <w:t xml:space="preserve">Nâng cấp hệ thống Hội nghị giao ban trực </w:t>
            </w:r>
            <w:r w:rsidRPr="00214A5A">
              <w:rPr>
                <w:iCs/>
                <w:sz w:val="24"/>
                <w:szCs w:val="24"/>
              </w:rPr>
              <w:lastRenderedPageBreak/>
              <w:t>tuyến của tỉnh</w:t>
            </w:r>
          </w:p>
        </w:tc>
        <w:tc>
          <w:tcPr>
            <w:tcW w:w="1172" w:type="dxa"/>
          </w:tcPr>
          <w:p w14:paraId="74041305" w14:textId="77777777" w:rsidR="00B8716E" w:rsidRPr="00214A5A" w:rsidRDefault="00B8716E" w:rsidP="00EA28AA">
            <w:pPr>
              <w:widowControl w:val="0"/>
              <w:ind w:left="-57" w:right="-57"/>
              <w:jc w:val="center"/>
              <w:rPr>
                <w:sz w:val="24"/>
                <w:szCs w:val="24"/>
                <w:lang w:val="pt-PT"/>
              </w:rPr>
            </w:pPr>
            <w:r w:rsidRPr="00214A5A">
              <w:rPr>
                <w:sz w:val="24"/>
                <w:szCs w:val="24"/>
                <w:lang w:val="sv-SE"/>
              </w:rPr>
              <w:lastRenderedPageBreak/>
              <w:t xml:space="preserve">Sở Thông tin và </w:t>
            </w:r>
            <w:r w:rsidRPr="00214A5A">
              <w:rPr>
                <w:sz w:val="24"/>
                <w:szCs w:val="24"/>
                <w:lang w:val="sv-SE"/>
              </w:rPr>
              <w:lastRenderedPageBreak/>
              <w:t>Truyền thông</w:t>
            </w:r>
          </w:p>
        </w:tc>
        <w:tc>
          <w:tcPr>
            <w:tcW w:w="4567" w:type="dxa"/>
          </w:tcPr>
          <w:p w14:paraId="5B5AAAA7" w14:textId="77777777" w:rsidR="00B8716E" w:rsidRPr="00214A5A" w:rsidRDefault="00B8716E" w:rsidP="00EA28AA">
            <w:pPr>
              <w:widowControl w:val="0"/>
              <w:ind w:left="17" w:right="68"/>
              <w:jc w:val="both"/>
              <w:rPr>
                <w:rFonts w:eastAsia="MS PMincho"/>
                <w:b/>
                <w:sz w:val="24"/>
                <w:szCs w:val="24"/>
                <w:lang w:val="pt-PT"/>
              </w:rPr>
            </w:pPr>
            <w:r w:rsidRPr="00214A5A">
              <w:rPr>
                <w:iCs/>
                <w:sz w:val="24"/>
                <w:szCs w:val="24"/>
                <w:lang w:val="pt-PT"/>
              </w:rPr>
              <w:lastRenderedPageBreak/>
              <w:t xml:space="preserve">Mua sắm thiết bị MCU tại VP UBND tỉnh, thiết bị đầu cuối tại UBND cấp huyện, nâng </w:t>
            </w:r>
            <w:r w:rsidRPr="00214A5A">
              <w:rPr>
                <w:iCs/>
                <w:sz w:val="24"/>
                <w:szCs w:val="24"/>
                <w:lang w:val="pt-PT"/>
              </w:rPr>
              <w:lastRenderedPageBreak/>
              <w:t xml:space="preserve">cấp phòng họp tại các điểm cầu nhằm bảo đảm các điều kiện, tiêu chuẩn kỹ thuật để kết nối vào hệ thống truyền hình hội nghị của Chính phủ, của Bộ ngành; kết nối giữa các cơ quan cấp tỉnh, cấp huyện thuộc tỉnh. </w:t>
            </w:r>
          </w:p>
        </w:tc>
        <w:tc>
          <w:tcPr>
            <w:tcW w:w="1197" w:type="dxa"/>
          </w:tcPr>
          <w:p w14:paraId="4051A641" w14:textId="77777777" w:rsidR="00B8716E" w:rsidRPr="00214A5A" w:rsidRDefault="00B8716E" w:rsidP="00EA28AA">
            <w:pPr>
              <w:ind w:left="-57" w:right="-57"/>
              <w:jc w:val="center"/>
              <w:rPr>
                <w:sz w:val="24"/>
                <w:szCs w:val="24"/>
              </w:rPr>
            </w:pPr>
            <w:r w:rsidRPr="00214A5A">
              <w:rPr>
                <w:iCs/>
                <w:sz w:val="24"/>
                <w:szCs w:val="24"/>
              </w:rPr>
              <w:lastRenderedPageBreak/>
              <w:t>2021 -2022</w:t>
            </w:r>
          </w:p>
        </w:tc>
        <w:tc>
          <w:tcPr>
            <w:tcW w:w="1460" w:type="dxa"/>
          </w:tcPr>
          <w:p w14:paraId="1763E06F" w14:textId="77777777" w:rsidR="00B8716E" w:rsidRPr="00214A5A" w:rsidRDefault="00B8716E" w:rsidP="00EA28AA">
            <w:pPr>
              <w:ind w:left="-57" w:right="-57"/>
              <w:jc w:val="center"/>
              <w:rPr>
                <w:sz w:val="24"/>
                <w:szCs w:val="24"/>
              </w:rPr>
            </w:pPr>
            <w:r w:rsidRPr="00214A5A">
              <w:rPr>
                <w:sz w:val="24"/>
                <w:szCs w:val="24"/>
              </w:rPr>
              <w:t xml:space="preserve">Gian đoạn thực hiện đầu </w:t>
            </w:r>
            <w:r w:rsidRPr="00214A5A">
              <w:rPr>
                <w:sz w:val="24"/>
                <w:szCs w:val="24"/>
              </w:rPr>
              <w:lastRenderedPageBreak/>
              <w:t>tư; kết thúc đầu tư</w:t>
            </w:r>
          </w:p>
        </w:tc>
        <w:tc>
          <w:tcPr>
            <w:tcW w:w="1668" w:type="dxa"/>
          </w:tcPr>
          <w:p w14:paraId="6DA5CD7A" w14:textId="77777777" w:rsidR="00B8716E" w:rsidRPr="00214A5A" w:rsidRDefault="00B8716E" w:rsidP="00EA28AA">
            <w:pPr>
              <w:ind w:left="-57" w:right="-57"/>
              <w:jc w:val="center"/>
              <w:rPr>
                <w:sz w:val="24"/>
                <w:szCs w:val="24"/>
              </w:rPr>
            </w:pPr>
            <w:r w:rsidRPr="00214A5A">
              <w:rPr>
                <w:iCs/>
                <w:sz w:val="24"/>
                <w:szCs w:val="24"/>
              </w:rPr>
              <w:lastRenderedPageBreak/>
              <w:t>6.332</w:t>
            </w:r>
          </w:p>
        </w:tc>
        <w:tc>
          <w:tcPr>
            <w:tcW w:w="1276" w:type="dxa"/>
          </w:tcPr>
          <w:p w14:paraId="0CC8A248" w14:textId="77777777" w:rsidR="00B8716E" w:rsidRPr="00214A5A" w:rsidRDefault="00B8716E" w:rsidP="00EA28AA">
            <w:pPr>
              <w:widowControl w:val="0"/>
              <w:ind w:left="18"/>
              <w:jc w:val="center"/>
              <w:rPr>
                <w:sz w:val="24"/>
                <w:szCs w:val="24"/>
                <w:lang w:val="pt-BR"/>
              </w:rPr>
            </w:pPr>
            <w:r w:rsidRPr="00214A5A">
              <w:rPr>
                <w:sz w:val="24"/>
                <w:szCs w:val="24"/>
                <w:lang w:val="pt-BR"/>
              </w:rPr>
              <w:t>NSĐP</w:t>
            </w:r>
          </w:p>
          <w:p w14:paraId="0806596F" w14:textId="77777777" w:rsidR="00B8716E" w:rsidRPr="00214A5A" w:rsidRDefault="00B8716E" w:rsidP="00EA28AA">
            <w:pPr>
              <w:widowControl w:val="0"/>
              <w:ind w:left="18"/>
              <w:jc w:val="center"/>
              <w:rPr>
                <w:sz w:val="24"/>
                <w:szCs w:val="24"/>
                <w:lang w:val="pt-BR"/>
              </w:rPr>
            </w:pPr>
            <w:r w:rsidRPr="00214A5A">
              <w:rPr>
                <w:sz w:val="24"/>
                <w:szCs w:val="24"/>
                <w:lang w:val="pt-BR"/>
              </w:rPr>
              <w:t xml:space="preserve">(Vốn đầu </w:t>
            </w:r>
            <w:r w:rsidRPr="00214A5A">
              <w:rPr>
                <w:sz w:val="24"/>
                <w:szCs w:val="24"/>
                <w:lang w:val="pt-BR"/>
              </w:rPr>
              <w:lastRenderedPageBreak/>
              <w:t>tư)</w:t>
            </w:r>
          </w:p>
          <w:p w14:paraId="76A1B06B" w14:textId="77777777" w:rsidR="00B8716E" w:rsidRPr="00214A5A" w:rsidRDefault="00B8716E" w:rsidP="00EA28AA">
            <w:pPr>
              <w:widowControl w:val="0"/>
              <w:ind w:left="18"/>
              <w:jc w:val="center"/>
              <w:rPr>
                <w:sz w:val="24"/>
                <w:szCs w:val="24"/>
                <w:lang w:val="pt-BR"/>
              </w:rPr>
            </w:pPr>
          </w:p>
        </w:tc>
        <w:tc>
          <w:tcPr>
            <w:tcW w:w="1515" w:type="dxa"/>
          </w:tcPr>
          <w:p w14:paraId="33F9E272" w14:textId="77777777" w:rsidR="00B8716E" w:rsidRPr="00592933" w:rsidRDefault="00592933" w:rsidP="00EA28AA">
            <w:pPr>
              <w:ind w:left="-57" w:right="-57"/>
              <w:jc w:val="center"/>
              <w:rPr>
                <w:b/>
                <w:i/>
                <w:sz w:val="24"/>
                <w:szCs w:val="24"/>
              </w:rPr>
            </w:pPr>
            <w:r w:rsidRPr="00592933">
              <w:rPr>
                <w:b/>
                <w:i/>
                <w:iCs/>
                <w:sz w:val="24"/>
                <w:szCs w:val="24"/>
              </w:rPr>
              <w:lastRenderedPageBreak/>
              <w:t>(</w:t>
            </w:r>
            <w:r w:rsidR="00B8716E" w:rsidRPr="00592933">
              <w:rPr>
                <w:b/>
                <w:i/>
                <w:iCs/>
                <w:sz w:val="24"/>
                <w:szCs w:val="24"/>
              </w:rPr>
              <w:t>6.332</w:t>
            </w:r>
            <w:r w:rsidRPr="00592933">
              <w:rPr>
                <w:b/>
                <w:i/>
                <w:iCs/>
                <w:sz w:val="24"/>
                <w:szCs w:val="24"/>
              </w:rPr>
              <w:t>)</w:t>
            </w:r>
          </w:p>
        </w:tc>
      </w:tr>
      <w:tr w:rsidR="00214A5A" w:rsidRPr="00214A5A" w14:paraId="05DC4F85" w14:textId="77777777" w:rsidTr="00CC5CFE">
        <w:trPr>
          <w:trHeight w:val="60"/>
        </w:trPr>
        <w:tc>
          <w:tcPr>
            <w:tcW w:w="567" w:type="dxa"/>
          </w:tcPr>
          <w:p w14:paraId="4F1B18AE" w14:textId="77777777" w:rsidR="00B8716E" w:rsidRPr="00214A5A" w:rsidRDefault="00B8716E" w:rsidP="00C1627C">
            <w:pPr>
              <w:ind w:left="-57" w:right="-57"/>
              <w:jc w:val="center"/>
              <w:rPr>
                <w:sz w:val="24"/>
                <w:szCs w:val="24"/>
              </w:rPr>
            </w:pPr>
            <w:r w:rsidRPr="00214A5A">
              <w:rPr>
                <w:sz w:val="24"/>
                <w:szCs w:val="24"/>
              </w:rPr>
              <w:lastRenderedPageBreak/>
              <w:t>1.</w:t>
            </w:r>
            <w:r w:rsidR="00C1627C" w:rsidRPr="00214A5A">
              <w:rPr>
                <w:sz w:val="24"/>
                <w:szCs w:val="24"/>
              </w:rPr>
              <w:t>2</w:t>
            </w:r>
          </w:p>
        </w:tc>
        <w:tc>
          <w:tcPr>
            <w:tcW w:w="2552" w:type="dxa"/>
          </w:tcPr>
          <w:p w14:paraId="5D8EBDA0" w14:textId="77777777" w:rsidR="00B8716E" w:rsidRPr="00214A5A" w:rsidRDefault="00B8716E" w:rsidP="00EA28AA">
            <w:pPr>
              <w:widowControl w:val="0"/>
              <w:ind w:left="18" w:right="38"/>
              <w:jc w:val="both"/>
              <w:rPr>
                <w:sz w:val="24"/>
                <w:szCs w:val="24"/>
              </w:rPr>
            </w:pPr>
            <w:r w:rsidRPr="00214A5A">
              <w:rPr>
                <w:sz w:val="24"/>
                <w:szCs w:val="24"/>
              </w:rPr>
              <w:t>Xây dựng hệ thống thông tin và cơ sở dữ liệu quản lý tài nguyên và môi trường tỉnh Khánh Hòa</w:t>
            </w:r>
          </w:p>
        </w:tc>
        <w:tc>
          <w:tcPr>
            <w:tcW w:w="1172" w:type="dxa"/>
          </w:tcPr>
          <w:p w14:paraId="480D8AFA" w14:textId="77777777" w:rsidR="00B8716E" w:rsidRPr="00214A5A" w:rsidRDefault="00B8716E" w:rsidP="00EA28AA">
            <w:pPr>
              <w:widowControl w:val="0"/>
              <w:jc w:val="center"/>
              <w:rPr>
                <w:sz w:val="24"/>
                <w:szCs w:val="24"/>
              </w:rPr>
            </w:pPr>
            <w:r w:rsidRPr="00214A5A">
              <w:rPr>
                <w:sz w:val="24"/>
                <w:szCs w:val="24"/>
              </w:rPr>
              <w:t>Sở Tài nguyên và Môi trường</w:t>
            </w:r>
          </w:p>
        </w:tc>
        <w:tc>
          <w:tcPr>
            <w:tcW w:w="4567" w:type="dxa"/>
          </w:tcPr>
          <w:p w14:paraId="4A996938" w14:textId="77777777" w:rsidR="00B8716E" w:rsidRPr="00214A5A" w:rsidRDefault="00B8716E" w:rsidP="00EA28AA">
            <w:pPr>
              <w:widowControl w:val="0"/>
              <w:ind w:left="17" w:right="68"/>
              <w:jc w:val="both"/>
              <w:rPr>
                <w:sz w:val="24"/>
                <w:szCs w:val="24"/>
                <w:lang w:val="pt-BR"/>
              </w:rPr>
            </w:pPr>
            <w:r w:rsidRPr="00214A5A">
              <w:rPr>
                <w:sz w:val="24"/>
                <w:szCs w:val="24"/>
                <w:lang w:val="pt-BR"/>
              </w:rPr>
              <w:t>- Xây dựng CSDL tài nguyên và môi trường trên địa bàn tỉnh để phục vụ công tác quản lý nhà nước về tài nguyên và môi trường, đảm bảo khả năng tiếp cận và sử dụng khai thác thông tin, khả năng kế thừa, tích hợp, sử dụng các kết quả của các cơ sở dữ liệu đã xây dựng từ các dự án đã triển khai. Cung cấp tích hợp trên cổng thông tin điện tử của sở, kết nối với CSDL quốc gia về tài nguyên và môi trường.</w:t>
            </w:r>
          </w:p>
          <w:p w14:paraId="7A665F5C" w14:textId="77777777" w:rsidR="00B8716E" w:rsidRPr="00214A5A" w:rsidRDefault="00B8716E" w:rsidP="00EA28AA">
            <w:pPr>
              <w:widowControl w:val="0"/>
              <w:ind w:left="17" w:right="68"/>
              <w:jc w:val="both"/>
              <w:rPr>
                <w:rFonts w:eastAsia="MS PMincho"/>
                <w:sz w:val="24"/>
                <w:szCs w:val="24"/>
                <w:lang w:val="pt-BR"/>
              </w:rPr>
            </w:pPr>
            <w:r w:rsidRPr="00214A5A">
              <w:rPr>
                <w:sz w:val="24"/>
                <w:szCs w:val="24"/>
                <w:lang w:val="pt-BR"/>
              </w:rPr>
              <w:t xml:space="preserve">- Xây dựng hệ thống phần mềm phục vụ công tác quản lý chung của ngành, gồm: Xây dựng hệ thống thông tin và cơ sở dữ liệu quản lý tài nguyên và môi trường; xây dựng CSDL về thanh tra, kiểm tra lĩnh vực TNMT; xây dựng phần mềm hỗ trợ cập nhật dữ liệu và quản lý hoạt động thanh tra TNMT. Xây dựng CSDL chuyên ngành và đầu tư các phân hệ phần mềm quản lý dữ liệu TNMT cho 07 lĩnh vực: đo đạc bản đồ, môi trường, tài nguyên nước, khoáng sản, </w:t>
            </w:r>
            <w:r w:rsidRPr="00214A5A">
              <w:rPr>
                <w:sz w:val="24"/>
                <w:szCs w:val="24"/>
                <w:lang w:val="pt-BR"/>
              </w:rPr>
              <w:lastRenderedPageBreak/>
              <w:t>khí tượng thủy văn và biến đổi khí hậu, biển-hải đảo, đất đai, kho lưu trữ CSDL số. Nâng cấp các phiên bản phần mềm gốc và hệ quản trị CSDL phục vụ triển khai vận hành hệ thống.</w:t>
            </w:r>
          </w:p>
        </w:tc>
        <w:tc>
          <w:tcPr>
            <w:tcW w:w="1197" w:type="dxa"/>
          </w:tcPr>
          <w:p w14:paraId="44653A57" w14:textId="77777777" w:rsidR="00B8716E" w:rsidRPr="00214A5A" w:rsidRDefault="00B8716E" w:rsidP="00EA28AA">
            <w:pPr>
              <w:widowControl w:val="0"/>
              <w:ind w:left="18"/>
              <w:jc w:val="center"/>
              <w:rPr>
                <w:sz w:val="24"/>
                <w:szCs w:val="24"/>
              </w:rPr>
            </w:pPr>
            <w:r w:rsidRPr="00214A5A">
              <w:rPr>
                <w:sz w:val="24"/>
                <w:szCs w:val="24"/>
              </w:rPr>
              <w:lastRenderedPageBreak/>
              <w:t>2021 - 2025</w:t>
            </w:r>
          </w:p>
        </w:tc>
        <w:tc>
          <w:tcPr>
            <w:tcW w:w="1460" w:type="dxa"/>
          </w:tcPr>
          <w:p w14:paraId="7A7C076D" w14:textId="77777777" w:rsidR="00B8716E" w:rsidRPr="00214A5A" w:rsidRDefault="00B8716E" w:rsidP="00EA28AA">
            <w:pPr>
              <w:ind w:left="-57" w:right="-57"/>
              <w:jc w:val="center"/>
              <w:rPr>
                <w:sz w:val="24"/>
                <w:szCs w:val="24"/>
              </w:rPr>
            </w:pPr>
            <w:r w:rsidRPr="00214A5A">
              <w:rPr>
                <w:sz w:val="24"/>
                <w:szCs w:val="24"/>
              </w:rPr>
              <w:t>Thực hiện đầu tư</w:t>
            </w:r>
          </w:p>
        </w:tc>
        <w:tc>
          <w:tcPr>
            <w:tcW w:w="1668" w:type="dxa"/>
          </w:tcPr>
          <w:p w14:paraId="0335C90D" w14:textId="77777777" w:rsidR="00B8716E" w:rsidRPr="00214A5A" w:rsidRDefault="00B8716E" w:rsidP="00EA28AA">
            <w:pPr>
              <w:ind w:left="18"/>
              <w:jc w:val="center"/>
              <w:rPr>
                <w:iCs/>
                <w:sz w:val="24"/>
                <w:szCs w:val="24"/>
              </w:rPr>
            </w:pPr>
            <w:r w:rsidRPr="00214A5A">
              <w:rPr>
                <w:iCs/>
                <w:sz w:val="24"/>
                <w:szCs w:val="24"/>
              </w:rPr>
              <w:t xml:space="preserve">52.000 </w:t>
            </w:r>
          </w:p>
        </w:tc>
        <w:tc>
          <w:tcPr>
            <w:tcW w:w="1276" w:type="dxa"/>
          </w:tcPr>
          <w:p w14:paraId="416EB34A" w14:textId="77777777" w:rsidR="00B8716E" w:rsidRPr="00214A5A" w:rsidRDefault="00B8716E" w:rsidP="00EA28AA">
            <w:pPr>
              <w:ind w:left="18"/>
              <w:jc w:val="center"/>
              <w:rPr>
                <w:sz w:val="24"/>
                <w:szCs w:val="24"/>
              </w:rPr>
            </w:pPr>
            <w:r w:rsidRPr="00214A5A">
              <w:rPr>
                <w:sz w:val="24"/>
                <w:szCs w:val="24"/>
              </w:rPr>
              <w:t>NSĐP, ODA, Vốn vay lại</w:t>
            </w:r>
          </w:p>
          <w:p w14:paraId="4EE1073C" w14:textId="77777777" w:rsidR="00B8716E" w:rsidRPr="00214A5A" w:rsidRDefault="00B8716E" w:rsidP="00EA28AA">
            <w:pPr>
              <w:ind w:left="18"/>
              <w:jc w:val="center"/>
              <w:rPr>
                <w:sz w:val="24"/>
                <w:szCs w:val="24"/>
                <w:lang w:val="pt-BR"/>
              </w:rPr>
            </w:pPr>
          </w:p>
        </w:tc>
        <w:tc>
          <w:tcPr>
            <w:tcW w:w="1515" w:type="dxa"/>
          </w:tcPr>
          <w:p w14:paraId="29DF621D" w14:textId="77777777" w:rsidR="00B8716E" w:rsidRPr="00214A5A" w:rsidRDefault="00B8716E" w:rsidP="00EA28AA">
            <w:pPr>
              <w:ind w:left="18"/>
              <w:jc w:val="center"/>
              <w:rPr>
                <w:iCs/>
                <w:sz w:val="24"/>
                <w:szCs w:val="24"/>
                <w:lang w:val="pt-BR"/>
              </w:rPr>
            </w:pPr>
            <w:r w:rsidRPr="00214A5A">
              <w:rPr>
                <w:iCs/>
                <w:sz w:val="24"/>
                <w:szCs w:val="24"/>
                <w:lang w:val="pt-BR"/>
              </w:rPr>
              <w:t>35.000</w:t>
            </w:r>
          </w:p>
          <w:p w14:paraId="79C3B9CA" w14:textId="77777777" w:rsidR="00B8716E" w:rsidRPr="00214A5A" w:rsidRDefault="00B8716E" w:rsidP="00EA28AA">
            <w:pPr>
              <w:ind w:left="18"/>
              <w:jc w:val="center"/>
              <w:rPr>
                <w:sz w:val="24"/>
                <w:szCs w:val="24"/>
                <w:lang w:val="pt-BR"/>
              </w:rPr>
            </w:pPr>
            <w:r w:rsidRPr="00214A5A">
              <w:rPr>
                <w:iCs/>
                <w:sz w:val="24"/>
                <w:szCs w:val="24"/>
                <w:lang w:val="pt-BR"/>
              </w:rPr>
              <w:t>(</w:t>
            </w:r>
            <w:r w:rsidRPr="00214A5A">
              <w:rPr>
                <w:sz w:val="24"/>
                <w:szCs w:val="24"/>
                <w:lang w:val="pt-BR"/>
              </w:rPr>
              <w:t>NSĐP: 6.500, Vốn vay lại: 14.250, ODA: 14.250)</w:t>
            </w:r>
          </w:p>
          <w:p w14:paraId="64BB709E" w14:textId="77777777" w:rsidR="00B8716E" w:rsidRPr="00214A5A" w:rsidRDefault="00B8716E" w:rsidP="00EA28AA">
            <w:pPr>
              <w:ind w:left="18"/>
              <w:jc w:val="center"/>
              <w:rPr>
                <w:iCs/>
                <w:sz w:val="24"/>
                <w:szCs w:val="24"/>
                <w:lang w:val="pt-BR"/>
              </w:rPr>
            </w:pPr>
          </w:p>
        </w:tc>
      </w:tr>
      <w:tr w:rsidR="00214A5A" w:rsidRPr="00214A5A" w14:paraId="109D40CA" w14:textId="77777777" w:rsidTr="00CC5CFE">
        <w:trPr>
          <w:trHeight w:val="60"/>
        </w:trPr>
        <w:tc>
          <w:tcPr>
            <w:tcW w:w="567" w:type="dxa"/>
          </w:tcPr>
          <w:p w14:paraId="6FE346EE" w14:textId="77777777" w:rsidR="00B8716E" w:rsidRPr="00214A5A" w:rsidRDefault="00B8716E" w:rsidP="00C1627C">
            <w:pPr>
              <w:ind w:left="-57" w:right="-57"/>
              <w:jc w:val="center"/>
              <w:rPr>
                <w:sz w:val="24"/>
                <w:szCs w:val="24"/>
              </w:rPr>
            </w:pPr>
            <w:r w:rsidRPr="00214A5A">
              <w:rPr>
                <w:sz w:val="24"/>
                <w:szCs w:val="24"/>
              </w:rPr>
              <w:lastRenderedPageBreak/>
              <w:t>1.</w:t>
            </w:r>
            <w:r w:rsidR="00C1627C" w:rsidRPr="00214A5A">
              <w:rPr>
                <w:sz w:val="24"/>
                <w:szCs w:val="24"/>
              </w:rPr>
              <w:t>3</w:t>
            </w:r>
          </w:p>
        </w:tc>
        <w:tc>
          <w:tcPr>
            <w:tcW w:w="2552" w:type="dxa"/>
          </w:tcPr>
          <w:p w14:paraId="7D24F957" w14:textId="77777777" w:rsidR="00B8716E" w:rsidRPr="00214A5A" w:rsidRDefault="00B8716E" w:rsidP="00072855">
            <w:pPr>
              <w:ind w:left="18" w:right="38"/>
              <w:jc w:val="both"/>
              <w:rPr>
                <w:sz w:val="24"/>
                <w:szCs w:val="24"/>
                <w:lang w:val="pt-PT"/>
              </w:rPr>
            </w:pPr>
            <w:r w:rsidRPr="00214A5A">
              <w:rPr>
                <w:sz w:val="24"/>
                <w:szCs w:val="24"/>
                <w:lang w:val="pt-PT"/>
              </w:rPr>
              <w:t>Đầu tư, mua sắm hệ  thống thiết bị  kỹ thuật phục vụ sản xuất, phát sóng chương trình của Đài Phát thanh và Truyền hình tỉnh Khánh Hòa.</w:t>
            </w:r>
          </w:p>
        </w:tc>
        <w:tc>
          <w:tcPr>
            <w:tcW w:w="1172" w:type="dxa"/>
          </w:tcPr>
          <w:p w14:paraId="0E7E7991" w14:textId="77777777" w:rsidR="00B8716E" w:rsidRPr="00214A5A" w:rsidRDefault="00B8716E" w:rsidP="00072855">
            <w:pPr>
              <w:ind w:left="-57" w:right="-57"/>
              <w:jc w:val="center"/>
              <w:rPr>
                <w:sz w:val="24"/>
                <w:szCs w:val="24"/>
                <w:lang w:val="pt-PT"/>
              </w:rPr>
            </w:pPr>
            <w:r w:rsidRPr="00214A5A">
              <w:rPr>
                <w:sz w:val="24"/>
                <w:szCs w:val="24"/>
                <w:lang w:val="pt-PT"/>
              </w:rPr>
              <w:t>Đài Phát thanh và Truyền hình Khánh Hòa</w:t>
            </w:r>
          </w:p>
        </w:tc>
        <w:tc>
          <w:tcPr>
            <w:tcW w:w="4567" w:type="dxa"/>
          </w:tcPr>
          <w:p w14:paraId="250A6600" w14:textId="77777777" w:rsidR="00B8716E" w:rsidRPr="00214A5A" w:rsidRDefault="00B8716E" w:rsidP="00072855">
            <w:pPr>
              <w:ind w:left="17" w:right="68"/>
              <w:jc w:val="both"/>
              <w:rPr>
                <w:rFonts w:eastAsia="MS PMincho"/>
                <w:b/>
                <w:sz w:val="24"/>
                <w:szCs w:val="24"/>
                <w:lang w:val="pt-PT"/>
              </w:rPr>
            </w:pPr>
            <w:r w:rsidRPr="00214A5A">
              <w:rPr>
                <w:rFonts w:eastAsia="MS PMincho"/>
                <w:sz w:val="24"/>
                <w:szCs w:val="24"/>
                <w:lang w:val="pt-PT"/>
              </w:rPr>
              <w:t>Thực hiện lộ trình số hóa nhằm đáp ứng yêu cầu chuyển đổi công nghệ sản xuất, từng bước nâng cao chất lượng sản xuất, truyền dẫn phát sóng của đài, thay thế các thiết bị công nghệ cũ.</w:t>
            </w:r>
          </w:p>
        </w:tc>
        <w:tc>
          <w:tcPr>
            <w:tcW w:w="1197" w:type="dxa"/>
          </w:tcPr>
          <w:p w14:paraId="1AF7DBEE" w14:textId="77777777" w:rsidR="00B8716E" w:rsidRPr="00214A5A" w:rsidRDefault="00B8716E" w:rsidP="00072855">
            <w:pPr>
              <w:ind w:left="18"/>
              <w:jc w:val="center"/>
              <w:rPr>
                <w:iCs/>
                <w:sz w:val="24"/>
                <w:szCs w:val="24"/>
                <w:lang w:val="pt-BR"/>
              </w:rPr>
            </w:pPr>
            <w:r w:rsidRPr="00214A5A">
              <w:rPr>
                <w:sz w:val="24"/>
                <w:szCs w:val="24"/>
                <w:lang w:val="pt-BR"/>
              </w:rPr>
              <w:t>2021-2025</w:t>
            </w:r>
          </w:p>
        </w:tc>
        <w:tc>
          <w:tcPr>
            <w:tcW w:w="1460" w:type="dxa"/>
          </w:tcPr>
          <w:p w14:paraId="31BCE957" w14:textId="77777777" w:rsidR="00B8716E" w:rsidRPr="00214A5A" w:rsidRDefault="00B8716E" w:rsidP="00072855">
            <w:pPr>
              <w:ind w:left="18"/>
              <w:jc w:val="center"/>
              <w:rPr>
                <w:sz w:val="24"/>
                <w:szCs w:val="24"/>
                <w:lang w:val="pt-BR"/>
              </w:rPr>
            </w:pPr>
            <w:r w:rsidRPr="00214A5A">
              <w:rPr>
                <w:sz w:val="24"/>
                <w:szCs w:val="24"/>
                <w:lang w:val="pt-BR"/>
              </w:rPr>
              <w:t>Toàn bộ hạng mục CNTT của dự án</w:t>
            </w:r>
          </w:p>
        </w:tc>
        <w:tc>
          <w:tcPr>
            <w:tcW w:w="1668" w:type="dxa"/>
          </w:tcPr>
          <w:p w14:paraId="37508B11" w14:textId="77777777" w:rsidR="00B8716E" w:rsidRPr="00214A5A" w:rsidRDefault="00B8716E" w:rsidP="00072855">
            <w:pPr>
              <w:ind w:left="18"/>
              <w:jc w:val="center"/>
              <w:rPr>
                <w:iCs/>
                <w:sz w:val="24"/>
                <w:szCs w:val="24"/>
                <w:lang w:val="pt-BR"/>
              </w:rPr>
            </w:pPr>
            <w:r w:rsidRPr="00214A5A">
              <w:rPr>
                <w:iCs/>
                <w:sz w:val="24"/>
                <w:szCs w:val="24"/>
                <w:lang w:val="pt-BR"/>
              </w:rPr>
              <w:t>38.163</w:t>
            </w:r>
          </w:p>
          <w:p w14:paraId="27F3EA90" w14:textId="77777777" w:rsidR="00B8716E" w:rsidRPr="00214A5A" w:rsidRDefault="00B8716E" w:rsidP="00072855">
            <w:pPr>
              <w:ind w:left="18"/>
              <w:jc w:val="center"/>
              <w:rPr>
                <w:iCs/>
                <w:sz w:val="24"/>
                <w:szCs w:val="24"/>
                <w:lang w:val="pt-BR"/>
              </w:rPr>
            </w:pPr>
            <w:r w:rsidRPr="00214A5A">
              <w:rPr>
                <w:iCs/>
                <w:sz w:val="24"/>
                <w:szCs w:val="24"/>
                <w:lang w:val="pt-BR"/>
              </w:rPr>
              <w:t>(quy mô hạng mục CNTT: 38.163)</w:t>
            </w:r>
          </w:p>
        </w:tc>
        <w:tc>
          <w:tcPr>
            <w:tcW w:w="1276" w:type="dxa"/>
          </w:tcPr>
          <w:p w14:paraId="537A528E" w14:textId="77777777" w:rsidR="00B8716E" w:rsidRPr="00214A5A" w:rsidRDefault="00B8716E" w:rsidP="00072855">
            <w:pPr>
              <w:ind w:left="18"/>
              <w:jc w:val="center"/>
              <w:rPr>
                <w:sz w:val="24"/>
                <w:szCs w:val="24"/>
                <w:lang w:val="pt-BR"/>
              </w:rPr>
            </w:pPr>
            <w:r w:rsidRPr="00214A5A">
              <w:rPr>
                <w:sz w:val="24"/>
                <w:szCs w:val="24"/>
                <w:lang w:val="pt-BR"/>
              </w:rPr>
              <w:t>NSĐP</w:t>
            </w:r>
          </w:p>
          <w:p w14:paraId="16BDECED" w14:textId="77777777" w:rsidR="00B8716E" w:rsidRPr="00214A5A" w:rsidRDefault="00B8716E" w:rsidP="00072855">
            <w:pPr>
              <w:widowControl w:val="0"/>
              <w:ind w:left="18"/>
              <w:jc w:val="center"/>
              <w:rPr>
                <w:sz w:val="24"/>
                <w:szCs w:val="24"/>
                <w:lang w:val="pt-BR"/>
              </w:rPr>
            </w:pPr>
            <w:r w:rsidRPr="00214A5A">
              <w:rPr>
                <w:sz w:val="24"/>
                <w:szCs w:val="24"/>
                <w:lang w:val="pt-BR"/>
              </w:rPr>
              <w:t>(Vốn đầu tư)</w:t>
            </w:r>
          </w:p>
        </w:tc>
        <w:tc>
          <w:tcPr>
            <w:tcW w:w="1515" w:type="dxa"/>
          </w:tcPr>
          <w:p w14:paraId="0F3703B0" w14:textId="77777777" w:rsidR="00B8716E" w:rsidRPr="00214A5A" w:rsidRDefault="00B8716E" w:rsidP="00072855">
            <w:pPr>
              <w:ind w:left="18"/>
              <w:jc w:val="center"/>
              <w:rPr>
                <w:iCs/>
                <w:sz w:val="24"/>
                <w:szCs w:val="24"/>
                <w:lang w:val="pt-BR"/>
              </w:rPr>
            </w:pPr>
            <w:r w:rsidRPr="00214A5A">
              <w:rPr>
                <w:iCs/>
                <w:sz w:val="24"/>
                <w:szCs w:val="24"/>
                <w:lang w:val="pt-BR"/>
              </w:rPr>
              <w:t>38.163</w:t>
            </w:r>
          </w:p>
          <w:p w14:paraId="4C952445" w14:textId="77777777" w:rsidR="00B8716E" w:rsidRPr="00214A5A" w:rsidRDefault="00B8716E" w:rsidP="00072855">
            <w:pPr>
              <w:ind w:left="-57" w:right="-57"/>
              <w:jc w:val="center"/>
              <w:rPr>
                <w:sz w:val="24"/>
                <w:szCs w:val="24"/>
              </w:rPr>
            </w:pPr>
          </w:p>
        </w:tc>
      </w:tr>
      <w:tr w:rsidR="00214A5A" w:rsidRPr="00214A5A" w14:paraId="21F4B6AB" w14:textId="77777777" w:rsidTr="00CC5CFE">
        <w:trPr>
          <w:trHeight w:val="60"/>
        </w:trPr>
        <w:tc>
          <w:tcPr>
            <w:tcW w:w="567" w:type="dxa"/>
          </w:tcPr>
          <w:p w14:paraId="7BCB3110" w14:textId="77777777" w:rsidR="00B8716E" w:rsidRPr="00214A5A" w:rsidRDefault="00B8716E" w:rsidP="00FD59EB">
            <w:pPr>
              <w:ind w:left="-57" w:right="-57"/>
              <w:jc w:val="center"/>
              <w:rPr>
                <w:sz w:val="24"/>
                <w:szCs w:val="24"/>
              </w:rPr>
            </w:pPr>
            <w:r w:rsidRPr="00214A5A">
              <w:rPr>
                <w:sz w:val="24"/>
                <w:szCs w:val="24"/>
              </w:rPr>
              <w:t>1.</w:t>
            </w:r>
            <w:r w:rsidR="005B4697" w:rsidRPr="00214A5A">
              <w:rPr>
                <w:sz w:val="24"/>
                <w:szCs w:val="24"/>
              </w:rPr>
              <w:t>4</w:t>
            </w:r>
          </w:p>
        </w:tc>
        <w:tc>
          <w:tcPr>
            <w:tcW w:w="2552" w:type="dxa"/>
          </w:tcPr>
          <w:p w14:paraId="3D262F0B" w14:textId="77777777" w:rsidR="00B8716E" w:rsidRPr="00214A5A" w:rsidRDefault="00B8716E" w:rsidP="00072855">
            <w:pPr>
              <w:ind w:left="18" w:right="38"/>
              <w:jc w:val="both"/>
              <w:rPr>
                <w:sz w:val="24"/>
                <w:szCs w:val="24"/>
              </w:rPr>
            </w:pPr>
            <w:r w:rsidRPr="00214A5A">
              <w:rPr>
                <w:sz w:val="24"/>
                <w:szCs w:val="24"/>
              </w:rPr>
              <w:t>Đầu tư hệ thống mạng, máy chủ Văn phòng HĐND&amp;UBND huyện Cam Lâm</w:t>
            </w:r>
          </w:p>
        </w:tc>
        <w:tc>
          <w:tcPr>
            <w:tcW w:w="1172" w:type="dxa"/>
          </w:tcPr>
          <w:p w14:paraId="7CE79920" w14:textId="77777777" w:rsidR="00B8716E" w:rsidRPr="00214A5A" w:rsidRDefault="00B8716E" w:rsidP="00072855">
            <w:pPr>
              <w:ind w:left="-57" w:right="-57"/>
              <w:jc w:val="center"/>
              <w:rPr>
                <w:sz w:val="24"/>
                <w:szCs w:val="24"/>
              </w:rPr>
            </w:pPr>
            <w:r w:rsidRPr="00214A5A">
              <w:rPr>
                <w:sz w:val="24"/>
                <w:szCs w:val="24"/>
              </w:rPr>
              <w:t>UBND huyện Cam Lâm</w:t>
            </w:r>
          </w:p>
        </w:tc>
        <w:tc>
          <w:tcPr>
            <w:tcW w:w="4567" w:type="dxa"/>
          </w:tcPr>
          <w:p w14:paraId="5BEA628D" w14:textId="77777777" w:rsidR="00B8716E" w:rsidRPr="00214A5A" w:rsidRDefault="00B8716E" w:rsidP="00072855">
            <w:pPr>
              <w:ind w:left="17" w:right="68"/>
              <w:jc w:val="both"/>
              <w:rPr>
                <w:sz w:val="24"/>
                <w:szCs w:val="24"/>
              </w:rPr>
            </w:pPr>
            <w:r w:rsidRPr="00214A5A">
              <w:rPr>
                <w:sz w:val="24"/>
                <w:szCs w:val="24"/>
              </w:rPr>
              <w:t>Đầu tư máy chủ phục vụ sử dụng các hệ thống dùng chung của tỉnh bàn giao, đảm bảo hệ thống hoạt động thông suốt, đạt hiệu quả cao tại Văn phòng HĐND&amp;UBND huyện Cam Lâm.</w:t>
            </w:r>
          </w:p>
        </w:tc>
        <w:tc>
          <w:tcPr>
            <w:tcW w:w="1197" w:type="dxa"/>
          </w:tcPr>
          <w:p w14:paraId="49D393DD" w14:textId="77777777" w:rsidR="00B8716E" w:rsidRPr="00214A5A" w:rsidRDefault="00B8716E" w:rsidP="00072855">
            <w:pPr>
              <w:ind w:left="18"/>
              <w:jc w:val="center"/>
              <w:rPr>
                <w:sz w:val="24"/>
                <w:szCs w:val="24"/>
                <w:lang w:val="pt-BR"/>
              </w:rPr>
            </w:pPr>
            <w:r w:rsidRPr="00214A5A">
              <w:rPr>
                <w:sz w:val="24"/>
                <w:szCs w:val="24"/>
                <w:lang w:val="pt-PT"/>
              </w:rPr>
              <w:t>2021 - 2023</w:t>
            </w:r>
          </w:p>
        </w:tc>
        <w:tc>
          <w:tcPr>
            <w:tcW w:w="1460" w:type="dxa"/>
          </w:tcPr>
          <w:p w14:paraId="54DC5A8D" w14:textId="77777777" w:rsidR="00B8716E" w:rsidRPr="00214A5A" w:rsidRDefault="00B8716E" w:rsidP="00072855">
            <w:pPr>
              <w:ind w:left="18"/>
              <w:jc w:val="center"/>
              <w:rPr>
                <w:sz w:val="24"/>
                <w:szCs w:val="24"/>
                <w:lang w:val="pt-BR"/>
              </w:rPr>
            </w:pPr>
            <w:r w:rsidRPr="00214A5A">
              <w:rPr>
                <w:sz w:val="24"/>
                <w:szCs w:val="24"/>
                <w:lang w:val="pt-BR"/>
              </w:rPr>
              <w:t xml:space="preserve">Hạng mục </w:t>
            </w:r>
          </w:p>
          <w:p w14:paraId="248AC830" w14:textId="77777777" w:rsidR="00B8716E" w:rsidRPr="00214A5A" w:rsidRDefault="00B8716E" w:rsidP="00072855">
            <w:pPr>
              <w:ind w:left="18"/>
              <w:jc w:val="center"/>
              <w:rPr>
                <w:sz w:val="24"/>
                <w:szCs w:val="24"/>
                <w:lang w:val="pt-BR"/>
              </w:rPr>
            </w:pPr>
            <w:r w:rsidRPr="00214A5A">
              <w:rPr>
                <w:sz w:val="24"/>
                <w:szCs w:val="24"/>
                <w:lang w:val="pt-BR"/>
              </w:rPr>
              <w:t>còn lại</w:t>
            </w:r>
          </w:p>
        </w:tc>
        <w:tc>
          <w:tcPr>
            <w:tcW w:w="1668" w:type="dxa"/>
          </w:tcPr>
          <w:p w14:paraId="7B2EA1AA" w14:textId="77777777" w:rsidR="00B8716E" w:rsidRPr="00214A5A" w:rsidRDefault="00B8716E" w:rsidP="00072855">
            <w:pPr>
              <w:ind w:left="18"/>
              <w:jc w:val="center"/>
              <w:rPr>
                <w:sz w:val="24"/>
                <w:szCs w:val="24"/>
                <w:lang w:val="pt-BR"/>
              </w:rPr>
            </w:pPr>
            <w:r w:rsidRPr="00214A5A">
              <w:rPr>
                <w:sz w:val="24"/>
                <w:szCs w:val="24"/>
                <w:lang w:val="pt-BR"/>
              </w:rPr>
              <w:t>5.489</w:t>
            </w:r>
          </w:p>
          <w:p w14:paraId="46FCFADB" w14:textId="77777777" w:rsidR="00B8716E" w:rsidRPr="00214A5A" w:rsidRDefault="00B8716E" w:rsidP="00072855">
            <w:pPr>
              <w:ind w:left="18"/>
              <w:jc w:val="center"/>
              <w:rPr>
                <w:sz w:val="24"/>
                <w:szCs w:val="24"/>
                <w:lang w:val="pt-BR"/>
              </w:rPr>
            </w:pPr>
          </w:p>
        </w:tc>
        <w:tc>
          <w:tcPr>
            <w:tcW w:w="1276" w:type="dxa"/>
          </w:tcPr>
          <w:p w14:paraId="72308663" w14:textId="77777777" w:rsidR="00B8716E" w:rsidRPr="00214A5A" w:rsidRDefault="00B8716E" w:rsidP="00072855">
            <w:pPr>
              <w:ind w:left="18"/>
              <w:jc w:val="center"/>
              <w:rPr>
                <w:sz w:val="24"/>
                <w:szCs w:val="24"/>
                <w:lang w:val="pt-BR"/>
              </w:rPr>
            </w:pPr>
            <w:r w:rsidRPr="00214A5A">
              <w:rPr>
                <w:sz w:val="24"/>
                <w:szCs w:val="24"/>
                <w:lang w:val="pt-BR"/>
              </w:rPr>
              <w:t>NSĐP</w:t>
            </w:r>
          </w:p>
          <w:p w14:paraId="4AA07435" w14:textId="77777777" w:rsidR="00B8716E" w:rsidRPr="00214A5A" w:rsidRDefault="00B8716E" w:rsidP="00072855">
            <w:pPr>
              <w:ind w:left="18"/>
              <w:jc w:val="center"/>
              <w:rPr>
                <w:sz w:val="24"/>
                <w:szCs w:val="24"/>
                <w:lang w:val="pt-BR"/>
              </w:rPr>
            </w:pPr>
            <w:r w:rsidRPr="00214A5A">
              <w:rPr>
                <w:sz w:val="24"/>
                <w:szCs w:val="24"/>
                <w:lang w:val="pt-BR"/>
              </w:rPr>
              <w:t>(Vốn đầu tư</w:t>
            </w:r>
            <w:r w:rsidR="00881236" w:rsidRPr="00214A5A">
              <w:rPr>
                <w:sz w:val="24"/>
                <w:szCs w:val="24"/>
                <w:lang w:val="pt-BR"/>
              </w:rPr>
              <w:t xml:space="preserve"> cấp huyện</w:t>
            </w:r>
            <w:r w:rsidRPr="00214A5A">
              <w:rPr>
                <w:sz w:val="24"/>
                <w:szCs w:val="24"/>
                <w:lang w:val="pt-BR"/>
              </w:rPr>
              <w:t>)</w:t>
            </w:r>
          </w:p>
        </w:tc>
        <w:tc>
          <w:tcPr>
            <w:tcW w:w="1515" w:type="dxa"/>
          </w:tcPr>
          <w:p w14:paraId="0896F2FE" w14:textId="77777777" w:rsidR="00B8716E" w:rsidRPr="00214A5A" w:rsidRDefault="00B8716E" w:rsidP="00072855">
            <w:pPr>
              <w:ind w:left="18"/>
              <w:jc w:val="center"/>
              <w:rPr>
                <w:sz w:val="24"/>
                <w:szCs w:val="24"/>
                <w:lang w:val="pt-BR"/>
              </w:rPr>
            </w:pPr>
            <w:r w:rsidRPr="00214A5A">
              <w:rPr>
                <w:sz w:val="24"/>
                <w:szCs w:val="24"/>
                <w:lang w:val="pt-BR"/>
              </w:rPr>
              <w:t>4.389</w:t>
            </w:r>
          </w:p>
        </w:tc>
      </w:tr>
      <w:tr w:rsidR="00214A5A" w:rsidRPr="00214A5A" w14:paraId="7757FBE1" w14:textId="77777777" w:rsidTr="00CC5CFE">
        <w:trPr>
          <w:trHeight w:val="60"/>
        </w:trPr>
        <w:tc>
          <w:tcPr>
            <w:tcW w:w="567" w:type="dxa"/>
          </w:tcPr>
          <w:p w14:paraId="44108108" w14:textId="77777777" w:rsidR="00B8716E" w:rsidRPr="00214A5A" w:rsidRDefault="00B8716E" w:rsidP="00AC1683">
            <w:pPr>
              <w:ind w:left="-57" w:right="-57"/>
              <w:jc w:val="center"/>
              <w:rPr>
                <w:sz w:val="24"/>
                <w:szCs w:val="24"/>
              </w:rPr>
            </w:pPr>
            <w:r w:rsidRPr="00214A5A">
              <w:rPr>
                <w:sz w:val="24"/>
                <w:szCs w:val="24"/>
              </w:rPr>
              <w:t>1.</w:t>
            </w:r>
            <w:r w:rsidR="005B4697" w:rsidRPr="00214A5A">
              <w:rPr>
                <w:sz w:val="24"/>
                <w:szCs w:val="24"/>
              </w:rPr>
              <w:t>5</w:t>
            </w:r>
          </w:p>
        </w:tc>
        <w:tc>
          <w:tcPr>
            <w:tcW w:w="2552" w:type="dxa"/>
          </w:tcPr>
          <w:p w14:paraId="4832F19D" w14:textId="77777777" w:rsidR="00B8716E" w:rsidRPr="00214A5A" w:rsidRDefault="00B8716E" w:rsidP="00072855">
            <w:pPr>
              <w:ind w:left="18" w:right="38"/>
              <w:jc w:val="both"/>
              <w:rPr>
                <w:sz w:val="24"/>
                <w:szCs w:val="24"/>
              </w:rPr>
            </w:pPr>
            <w:r w:rsidRPr="00214A5A">
              <w:rPr>
                <w:sz w:val="24"/>
                <w:szCs w:val="24"/>
              </w:rPr>
              <w:t>Nâng cấp cổng thông tin điện tử huyện và xây dựng trang thông tin điện tử cấp xã</w:t>
            </w:r>
          </w:p>
        </w:tc>
        <w:tc>
          <w:tcPr>
            <w:tcW w:w="1172" w:type="dxa"/>
          </w:tcPr>
          <w:p w14:paraId="656BE87A" w14:textId="77777777" w:rsidR="00B8716E" w:rsidRPr="00214A5A" w:rsidRDefault="00B8716E" w:rsidP="00072855">
            <w:pPr>
              <w:ind w:left="-57" w:right="-57"/>
              <w:jc w:val="center"/>
              <w:rPr>
                <w:sz w:val="24"/>
                <w:szCs w:val="24"/>
              </w:rPr>
            </w:pPr>
            <w:r w:rsidRPr="00214A5A">
              <w:rPr>
                <w:sz w:val="24"/>
                <w:szCs w:val="24"/>
              </w:rPr>
              <w:t>UBND huyện Khánh Sơn</w:t>
            </w:r>
          </w:p>
        </w:tc>
        <w:tc>
          <w:tcPr>
            <w:tcW w:w="4567" w:type="dxa"/>
          </w:tcPr>
          <w:p w14:paraId="77C2855B" w14:textId="77777777" w:rsidR="00B8716E" w:rsidRPr="00214A5A" w:rsidRDefault="00B8716E" w:rsidP="00072855">
            <w:pPr>
              <w:ind w:left="17" w:right="68"/>
              <w:jc w:val="both"/>
              <w:rPr>
                <w:sz w:val="24"/>
                <w:szCs w:val="24"/>
              </w:rPr>
            </w:pPr>
            <w:r w:rsidRPr="00214A5A">
              <w:rPr>
                <w:sz w:val="24"/>
                <w:szCs w:val="24"/>
              </w:rPr>
              <w:t>Nâng cấp cổng thông tin điện tử huyện và xây dựng trang thông tin điện tử cấp xã</w:t>
            </w:r>
          </w:p>
        </w:tc>
        <w:tc>
          <w:tcPr>
            <w:tcW w:w="1197" w:type="dxa"/>
          </w:tcPr>
          <w:p w14:paraId="7C82E99E" w14:textId="77777777" w:rsidR="00B8716E" w:rsidRPr="00214A5A" w:rsidRDefault="00B8716E" w:rsidP="00072855">
            <w:pPr>
              <w:ind w:left="18"/>
              <w:jc w:val="center"/>
              <w:rPr>
                <w:sz w:val="24"/>
                <w:szCs w:val="24"/>
                <w:lang w:val="pt-BR"/>
              </w:rPr>
            </w:pPr>
            <w:r w:rsidRPr="00214A5A">
              <w:rPr>
                <w:sz w:val="24"/>
                <w:szCs w:val="24"/>
                <w:lang w:val="pt-PT"/>
              </w:rPr>
              <w:t>2021-2022</w:t>
            </w:r>
          </w:p>
        </w:tc>
        <w:tc>
          <w:tcPr>
            <w:tcW w:w="1460" w:type="dxa"/>
          </w:tcPr>
          <w:p w14:paraId="45495273" w14:textId="77777777" w:rsidR="00B8716E" w:rsidRPr="00214A5A" w:rsidRDefault="00B8716E" w:rsidP="00072855">
            <w:pPr>
              <w:ind w:left="18"/>
              <w:jc w:val="center"/>
              <w:rPr>
                <w:sz w:val="24"/>
                <w:szCs w:val="24"/>
                <w:lang w:val="pt-BR"/>
              </w:rPr>
            </w:pPr>
            <w:r w:rsidRPr="00214A5A">
              <w:rPr>
                <w:sz w:val="24"/>
                <w:szCs w:val="24"/>
                <w:lang w:val="pt-BR"/>
              </w:rPr>
              <w:t>Toàn bộ dự án</w:t>
            </w:r>
          </w:p>
          <w:p w14:paraId="28ECEFF4" w14:textId="77777777" w:rsidR="00B8716E" w:rsidRPr="00214A5A" w:rsidRDefault="00B8716E" w:rsidP="00072855">
            <w:pPr>
              <w:ind w:left="18"/>
              <w:jc w:val="center"/>
              <w:rPr>
                <w:sz w:val="24"/>
                <w:szCs w:val="24"/>
                <w:lang w:val="pt-BR"/>
              </w:rPr>
            </w:pPr>
          </w:p>
        </w:tc>
        <w:tc>
          <w:tcPr>
            <w:tcW w:w="1668" w:type="dxa"/>
          </w:tcPr>
          <w:p w14:paraId="24BE25E1" w14:textId="77777777" w:rsidR="00B8716E" w:rsidRPr="00214A5A" w:rsidRDefault="00B8716E" w:rsidP="00072855">
            <w:pPr>
              <w:ind w:left="18"/>
              <w:jc w:val="center"/>
              <w:rPr>
                <w:sz w:val="24"/>
                <w:szCs w:val="24"/>
                <w:lang w:val="pt-BR"/>
              </w:rPr>
            </w:pPr>
            <w:r w:rsidRPr="00214A5A">
              <w:rPr>
                <w:sz w:val="24"/>
                <w:szCs w:val="24"/>
                <w:lang w:val="pt-BR"/>
              </w:rPr>
              <w:t>998,726</w:t>
            </w:r>
          </w:p>
        </w:tc>
        <w:tc>
          <w:tcPr>
            <w:tcW w:w="1276" w:type="dxa"/>
          </w:tcPr>
          <w:p w14:paraId="2DBFF218" w14:textId="77777777" w:rsidR="00B8716E" w:rsidRPr="00214A5A" w:rsidRDefault="00B8716E" w:rsidP="00072855">
            <w:pPr>
              <w:ind w:left="18"/>
              <w:jc w:val="center"/>
              <w:rPr>
                <w:sz w:val="24"/>
                <w:szCs w:val="24"/>
                <w:lang w:val="pt-BR"/>
              </w:rPr>
            </w:pPr>
            <w:r w:rsidRPr="00214A5A">
              <w:rPr>
                <w:sz w:val="24"/>
                <w:szCs w:val="24"/>
                <w:lang w:val="pt-BR"/>
              </w:rPr>
              <w:t>NSĐP</w:t>
            </w:r>
          </w:p>
          <w:p w14:paraId="37B755E4" w14:textId="77777777" w:rsidR="00B8716E" w:rsidRPr="00214A5A" w:rsidRDefault="009D0FCB" w:rsidP="00072855">
            <w:pPr>
              <w:ind w:left="18"/>
              <w:jc w:val="center"/>
              <w:rPr>
                <w:sz w:val="24"/>
                <w:szCs w:val="24"/>
                <w:lang w:val="pt-BR"/>
              </w:rPr>
            </w:pPr>
            <w:r w:rsidRPr="00214A5A">
              <w:rPr>
                <w:sz w:val="24"/>
                <w:szCs w:val="24"/>
                <w:lang w:val="pt-BR"/>
              </w:rPr>
              <w:t>(Vốn đầu tư cấp huyện)</w:t>
            </w:r>
          </w:p>
        </w:tc>
        <w:tc>
          <w:tcPr>
            <w:tcW w:w="1515" w:type="dxa"/>
          </w:tcPr>
          <w:p w14:paraId="0F66D722" w14:textId="77777777" w:rsidR="00B8716E" w:rsidRPr="00214A5A" w:rsidRDefault="00B8716E" w:rsidP="00072855">
            <w:pPr>
              <w:ind w:left="18"/>
              <w:jc w:val="center"/>
              <w:rPr>
                <w:sz w:val="24"/>
                <w:szCs w:val="24"/>
                <w:lang w:val="pt-BR"/>
              </w:rPr>
            </w:pPr>
            <w:r w:rsidRPr="00214A5A">
              <w:rPr>
                <w:sz w:val="24"/>
                <w:szCs w:val="24"/>
                <w:lang w:val="pt-BR"/>
              </w:rPr>
              <w:t>998,726</w:t>
            </w:r>
          </w:p>
        </w:tc>
      </w:tr>
      <w:tr w:rsidR="00214A5A" w:rsidRPr="00214A5A" w14:paraId="50AA6C6B" w14:textId="77777777" w:rsidTr="00CC5CFE">
        <w:trPr>
          <w:trHeight w:val="60"/>
        </w:trPr>
        <w:tc>
          <w:tcPr>
            <w:tcW w:w="567" w:type="dxa"/>
          </w:tcPr>
          <w:p w14:paraId="0566E05A" w14:textId="77777777" w:rsidR="00B8716E" w:rsidRPr="00214A5A" w:rsidRDefault="00B8716E" w:rsidP="00AC1683">
            <w:pPr>
              <w:ind w:left="-57" w:right="-57"/>
              <w:jc w:val="center"/>
              <w:rPr>
                <w:sz w:val="24"/>
                <w:szCs w:val="24"/>
              </w:rPr>
            </w:pPr>
            <w:r w:rsidRPr="00214A5A">
              <w:rPr>
                <w:sz w:val="24"/>
                <w:szCs w:val="24"/>
              </w:rPr>
              <w:t>1.</w:t>
            </w:r>
            <w:r w:rsidR="005B4697" w:rsidRPr="00214A5A">
              <w:rPr>
                <w:sz w:val="24"/>
                <w:szCs w:val="24"/>
              </w:rPr>
              <w:t>6</w:t>
            </w:r>
          </w:p>
        </w:tc>
        <w:tc>
          <w:tcPr>
            <w:tcW w:w="2552" w:type="dxa"/>
          </w:tcPr>
          <w:p w14:paraId="56B988AD" w14:textId="77777777" w:rsidR="00B8716E" w:rsidRPr="00214A5A" w:rsidRDefault="00B8716E" w:rsidP="00E23D7C">
            <w:pPr>
              <w:jc w:val="both"/>
              <w:rPr>
                <w:sz w:val="24"/>
                <w:szCs w:val="24"/>
                <w:lang w:val="pt-BR"/>
              </w:rPr>
            </w:pPr>
            <w:r w:rsidRPr="00214A5A">
              <w:rPr>
                <w:rFonts w:eastAsia="MS PMincho"/>
                <w:sz w:val="24"/>
                <w:szCs w:val="24"/>
                <w:lang w:val="pt-PT"/>
              </w:rPr>
              <w:t>Nâng cấp hệ thống hội nghị trực tuyến tại Viện kiểm sát nhân dân tỉnh và Viện kiểm sát các huyện, thị xã, thành phố</w:t>
            </w:r>
            <w:r w:rsidRPr="00214A5A">
              <w:rPr>
                <w:sz w:val="24"/>
                <w:szCs w:val="24"/>
                <w:lang w:val="pt-BR"/>
              </w:rPr>
              <w:t xml:space="preserve"> </w:t>
            </w:r>
          </w:p>
        </w:tc>
        <w:tc>
          <w:tcPr>
            <w:tcW w:w="1172" w:type="dxa"/>
          </w:tcPr>
          <w:p w14:paraId="26BD4697" w14:textId="77777777" w:rsidR="00B8716E" w:rsidRPr="00214A5A" w:rsidRDefault="00B8716E" w:rsidP="00072855">
            <w:pPr>
              <w:ind w:left="-57" w:right="-57"/>
              <w:jc w:val="center"/>
              <w:rPr>
                <w:sz w:val="24"/>
                <w:szCs w:val="24"/>
                <w:lang w:val="nb-NO"/>
              </w:rPr>
            </w:pPr>
            <w:r w:rsidRPr="00214A5A">
              <w:rPr>
                <w:sz w:val="24"/>
                <w:szCs w:val="24"/>
                <w:lang w:val="nb-NO"/>
              </w:rPr>
              <w:t>Viện Kiểm sát nhân dân tỉnh</w:t>
            </w:r>
          </w:p>
        </w:tc>
        <w:tc>
          <w:tcPr>
            <w:tcW w:w="4567" w:type="dxa"/>
          </w:tcPr>
          <w:p w14:paraId="4649DE5B" w14:textId="77777777" w:rsidR="00B8716E" w:rsidRPr="00214A5A" w:rsidRDefault="00B8716E" w:rsidP="00E23D7C">
            <w:pPr>
              <w:jc w:val="both"/>
              <w:rPr>
                <w:rFonts w:eastAsia="MS PMincho"/>
                <w:sz w:val="24"/>
                <w:szCs w:val="24"/>
                <w:lang w:val="pt-PT"/>
              </w:rPr>
            </w:pPr>
            <w:r w:rsidRPr="00214A5A">
              <w:rPr>
                <w:rFonts w:eastAsia="MS PMincho"/>
                <w:sz w:val="24"/>
                <w:szCs w:val="24"/>
                <w:lang w:val="pt-PT"/>
              </w:rPr>
              <w:t>Mua sắm, lắt đặt, cài đặt các thiết bị CNTT và thiết lập hệ thống phòng họp trực tuyến tại Viện kiểm sát nhân dân tỉnh và Viện kiểm sát 08 huyện, thị xã, thành phố (09 điểm cầu)</w:t>
            </w:r>
          </w:p>
        </w:tc>
        <w:tc>
          <w:tcPr>
            <w:tcW w:w="1197" w:type="dxa"/>
          </w:tcPr>
          <w:p w14:paraId="1AE4182F" w14:textId="77777777" w:rsidR="00B8716E" w:rsidRPr="00214A5A" w:rsidRDefault="00B8716E" w:rsidP="00072855">
            <w:pPr>
              <w:ind w:left="-57" w:right="-57"/>
              <w:jc w:val="center"/>
              <w:rPr>
                <w:sz w:val="24"/>
                <w:szCs w:val="24"/>
              </w:rPr>
            </w:pPr>
            <w:r w:rsidRPr="00214A5A">
              <w:rPr>
                <w:sz w:val="24"/>
                <w:szCs w:val="24"/>
                <w:lang w:val="pt-PT"/>
              </w:rPr>
              <w:t>2021 - 2022</w:t>
            </w:r>
          </w:p>
        </w:tc>
        <w:tc>
          <w:tcPr>
            <w:tcW w:w="1460" w:type="dxa"/>
          </w:tcPr>
          <w:p w14:paraId="3B8095B9" w14:textId="77777777" w:rsidR="00B8716E" w:rsidRPr="00214A5A" w:rsidRDefault="00B8716E" w:rsidP="00072855">
            <w:pPr>
              <w:ind w:left="-57" w:right="-57"/>
              <w:jc w:val="center"/>
              <w:rPr>
                <w:sz w:val="24"/>
                <w:szCs w:val="24"/>
              </w:rPr>
            </w:pPr>
            <w:r w:rsidRPr="00214A5A">
              <w:rPr>
                <w:sz w:val="24"/>
                <w:szCs w:val="24"/>
              </w:rPr>
              <w:t>Toàn bộ</w:t>
            </w:r>
          </w:p>
          <w:p w14:paraId="4EFC9B18" w14:textId="77777777" w:rsidR="00B8716E" w:rsidRPr="00214A5A" w:rsidRDefault="00B8716E" w:rsidP="00072855">
            <w:pPr>
              <w:ind w:left="-57" w:right="-57"/>
              <w:jc w:val="center"/>
              <w:rPr>
                <w:sz w:val="24"/>
                <w:szCs w:val="24"/>
              </w:rPr>
            </w:pPr>
            <w:r w:rsidRPr="00214A5A">
              <w:rPr>
                <w:sz w:val="24"/>
                <w:szCs w:val="24"/>
              </w:rPr>
              <w:t>dự án</w:t>
            </w:r>
          </w:p>
        </w:tc>
        <w:tc>
          <w:tcPr>
            <w:tcW w:w="1668" w:type="dxa"/>
          </w:tcPr>
          <w:p w14:paraId="4BD6CD19" w14:textId="77777777" w:rsidR="00B8716E" w:rsidRPr="00214A5A" w:rsidRDefault="00B8716E" w:rsidP="00072855">
            <w:pPr>
              <w:ind w:left="-57" w:right="-57"/>
              <w:jc w:val="center"/>
              <w:rPr>
                <w:sz w:val="24"/>
                <w:szCs w:val="24"/>
              </w:rPr>
            </w:pPr>
            <w:r w:rsidRPr="00214A5A">
              <w:rPr>
                <w:iCs/>
                <w:sz w:val="24"/>
                <w:szCs w:val="24"/>
              </w:rPr>
              <w:t>1.510</w:t>
            </w:r>
          </w:p>
        </w:tc>
        <w:tc>
          <w:tcPr>
            <w:tcW w:w="1276" w:type="dxa"/>
          </w:tcPr>
          <w:p w14:paraId="0A8708B5" w14:textId="77777777" w:rsidR="00B8716E" w:rsidRPr="00214A5A" w:rsidRDefault="00B8716E" w:rsidP="00072855">
            <w:pPr>
              <w:ind w:left="18"/>
              <w:jc w:val="center"/>
              <w:rPr>
                <w:sz w:val="24"/>
                <w:szCs w:val="24"/>
                <w:lang w:val="pt-BR"/>
              </w:rPr>
            </w:pPr>
            <w:r w:rsidRPr="00214A5A">
              <w:rPr>
                <w:sz w:val="24"/>
                <w:szCs w:val="24"/>
                <w:lang w:val="pt-BR"/>
              </w:rPr>
              <w:t>NSĐP</w:t>
            </w:r>
          </w:p>
          <w:p w14:paraId="7965CC4F" w14:textId="77777777" w:rsidR="00B8716E" w:rsidRPr="00214A5A" w:rsidRDefault="00B8716E" w:rsidP="00072855">
            <w:pPr>
              <w:widowControl w:val="0"/>
              <w:ind w:left="18"/>
              <w:jc w:val="center"/>
              <w:rPr>
                <w:sz w:val="24"/>
                <w:szCs w:val="24"/>
                <w:lang w:val="pt-BR"/>
              </w:rPr>
            </w:pPr>
            <w:r w:rsidRPr="00214A5A">
              <w:rPr>
                <w:sz w:val="24"/>
                <w:szCs w:val="24"/>
                <w:lang w:val="pt-BR"/>
              </w:rPr>
              <w:t>(Vốn đầu tư)</w:t>
            </w:r>
          </w:p>
        </w:tc>
        <w:tc>
          <w:tcPr>
            <w:tcW w:w="1515" w:type="dxa"/>
          </w:tcPr>
          <w:p w14:paraId="515BFA9E" w14:textId="77777777" w:rsidR="00B8716E" w:rsidRPr="00214A5A" w:rsidRDefault="00B8716E" w:rsidP="00072855">
            <w:pPr>
              <w:ind w:left="-57" w:right="-57"/>
              <w:jc w:val="center"/>
              <w:rPr>
                <w:sz w:val="24"/>
                <w:szCs w:val="24"/>
              </w:rPr>
            </w:pPr>
            <w:r w:rsidRPr="00214A5A">
              <w:rPr>
                <w:iCs/>
                <w:sz w:val="24"/>
                <w:szCs w:val="24"/>
              </w:rPr>
              <w:t>1.510</w:t>
            </w:r>
          </w:p>
        </w:tc>
      </w:tr>
      <w:tr w:rsidR="00214A5A" w:rsidRPr="00214A5A" w14:paraId="026876BF" w14:textId="77777777" w:rsidTr="00CC5CFE">
        <w:trPr>
          <w:trHeight w:val="60"/>
        </w:trPr>
        <w:tc>
          <w:tcPr>
            <w:tcW w:w="567" w:type="dxa"/>
          </w:tcPr>
          <w:p w14:paraId="350E29BA" w14:textId="77777777" w:rsidR="00B8716E" w:rsidRPr="00214A5A" w:rsidRDefault="00B8716E" w:rsidP="00072855">
            <w:pPr>
              <w:ind w:left="-57" w:right="-57"/>
              <w:jc w:val="center"/>
              <w:rPr>
                <w:b/>
                <w:bCs/>
                <w:i/>
                <w:iCs/>
                <w:sz w:val="24"/>
                <w:szCs w:val="24"/>
              </w:rPr>
            </w:pPr>
            <w:r w:rsidRPr="00214A5A">
              <w:rPr>
                <w:b/>
                <w:bCs/>
                <w:i/>
                <w:iCs/>
                <w:sz w:val="24"/>
                <w:szCs w:val="24"/>
              </w:rPr>
              <w:lastRenderedPageBreak/>
              <w:t>2</w:t>
            </w:r>
          </w:p>
        </w:tc>
        <w:tc>
          <w:tcPr>
            <w:tcW w:w="10948" w:type="dxa"/>
            <w:gridSpan w:val="5"/>
          </w:tcPr>
          <w:p w14:paraId="7B638AC6" w14:textId="77777777" w:rsidR="00B8716E" w:rsidRPr="00214A5A" w:rsidRDefault="00B8716E" w:rsidP="00072855">
            <w:pPr>
              <w:ind w:left="-57" w:right="-57"/>
              <w:rPr>
                <w:b/>
                <w:bCs/>
                <w:sz w:val="24"/>
                <w:szCs w:val="24"/>
              </w:rPr>
            </w:pPr>
            <w:r w:rsidRPr="00214A5A">
              <w:rPr>
                <w:b/>
                <w:bCs/>
                <w:i/>
                <w:iCs/>
                <w:sz w:val="24"/>
                <w:szCs w:val="24"/>
              </w:rPr>
              <w:t>Dự án triển khai mới</w:t>
            </w:r>
          </w:p>
        </w:tc>
        <w:tc>
          <w:tcPr>
            <w:tcW w:w="1668" w:type="dxa"/>
          </w:tcPr>
          <w:p w14:paraId="34CFD5B3" w14:textId="77777777" w:rsidR="00B8716E" w:rsidRPr="00214A5A" w:rsidRDefault="00B8716E" w:rsidP="00072855">
            <w:pPr>
              <w:ind w:left="-57" w:right="-57"/>
              <w:jc w:val="center"/>
              <w:rPr>
                <w:b/>
                <w:i/>
                <w:sz w:val="24"/>
                <w:szCs w:val="24"/>
              </w:rPr>
            </w:pPr>
          </w:p>
        </w:tc>
        <w:tc>
          <w:tcPr>
            <w:tcW w:w="1276" w:type="dxa"/>
          </w:tcPr>
          <w:p w14:paraId="244612F7" w14:textId="77777777" w:rsidR="00B8716E" w:rsidRPr="00214A5A" w:rsidRDefault="00B8716E" w:rsidP="00072855">
            <w:pPr>
              <w:widowControl w:val="0"/>
              <w:ind w:left="-57" w:right="-57"/>
              <w:jc w:val="center"/>
              <w:rPr>
                <w:b/>
                <w:i/>
                <w:sz w:val="24"/>
                <w:szCs w:val="24"/>
              </w:rPr>
            </w:pPr>
          </w:p>
        </w:tc>
        <w:tc>
          <w:tcPr>
            <w:tcW w:w="1515" w:type="dxa"/>
          </w:tcPr>
          <w:p w14:paraId="2F524687" w14:textId="77777777" w:rsidR="00B8716E" w:rsidRPr="00214A5A" w:rsidRDefault="00B8716E" w:rsidP="00072855">
            <w:pPr>
              <w:ind w:left="-57" w:right="-57"/>
              <w:jc w:val="center"/>
              <w:rPr>
                <w:b/>
                <w:i/>
                <w:sz w:val="24"/>
                <w:szCs w:val="24"/>
              </w:rPr>
            </w:pPr>
          </w:p>
        </w:tc>
      </w:tr>
      <w:tr w:rsidR="00214A5A" w:rsidRPr="00214A5A" w14:paraId="6C30770C" w14:textId="77777777" w:rsidTr="00CC5CFE">
        <w:trPr>
          <w:trHeight w:val="60"/>
        </w:trPr>
        <w:tc>
          <w:tcPr>
            <w:tcW w:w="567" w:type="dxa"/>
          </w:tcPr>
          <w:p w14:paraId="7CA03EB9" w14:textId="77777777" w:rsidR="000E4CFC" w:rsidRPr="00214A5A" w:rsidRDefault="0081453C" w:rsidP="005C1068">
            <w:pPr>
              <w:ind w:left="-57" w:right="-57"/>
              <w:jc w:val="center"/>
              <w:rPr>
                <w:sz w:val="24"/>
                <w:szCs w:val="24"/>
              </w:rPr>
            </w:pPr>
            <w:r w:rsidRPr="00214A5A">
              <w:rPr>
                <w:sz w:val="24"/>
                <w:szCs w:val="24"/>
              </w:rPr>
              <w:t>2</w:t>
            </w:r>
            <w:r w:rsidR="000E4CFC" w:rsidRPr="00214A5A">
              <w:rPr>
                <w:sz w:val="24"/>
                <w:szCs w:val="24"/>
              </w:rPr>
              <w:t>.1</w:t>
            </w:r>
          </w:p>
        </w:tc>
        <w:tc>
          <w:tcPr>
            <w:tcW w:w="2552" w:type="dxa"/>
          </w:tcPr>
          <w:p w14:paraId="2A932809" w14:textId="77777777" w:rsidR="000E4CFC" w:rsidRPr="00214A5A" w:rsidRDefault="00775637" w:rsidP="005C1068">
            <w:pPr>
              <w:autoSpaceDE w:val="0"/>
              <w:autoSpaceDN w:val="0"/>
              <w:adjustRightInd w:val="0"/>
              <w:jc w:val="both"/>
              <w:rPr>
                <w:sz w:val="24"/>
                <w:szCs w:val="24"/>
              </w:rPr>
            </w:pPr>
            <w:r w:rsidRPr="00214A5A">
              <w:rPr>
                <w:sz w:val="24"/>
                <w:szCs w:val="24"/>
                <w:lang w:val="sv-SE"/>
              </w:rPr>
              <w:t>Xây dựng Nền tảng tích hợp ứng dụng và dịch vụ công nghệ thông tin tỉnh Khánh Hòa (LGSP)</w:t>
            </w:r>
          </w:p>
        </w:tc>
        <w:tc>
          <w:tcPr>
            <w:tcW w:w="1172" w:type="dxa"/>
          </w:tcPr>
          <w:p w14:paraId="6A73B02B" w14:textId="77777777" w:rsidR="000E4CFC" w:rsidRPr="00214A5A" w:rsidRDefault="000E4CFC" w:rsidP="005C1068">
            <w:pPr>
              <w:autoSpaceDE w:val="0"/>
              <w:autoSpaceDN w:val="0"/>
              <w:adjustRightInd w:val="0"/>
              <w:jc w:val="center"/>
              <w:rPr>
                <w:iCs/>
                <w:sz w:val="24"/>
                <w:szCs w:val="24"/>
              </w:rPr>
            </w:pPr>
            <w:r w:rsidRPr="00214A5A">
              <w:rPr>
                <w:sz w:val="24"/>
                <w:szCs w:val="24"/>
                <w:lang w:val="sv-SE"/>
              </w:rPr>
              <w:t>Sở Thông tin và Truyền thông</w:t>
            </w:r>
          </w:p>
        </w:tc>
        <w:tc>
          <w:tcPr>
            <w:tcW w:w="4567" w:type="dxa"/>
          </w:tcPr>
          <w:p w14:paraId="733A45B9" w14:textId="77777777" w:rsidR="000E4CFC" w:rsidRPr="00214A5A" w:rsidRDefault="000E4CFC" w:rsidP="005C1068">
            <w:pPr>
              <w:autoSpaceDE w:val="0"/>
              <w:autoSpaceDN w:val="0"/>
              <w:adjustRightInd w:val="0"/>
              <w:jc w:val="both"/>
              <w:rPr>
                <w:iCs/>
                <w:sz w:val="24"/>
                <w:szCs w:val="24"/>
              </w:rPr>
            </w:pPr>
            <w:r w:rsidRPr="00214A5A">
              <w:rPr>
                <w:sz w:val="24"/>
                <w:szCs w:val="24"/>
              </w:rPr>
              <w:t>Xây dựng Nền tảng tích hợp ứng dụng và dịch vụ công nghệ thông tin (LGSP) tỉnh Khánh Hòa đóng vai trò nền tảng ứng dụng, nền tảng kết nối các hệ thống thông tin (HTTT) giữa các cơ quan nhà nước trên địa bàn tỉnh Khánh Hòa, đồng thời sẵn sàng liên thông, chia sẻ, kết nối với các HTTT của Bộ, ngành Trung ương thông qua Hệ thống kết nối, liên thông các HTTT ở Trung ương và địa phương (NGSP). Tích hợp kết nối với các HTTT được nâng cấp theo kiến trúc chính quyền điện tử, là nền tảng quan trọng trong xây dựng chính quyền điện tử, chính quyền số, góp phần thúc đẩy cải cách hành chính của tỉnh</w:t>
            </w:r>
          </w:p>
        </w:tc>
        <w:tc>
          <w:tcPr>
            <w:tcW w:w="1197" w:type="dxa"/>
          </w:tcPr>
          <w:p w14:paraId="1D91BDD3" w14:textId="77777777" w:rsidR="000E4CFC" w:rsidRPr="00214A5A" w:rsidRDefault="000E4CFC" w:rsidP="005C1068">
            <w:pPr>
              <w:ind w:left="-57" w:right="-57"/>
              <w:jc w:val="center"/>
              <w:rPr>
                <w:sz w:val="24"/>
                <w:szCs w:val="24"/>
              </w:rPr>
            </w:pPr>
            <w:r w:rsidRPr="00214A5A">
              <w:rPr>
                <w:sz w:val="24"/>
                <w:szCs w:val="24"/>
                <w:lang w:val="pt-BR"/>
              </w:rPr>
              <w:t>2022-2023</w:t>
            </w:r>
          </w:p>
        </w:tc>
        <w:tc>
          <w:tcPr>
            <w:tcW w:w="1460" w:type="dxa"/>
          </w:tcPr>
          <w:p w14:paraId="7B2C059D" w14:textId="77777777" w:rsidR="000E4CFC" w:rsidRPr="00214A5A" w:rsidRDefault="000E4CFC" w:rsidP="005C1068">
            <w:pPr>
              <w:ind w:left="-57" w:right="-57"/>
              <w:jc w:val="center"/>
              <w:rPr>
                <w:sz w:val="24"/>
                <w:szCs w:val="24"/>
              </w:rPr>
            </w:pPr>
            <w:r w:rsidRPr="00214A5A">
              <w:rPr>
                <w:sz w:val="24"/>
                <w:szCs w:val="24"/>
                <w:lang w:val="pt-BR"/>
              </w:rPr>
              <w:t>Giai đoạn chuẩn bị đầu tư; thực hiện đầu tư</w:t>
            </w:r>
          </w:p>
        </w:tc>
        <w:tc>
          <w:tcPr>
            <w:tcW w:w="1668" w:type="dxa"/>
          </w:tcPr>
          <w:p w14:paraId="62E0608D" w14:textId="77777777" w:rsidR="000E4CFC" w:rsidRPr="00214A5A" w:rsidRDefault="000E4CFC" w:rsidP="005C1068">
            <w:pPr>
              <w:ind w:left="-57" w:right="-57"/>
              <w:jc w:val="center"/>
              <w:rPr>
                <w:sz w:val="24"/>
                <w:szCs w:val="24"/>
              </w:rPr>
            </w:pPr>
            <w:r w:rsidRPr="00214A5A">
              <w:rPr>
                <w:iCs/>
                <w:sz w:val="24"/>
                <w:szCs w:val="24"/>
              </w:rPr>
              <w:t>17.600</w:t>
            </w:r>
          </w:p>
        </w:tc>
        <w:tc>
          <w:tcPr>
            <w:tcW w:w="1276" w:type="dxa"/>
          </w:tcPr>
          <w:p w14:paraId="54E4FFA0" w14:textId="77777777" w:rsidR="000E4CFC" w:rsidRPr="00214A5A" w:rsidRDefault="000E4CFC" w:rsidP="005C1068">
            <w:pPr>
              <w:widowControl w:val="0"/>
              <w:ind w:left="18"/>
              <w:jc w:val="center"/>
              <w:rPr>
                <w:sz w:val="24"/>
                <w:szCs w:val="24"/>
                <w:lang w:val="pt-BR"/>
              </w:rPr>
            </w:pPr>
            <w:r w:rsidRPr="00214A5A">
              <w:rPr>
                <w:sz w:val="24"/>
                <w:szCs w:val="24"/>
                <w:lang w:val="pt-BR"/>
              </w:rPr>
              <w:t>NSĐP</w:t>
            </w:r>
          </w:p>
          <w:p w14:paraId="702F875F" w14:textId="77777777" w:rsidR="000E4CFC" w:rsidRPr="00214A5A" w:rsidRDefault="000E4CFC" w:rsidP="005C1068">
            <w:pPr>
              <w:widowControl w:val="0"/>
              <w:ind w:left="18"/>
              <w:jc w:val="center"/>
              <w:rPr>
                <w:sz w:val="24"/>
                <w:szCs w:val="24"/>
                <w:lang w:val="pt-BR"/>
              </w:rPr>
            </w:pPr>
            <w:r w:rsidRPr="00214A5A">
              <w:rPr>
                <w:sz w:val="24"/>
                <w:szCs w:val="24"/>
                <w:lang w:val="pt-BR"/>
              </w:rPr>
              <w:t>(Vốn đầu tư)</w:t>
            </w:r>
          </w:p>
          <w:p w14:paraId="6A693714" w14:textId="77777777" w:rsidR="000E4CFC" w:rsidRPr="00214A5A" w:rsidRDefault="000E4CFC" w:rsidP="005C1068">
            <w:pPr>
              <w:widowControl w:val="0"/>
              <w:ind w:left="18"/>
              <w:jc w:val="center"/>
              <w:rPr>
                <w:sz w:val="24"/>
                <w:szCs w:val="24"/>
                <w:lang w:val="pt-BR"/>
              </w:rPr>
            </w:pPr>
          </w:p>
        </w:tc>
        <w:tc>
          <w:tcPr>
            <w:tcW w:w="1515" w:type="dxa"/>
          </w:tcPr>
          <w:p w14:paraId="6172E5F0" w14:textId="77777777" w:rsidR="000E4CFC" w:rsidRDefault="00625B6B" w:rsidP="005C1068">
            <w:pPr>
              <w:ind w:left="-57" w:right="-57"/>
              <w:jc w:val="center"/>
              <w:rPr>
                <w:b/>
                <w:i/>
                <w:sz w:val="24"/>
                <w:szCs w:val="24"/>
              </w:rPr>
            </w:pPr>
            <w:r>
              <w:rPr>
                <w:b/>
                <w:i/>
                <w:sz w:val="24"/>
                <w:szCs w:val="24"/>
              </w:rPr>
              <w:t>(</w:t>
            </w:r>
            <w:r w:rsidR="008A5D53" w:rsidRPr="008A5D53">
              <w:rPr>
                <w:b/>
                <w:i/>
                <w:sz w:val="24"/>
                <w:szCs w:val="24"/>
              </w:rPr>
              <w:t>3</w:t>
            </w:r>
            <w:r w:rsidR="00910A9E">
              <w:rPr>
                <w:b/>
                <w:i/>
                <w:sz w:val="24"/>
                <w:szCs w:val="24"/>
              </w:rPr>
              <w:t>.000</w:t>
            </w:r>
            <w:r>
              <w:rPr>
                <w:b/>
                <w:i/>
                <w:sz w:val="24"/>
                <w:szCs w:val="24"/>
              </w:rPr>
              <w:t>)</w:t>
            </w:r>
          </w:p>
          <w:p w14:paraId="0FEC02B4" w14:textId="77777777" w:rsidR="00625B6B" w:rsidRPr="008A5D53" w:rsidRDefault="00625B6B" w:rsidP="005C1068">
            <w:pPr>
              <w:ind w:left="-57" w:right="-57"/>
              <w:jc w:val="center"/>
              <w:rPr>
                <w:b/>
                <w:i/>
                <w:sz w:val="24"/>
                <w:szCs w:val="24"/>
              </w:rPr>
            </w:pPr>
          </w:p>
        </w:tc>
      </w:tr>
      <w:tr w:rsidR="00214A5A" w:rsidRPr="00214A5A" w14:paraId="57583828" w14:textId="77777777" w:rsidTr="00CC5CFE">
        <w:trPr>
          <w:trHeight w:val="60"/>
        </w:trPr>
        <w:tc>
          <w:tcPr>
            <w:tcW w:w="567" w:type="dxa"/>
          </w:tcPr>
          <w:p w14:paraId="1A540863" w14:textId="77777777" w:rsidR="00B8716E" w:rsidRPr="00214A5A" w:rsidRDefault="00B8716E" w:rsidP="0081453C">
            <w:pPr>
              <w:ind w:left="-57" w:right="-57"/>
              <w:jc w:val="center"/>
              <w:rPr>
                <w:sz w:val="24"/>
                <w:szCs w:val="24"/>
              </w:rPr>
            </w:pPr>
            <w:r w:rsidRPr="00214A5A">
              <w:rPr>
                <w:sz w:val="24"/>
                <w:szCs w:val="24"/>
              </w:rPr>
              <w:t>2.</w:t>
            </w:r>
            <w:r w:rsidR="0081453C" w:rsidRPr="00214A5A">
              <w:rPr>
                <w:sz w:val="24"/>
                <w:szCs w:val="24"/>
              </w:rPr>
              <w:t>2</w:t>
            </w:r>
          </w:p>
        </w:tc>
        <w:tc>
          <w:tcPr>
            <w:tcW w:w="2552" w:type="dxa"/>
          </w:tcPr>
          <w:p w14:paraId="24D28FB7" w14:textId="77777777" w:rsidR="00B8716E" w:rsidRPr="00214A5A" w:rsidRDefault="00B8716E" w:rsidP="00072855">
            <w:pPr>
              <w:autoSpaceDE w:val="0"/>
              <w:autoSpaceDN w:val="0"/>
              <w:adjustRightInd w:val="0"/>
              <w:jc w:val="both"/>
              <w:rPr>
                <w:iCs/>
                <w:sz w:val="24"/>
                <w:szCs w:val="24"/>
              </w:rPr>
            </w:pPr>
            <w:r w:rsidRPr="00214A5A">
              <w:rPr>
                <w:iCs/>
                <w:sz w:val="24"/>
                <w:szCs w:val="24"/>
              </w:rPr>
              <w:t>Xây dựng Trung tâm giám sát, điều hành thông minh tỉnh Khánh Hòa (IOC)</w:t>
            </w:r>
          </w:p>
        </w:tc>
        <w:tc>
          <w:tcPr>
            <w:tcW w:w="1172" w:type="dxa"/>
          </w:tcPr>
          <w:p w14:paraId="3CE0197A" w14:textId="77777777" w:rsidR="00B8716E" w:rsidRPr="00214A5A" w:rsidRDefault="00B8716E" w:rsidP="00072855">
            <w:pPr>
              <w:autoSpaceDE w:val="0"/>
              <w:autoSpaceDN w:val="0"/>
              <w:adjustRightInd w:val="0"/>
              <w:jc w:val="center"/>
              <w:rPr>
                <w:iCs/>
                <w:sz w:val="24"/>
                <w:szCs w:val="24"/>
              </w:rPr>
            </w:pPr>
            <w:r w:rsidRPr="00214A5A">
              <w:rPr>
                <w:iCs/>
                <w:sz w:val="24"/>
                <w:szCs w:val="24"/>
              </w:rPr>
              <w:t>Sở Thông tin và Truyền thông</w:t>
            </w:r>
          </w:p>
        </w:tc>
        <w:tc>
          <w:tcPr>
            <w:tcW w:w="4567" w:type="dxa"/>
          </w:tcPr>
          <w:p w14:paraId="7C3E276C" w14:textId="77777777" w:rsidR="00B8716E" w:rsidRPr="00214A5A" w:rsidRDefault="00B8716E" w:rsidP="00072855">
            <w:pPr>
              <w:autoSpaceDE w:val="0"/>
              <w:autoSpaceDN w:val="0"/>
              <w:adjustRightInd w:val="0"/>
              <w:jc w:val="both"/>
              <w:rPr>
                <w:iCs/>
                <w:sz w:val="24"/>
                <w:szCs w:val="24"/>
              </w:rPr>
            </w:pPr>
            <w:r w:rsidRPr="00214A5A">
              <w:rPr>
                <w:iCs/>
                <w:sz w:val="24"/>
                <w:szCs w:val="24"/>
              </w:rPr>
              <w:t xml:space="preserve">Triển khai dự án Xây dựng Trung tâm giám sát, điều hành thông minh tỉnh Khánh Hòa (IOC) kết nối đến </w:t>
            </w:r>
            <w:r w:rsidRPr="00214A5A">
              <w:rPr>
                <w:w w:val="105"/>
                <w:sz w:val="24"/>
                <w:szCs w:val="24"/>
              </w:rPr>
              <w:t>các hệ thống thông tin, các Trung tâm điều hành của các cơ quan, đơn vị, địa phương</w:t>
            </w:r>
            <w:r w:rsidRPr="00214A5A">
              <w:rPr>
                <w:iCs/>
                <w:sz w:val="24"/>
                <w:szCs w:val="24"/>
              </w:rPr>
              <w:t xml:space="preserve">; xử lý, quản lý </w:t>
            </w:r>
            <w:r w:rsidRPr="00214A5A">
              <w:rPr>
                <w:sz w:val="24"/>
                <w:szCs w:val="24"/>
                <w:lang w:val="pt-PT"/>
              </w:rPr>
              <w:t>tình hình phát triển kinh tế - xã hội và cung cấp dịch vụ thông minh trên địa bàn toàn tỉnh thông các ứng dụng số;...</w:t>
            </w:r>
          </w:p>
        </w:tc>
        <w:tc>
          <w:tcPr>
            <w:tcW w:w="1197" w:type="dxa"/>
          </w:tcPr>
          <w:p w14:paraId="777B4CB9" w14:textId="77777777" w:rsidR="00B8716E" w:rsidRPr="00214A5A" w:rsidRDefault="00B8716E" w:rsidP="00072855">
            <w:pPr>
              <w:ind w:left="-57" w:right="-57"/>
              <w:jc w:val="center"/>
              <w:rPr>
                <w:sz w:val="24"/>
                <w:szCs w:val="24"/>
              </w:rPr>
            </w:pPr>
            <w:r w:rsidRPr="00214A5A">
              <w:rPr>
                <w:sz w:val="24"/>
                <w:szCs w:val="24"/>
              </w:rPr>
              <w:t>2022 - 2024</w:t>
            </w:r>
          </w:p>
        </w:tc>
        <w:tc>
          <w:tcPr>
            <w:tcW w:w="1460" w:type="dxa"/>
          </w:tcPr>
          <w:p w14:paraId="503B4406" w14:textId="77777777" w:rsidR="00B8716E" w:rsidRPr="00214A5A" w:rsidRDefault="00B8716E" w:rsidP="00072855">
            <w:pPr>
              <w:ind w:left="-57" w:right="-57"/>
              <w:jc w:val="center"/>
              <w:rPr>
                <w:sz w:val="24"/>
                <w:szCs w:val="24"/>
              </w:rPr>
            </w:pPr>
            <w:r w:rsidRPr="00214A5A">
              <w:rPr>
                <w:sz w:val="24"/>
                <w:szCs w:val="24"/>
              </w:rPr>
              <w:t>Giai đoạn chuẩn bị đầu tư; thực hiện đầu tư</w:t>
            </w:r>
          </w:p>
        </w:tc>
        <w:tc>
          <w:tcPr>
            <w:tcW w:w="1668" w:type="dxa"/>
          </w:tcPr>
          <w:p w14:paraId="0CAD8CE6" w14:textId="77777777" w:rsidR="00B8716E" w:rsidRPr="00214A5A" w:rsidRDefault="00B8716E" w:rsidP="00072855">
            <w:pPr>
              <w:ind w:left="-57" w:right="-57"/>
              <w:jc w:val="center"/>
              <w:rPr>
                <w:sz w:val="24"/>
                <w:szCs w:val="24"/>
              </w:rPr>
            </w:pPr>
            <w:r w:rsidRPr="00214A5A">
              <w:rPr>
                <w:sz w:val="24"/>
                <w:szCs w:val="24"/>
              </w:rPr>
              <w:t>65.000</w:t>
            </w:r>
          </w:p>
        </w:tc>
        <w:tc>
          <w:tcPr>
            <w:tcW w:w="1276" w:type="dxa"/>
          </w:tcPr>
          <w:p w14:paraId="79030A8D" w14:textId="77777777" w:rsidR="00B8716E" w:rsidRPr="00214A5A" w:rsidRDefault="00B8716E" w:rsidP="00072855">
            <w:pPr>
              <w:widowControl w:val="0"/>
              <w:ind w:left="18"/>
              <w:jc w:val="center"/>
              <w:rPr>
                <w:sz w:val="24"/>
                <w:szCs w:val="24"/>
                <w:lang w:val="pt-BR"/>
              </w:rPr>
            </w:pPr>
            <w:r w:rsidRPr="00214A5A">
              <w:rPr>
                <w:sz w:val="24"/>
                <w:szCs w:val="24"/>
                <w:lang w:val="pt-BR"/>
              </w:rPr>
              <w:t>NSĐP</w:t>
            </w:r>
          </w:p>
          <w:p w14:paraId="04B8A981" w14:textId="77777777" w:rsidR="00B8716E" w:rsidRPr="00214A5A" w:rsidRDefault="00B8716E" w:rsidP="00072855">
            <w:pPr>
              <w:widowControl w:val="0"/>
              <w:ind w:left="18"/>
              <w:jc w:val="center"/>
              <w:rPr>
                <w:sz w:val="24"/>
                <w:szCs w:val="24"/>
                <w:lang w:val="pt-BR"/>
              </w:rPr>
            </w:pPr>
            <w:r w:rsidRPr="00214A5A">
              <w:rPr>
                <w:sz w:val="24"/>
                <w:szCs w:val="24"/>
                <w:lang w:val="pt-BR"/>
              </w:rPr>
              <w:t>(Vốn đầu tư công)</w:t>
            </w:r>
          </w:p>
        </w:tc>
        <w:tc>
          <w:tcPr>
            <w:tcW w:w="1515" w:type="dxa"/>
          </w:tcPr>
          <w:p w14:paraId="3B4B6B17" w14:textId="77777777" w:rsidR="00B8716E" w:rsidRPr="00FF19B3" w:rsidRDefault="00625B6B" w:rsidP="00072855">
            <w:pPr>
              <w:ind w:left="-57" w:right="-57"/>
              <w:jc w:val="center"/>
              <w:rPr>
                <w:b/>
                <w:i/>
                <w:sz w:val="24"/>
                <w:szCs w:val="24"/>
              </w:rPr>
            </w:pPr>
            <w:r>
              <w:rPr>
                <w:b/>
                <w:i/>
                <w:sz w:val="24"/>
                <w:szCs w:val="24"/>
              </w:rPr>
              <w:t>(</w:t>
            </w:r>
            <w:r w:rsidR="00FF19B3" w:rsidRPr="00FF19B3">
              <w:rPr>
                <w:b/>
                <w:i/>
                <w:sz w:val="24"/>
                <w:szCs w:val="24"/>
              </w:rPr>
              <w:t>8.000</w:t>
            </w:r>
            <w:r>
              <w:rPr>
                <w:b/>
                <w:i/>
                <w:sz w:val="24"/>
                <w:szCs w:val="24"/>
              </w:rPr>
              <w:t>)</w:t>
            </w:r>
          </w:p>
        </w:tc>
      </w:tr>
      <w:tr w:rsidR="00214A5A" w:rsidRPr="00214A5A" w14:paraId="686F9F32" w14:textId="77777777" w:rsidTr="00CC5CFE">
        <w:trPr>
          <w:trHeight w:val="60"/>
        </w:trPr>
        <w:tc>
          <w:tcPr>
            <w:tcW w:w="567" w:type="dxa"/>
          </w:tcPr>
          <w:p w14:paraId="6E6F3876" w14:textId="77777777" w:rsidR="001D21F3" w:rsidRPr="00214A5A" w:rsidRDefault="0081453C" w:rsidP="00072855">
            <w:pPr>
              <w:ind w:left="-57" w:right="-57"/>
              <w:jc w:val="center"/>
              <w:rPr>
                <w:sz w:val="24"/>
                <w:szCs w:val="24"/>
              </w:rPr>
            </w:pPr>
            <w:r w:rsidRPr="00214A5A">
              <w:rPr>
                <w:sz w:val="24"/>
                <w:szCs w:val="24"/>
              </w:rPr>
              <w:t>2.3</w:t>
            </w:r>
          </w:p>
        </w:tc>
        <w:tc>
          <w:tcPr>
            <w:tcW w:w="2552" w:type="dxa"/>
          </w:tcPr>
          <w:p w14:paraId="3BD5F038" w14:textId="77777777" w:rsidR="001D21F3" w:rsidRPr="00214A5A" w:rsidRDefault="001D21F3" w:rsidP="001D21F3">
            <w:pPr>
              <w:autoSpaceDE w:val="0"/>
              <w:autoSpaceDN w:val="0"/>
              <w:adjustRightInd w:val="0"/>
              <w:jc w:val="both"/>
              <w:rPr>
                <w:sz w:val="24"/>
                <w:szCs w:val="24"/>
                <w:lang w:val="pt-PT"/>
              </w:rPr>
            </w:pPr>
            <w:r w:rsidRPr="00214A5A">
              <w:rPr>
                <w:iCs/>
                <w:sz w:val="24"/>
                <w:szCs w:val="24"/>
              </w:rPr>
              <w:t xml:space="preserve">Xây dựng Kho dữ liệu dùng chung tỉnh Khánh </w:t>
            </w:r>
            <w:r w:rsidRPr="00214A5A">
              <w:rPr>
                <w:iCs/>
                <w:sz w:val="24"/>
                <w:szCs w:val="24"/>
              </w:rPr>
              <w:lastRenderedPageBreak/>
              <w:t>Hòa</w:t>
            </w:r>
          </w:p>
        </w:tc>
        <w:tc>
          <w:tcPr>
            <w:tcW w:w="1172" w:type="dxa"/>
          </w:tcPr>
          <w:p w14:paraId="196D56CF" w14:textId="77777777" w:rsidR="001D21F3" w:rsidRPr="00214A5A" w:rsidRDefault="001D21F3" w:rsidP="005C1068">
            <w:pPr>
              <w:autoSpaceDE w:val="0"/>
              <w:autoSpaceDN w:val="0"/>
              <w:adjustRightInd w:val="0"/>
              <w:jc w:val="center"/>
              <w:rPr>
                <w:iCs/>
                <w:sz w:val="24"/>
                <w:szCs w:val="24"/>
              </w:rPr>
            </w:pPr>
            <w:r w:rsidRPr="00214A5A">
              <w:rPr>
                <w:iCs/>
                <w:sz w:val="24"/>
                <w:szCs w:val="24"/>
              </w:rPr>
              <w:lastRenderedPageBreak/>
              <w:t xml:space="preserve">Sở Thông tin và </w:t>
            </w:r>
            <w:r w:rsidRPr="00214A5A">
              <w:rPr>
                <w:iCs/>
                <w:sz w:val="24"/>
                <w:szCs w:val="24"/>
              </w:rPr>
              <w:lastRenderedPageBreak/>
              <w:t>Truyền thông</w:t>
            </w:r>
          </w:p>
        </w:tc>
        <w:tc>
          <w:tcPr>
            <w:tcW w:w="4567" w:type="dxa"/>
          </w:tcPr>
          <w:p w14:paraId="12A7FB19" w14:textId="77777777" w:rsidR="004B4A1B" w:rsidRPr="00214A5A" w:rsidRDefault="004B4A1B" w:rsidP="004B4A1B">
            <w:pPr>
              <w:widowControl w:val="0"/>
              <w:spacing w:before="20" w:after="20"/>
              <w:ind w:left="-57" w:right="-57"/>
              <w:jc w:val="both"/>
              <w:rPr>
                <w:w w:val="105"/>
                <w:sz w:val="24"/>
                <w:szCs w:val="24"/>
              </w:rPr>
            </w:pPr>
            <w:r w:rsidRPr="00214A5A">
              <w:rPr>
                <w:iCs/>
                <w:sz w:val="24"/>
                <w:szCs w:val="24"/>
              </w:rPr>
              <w:lastRenderedPageBreak/>
              <w:t>Xây dựng Kho dữ liệu dùng chung tỉnh Khánh Hòa:</w:t>
            </w:r>
          </w:p>
          <w:p w14:paraId="5158B4E3" w14:textId="77777777" w:rsidR="004B4A1B" w:rsidRPr="00214A5A" w:rsidRDefault="004B4A1B" w:rsidP="004B4A1B">
            <w:pPr>
              <w:widowControl w:val="0"/>
              <w:spacing w:before="20" w:after="20"/>
              <w:ind w:left="-57" w:right="-57"/>
              <w:jc w:val="both"/>
              <w:rPr>
                <w:w w:val="105"/>
                <w:sz w:val="24"/>
                <w:szCs w:val="24"/>
              </w:rPr>
            </w:pPr>
            <w:r w:rsidRPr="00214A5A">
              <w:rPr>
                <w:w w:val="105"/>
                <w:sz w:val="24"/>
                <w:szCs w:val="24"/>
              </w:rPr>
              <w:lastRenderedPageBreak/>
              <w:t>- Tích hợp với Cổng dữ liệu quốc gia (data.gov.vn); các cơ sở dữ liệu quốc gia và các hệ thống dữ liệu của tỉnh; thực hiện chia sẻ, tích hợp dữ liệu thông suốt giữa các cơ quan nhà nước, hình thành các cơ sở dữ liệu dự báo, phục vụ công tác chỉ đạo, điều hành của các cấp lãnh đạo;</w:t>
            </w:r>
          </w:p>
          <w:p w14:paraId="53205B41" w14:textId="77777777" w:rsidR="001D21F3" w:rsidRPr="00214A5A" w:rsidRDefault="004B4A1B" w:rsidP="004B4A1B">
            <w:pPr>
              <w:widowControl w:val="0"/>
              <w:spacing w:before="20" w:after="20"/>
              <w:ind w:left="-57" w:right="-57"/>
              <w:jc w:val="both"/>
              <w:rPr>
                <w:sz w:val="24"/>
                <w:szCs w:val="24"/>
                <w:lang w:val="vi-VN"/>
              </w:rPr>
            </w:pPr>
            <w:r w:rsidRPr="00214A5A">
              <w:rPr>
                <w:w w:val="105"/>
                <w:sz w:val="24"/>
                <w:szCs w:val="24"/>
              </w:rPr>
              <w:t>- Xây dựng và vận hành kênh cung cấp thông tin, dữ liệu mở phục vụ người dân và doanh nghiệp, tiến tới hình thành các bộ dữ liệu mở có chất lượng và giá trị khai thác cao, thúc đẩy phát triển chính quyền số, kinh tế số, xã hội số</w:t>
            </w:r>
          </w:p>
        </w:tc>
        <w:tc>
          <w:tcPr>
            <w:tcW w:w="1197" w:type="dxa"/>
          </w:tcPr>
          <w:p w14:paraId="1B59B0F2" w14:textId="7A33FD13" w:rsidR="001D21F3" w:rsidRPr="00214A5A" w:rsidRDefault="004B4A1B" w:rsidP="001939E2">
            <w:pPr>
              <w:ind w:left="-57" w:right="-57"/>
              <w:jc w:val="center"/>
              <w:rPr>
                <w:sz w:val="24"/>
                <w:szCs w:val="24"/>
                <w:lang w:val="pt-PT"/>
              </w:rPr>
            </w:pPr>
            <w:r w:rsidRPr="00214A5A">
              <w:rPr>
                <w:sz w:val="24"/>
                <w:szCs w:val="24"/>
                <w:lang w:val="pt-PT"/>
              </w:rPr>
              <w:lastRenderedPageBreak/>
              <w:t>20</w:t>
            </w:r>
            <w:r w:rsidR="000925DC">
              <w:rPr>
                <w:sz w:val="24"/>
                <w:szCs w:val="24"/>
                <w:lang w:val="pt-PT"/>
              </w:rPr>
              <w:t>2</w:t>
            </w:r>
            <w:r w:rsidR="001939E2">
              <w:rPr>
                <w:sz w:val="24"/>
                <w:szCs w:val="24"/>
                <w:lang w:val="pt-PT"/>
              </w:rPr>
              <w:t>3</w:t>
            </w:r>
            <w:r w:rsidRPr="00214A5A">
              <w:rPr>
                <w:sz w:val="24"/>
                <w:szCs w:val="24"/>
                <w:lang w:val="pt-PT"/>
              </w:rPr>
              <w:t xml:space="preserve"> - 20</w:t>
            </w:r>
            <w:r w:rsidR="000925DC">
              <w:rPr>
                <w:sz w:val="24"/>
                <w:szCs w:val="24"/>
                <w:lang w:val="pt-PT"/>
              </w:rPr>
              <w:t>24</w:t>
            </w:r>
          </w:p>
        </w:tc>
        <w:tc>
          <w:tcPr>
            <w:tcW w:w="1460" w:type="dxa"/>
          </w:tcPr>
          <w:p w14:paraId="5AE5EFB5" w14:textId="67DE2FE1" w:rsidR="001D21F3" w:rsidRPr="00214A5A" w:rsidRDefault="004B4A1B" w:rsidP="000925DC">
            <w:pPr>
              <w:ind w:left="-57" w:right="-57"/>
              <w:jc w:val="center"/>
              <w:rPr>
                <w:sz w:val="24"/>
                <w:szCs w:val="24"/>
              </w:rPr>
            </w:pPr>
            <w:r w:rsidRPr="00214A5A">
              <w:rPr>
                <w:sz w:val="24"/>
                <w:szCs w:val="24"/>
              </w:rPr>
              <w:t xml:space="preserve">Giai đoạn chuẩn bị đầu </w:t>
            </w:r>
            <w:r w:rsidRPr="00214A5A">
              <w:rPr>
                <w:sz w:val="24"/>
                <w:szCs w:val="24"/>
              </w:rPr>
              <w:lastRenderedPageBreak/>
              <w:t>tư</w:t>
            </w:r>
          </w:p>
        </w:tc>
        <w:tc>
          <w:tcPr>
            <w:tcW w:w="1668" w:type="dxa"/>
          </w:tcPr>
          <w:p w14:paraId="4229CAA5" w14:textId="09F06EFA" w:rsidR="001D21F3" w:rsidRPr="00EE63D3" w:rsidRDefault="000925DC" w:rsidP="00072855">
            <w:pPr>
              <w:ind w:left="-57" w:right="-57"/>
              <w:jc w:val="center"/>
              <w:rPr>
                <w:sz w:val="24"/>
                <w:szCs w:val="24"/>
              </w:rPr>
            </w:pPr>
            <w:r w:rsidRPr="00EE63D3">
              <w:rPr>
                <w:sz w:val="24"/>
                <w:szCs w:val="24"/>
              </w:rPr>
              <w:lastRenderedPageBreak/>
              <w:t>3</w:t>
            </w:r>
            <w:r w:rsidR="00B944CD" w:rsidRPr="00EE63D3">
              <w:rPr>
                <w:sz w:val="24"/>
                <w:szCs w:val="24"/>
              </w:rPr>
              <w:t>0.000</w:t>
            </w:r>
          </w:p>
        </w:tc>
        <w:tc>
          <w:tcPr>
            <w:tcW w:w="1276" w:type="dxa"/>
          </w:tcPr>
          <w:p w14:paraId="584FF840" w14:textId="77777777" w:rsidR="004B4A1B" w:rsidRPr="00EE63D3" w:rsidRDefault="004B4A1B" w:rsidP="004B4A1B">
            <w:pPr>
              <w:widowControl w:val="0"/>
              <w:ind w:left="18"/>
              <w:jc w:val="center"/>
              <w:rPr>
                <w:sz w:val="24"/>
                <w:szCs w:val="24"/>
                <w:lang w:val="pt-BR"/>
              </w:rPr>
            </w:pPr>
            <w:r w:rsidRPr="00EE63D3">
              <w:rPr>
                <w:sz w:val="24"/>
                <w:szCs w:val="24"/>
                <w:lang w:val="pt-BR"/>
              </w:rPr>
              <w:t>NSĐP</w:t>
            </w:r>
          </w:p>
          <w:p w14:paraId="0EF3A710" w14:textId="77777777" w:rsidR="001D21F3" w:rsidRPr="00EE63D3" w:rsidRDefault="004B4A1B" w:rsidP="004B4A1B">
            <w:pPr>
              <w:widowControl w:val="0"/>
              <w:ind w:left="18"/>
              <w:jc w:val="center"/>
              <w:rPr>
                <w:sz w:val="24"/>
                <w:szCs w:val="24"/>
                <w:lang w:val="pt-BR"/>
              </w:rPr>
            </w:pPr>
            <w:r w:rsidRPr="00EE63D3">
              <w:rPr>
                <w:sz w:val="24"/>
                <w:szCs w:val="24"/>
                <w:lang w:val="pt-BR"/>
              </w:rPr>
              <w:t xml:space="preserve">(Vốn đầu </w:t>
            </w:r>
            <w:r w:rsidRPr="00EE63D3">
              <w:rPr>
                <w:sz w:val="24"/>
                <w:szCs w:val="24"/>
                <w:lang w:val="pt-BR"/>
              </w:rPr>
              <w:lastRenderedPageBreak/>
              <w:t>tư công)</w:t>
            </w:r>
          </w:p>
        </w:tc>
        <w:tc>
          <w:tcPr>
            <w:tcW w:w="1515" w:type="dxa"/>
          </w:tcPr>
          <w:p w14:paraId="345CD54C" w14:textId="77777777" w:rsidR="001D21F3" w:rsidRPr="00EE63D3" w:rsidRDefault="00E76F4C" w:rsidP="00072855">
            <w:pPr>
              <w:ind w:left="-57" w:right="-57"/>
              <w:jc w:val="center"/>
              <w:rPr>
                <w:b/>
                <w:i/>
                <w:sz w:val="24"/>
                <w:szCs w:val="24"/>
              </w:rPr>
            </w:pPr>
            <w:r w:rsidRPr="00EE63D3">
              <w:rPr>
                <w:b/>
                <w:i/>
                <w:sz w:val="24"/>
                <w:szCs w:val="24"/>
              </w:rPr>
              <w:lastRenderedPageBreak/>
              <w:t>(</w:t>
            </w:r>
            <w:r w:rsidR="004B4A1B" w:rsidRPr="00EE63D3">
              <w:rPr>
                <w:b/>
                <w:i/>
                <w:sz w:val="24"/>
                <w:szCs w:val="24"/>
              </w:rPr>
              <w:t>-</w:t>
            </w:r>
            <w:r w:rsidRPr="00EE63D3">
              <w:rPr>
                <w:b/>
                <w:i/>
                <w:sz w:val="24"/>
                <w:szCs w:val="24"/>
              </w:rPr>
              <w:t>)</w:t>
            </w:r>
          </w:p>
        </w:tc>
      </w:tr>
      <w:tr w:rsidR="00214A5A" w:rsidRPr="00214A5A" w14:paraId="1EF82F91" w14:textId="77777777" w:rsidTr="00CC5CFE">
        <w:trPr>
          <w:trHeight w:val="60"/>
        </w:trPr>
        <w:tc>
          <w:tcPr>
            <w:tcW w:w="567" w:type="dxa"/>
          </w:tcPr>
          <w:p w14:paraId="1D3B3229" w14:textId="77777777" w:rsidR="001D21F3" w:rsidRPr="00214A5A" w:rsidRDefault="00A32A9F" w:rsidP="00072855">
            <w:pPr>
              <w:ind w:left="-57" w:right="-57"/>
              <w:jc w:val="center"/>
              <w:rPr>
                <w:sz w:val="24"/>
                <w:szCs w:val="24"/>
              </w:rPr>
            </w:pPr>
            <w:r w:rsidRPr="00214A5A">
              <w:rPr>
                <w:sz w:val="24"/>
                <w:szCs w:val="24"/>
              </w:rPr>
              <w:lastRenderedPageBreak/>
              <w:t>2.4</w:t>
            </w:r>
          </w:p>
        </w:tc>
        <w:tc>
          <w:tcPr>
            <w:tcW w:w="2552" w:type="dxa"/>
          </w:tcPr>
          <w:p w14:paraId="02FFFF14" w14:textId="77777777" w:rsidR="001D21F3" w:rsidRPr="00214A5A" w:rsidRDefault="001D21F3" w:rsidP="00EA28AA">
            <w:pPr>
              <w:ind w:left="-57" w:right="-57"/>
              <w:jc w:val="both"/>
              <w:rPr>
                <w:sz w:val="24"/>
                <w:szCs w:val="24"/>
              </w:rPr>
            </w:pPr>
            <w:r w:rsidRPr="00214A5A">
              <w:rPr>
                <w:sz w:val="24"/>
                <w:szCs w:val="24"/>
              </w:rPr>
              <w:t>Thiết lập Trung tâm điều hành thông tin hỗ trợ khách du lịch</w:t>
            </w:r>
          </w:p>
        </w:tc>
        <w:tc>
          <w:tcPr>
            <w:tcW w:w="1172" w:type="dxa"/>
          </w:tcPr>
          <w:p w14:paraId="31E94DE0" w14:textId="77777777" w:rsidR="001D21F3" w:rsidRPr="00214A5A" w:rsidRDefault="001D21F3" w:rsidP="00EA28AA">
            <w:pPr>
              <w:ind w:left="-57" w:right="-57"/>
              <w:jc w:val="center"/>
              <w:rPr>
                <w:sz w:val="24"/>
                <w:szCs w:val="24"/>
                <w:lang w:val="sv-SE"/>
              </w:rPr>
            </w:pPr>
            <w:r w:rsidRPr="00214A5A">
              <w:rPr>
                <w:sz w:val="24"/>
                <w:szCs w:val="24"/>
                <w:lang w:val="sv-SE"/>
              </w:rPr>
              <w:t>Sở Du lịch</w:t>
            </w:r>
          </w:p>
        </w:tc>
        <w:tc>
          <w:tcPr>
            <w:tcW w:w="4567" w:type="dxa"/>
          </w:tcPr>
          <w:p w14:paraId="5E5D5946" w14:textId="77777777" w:rsidR="001D21F3" w:rsidRPr="00214A5A" w:rsidRDefault="001D21F3" w:rsidP="00EA28AA">
            <w:pPr>
              <w:ind w:left="-57" w:right="-57"/>
              <w:jc w:val="both"/>
              <w:rPr>
                <w:rFonts w:eastAsia="MS Mincho"/>
                <w:sz w:val="24"/>
                <w:szCs w:val="24"/>
                <w:lang w:val="nl-NL"/>
              </w:rPr>
            </w:pPr>
            <w:r w:rsidRPr="00214A5A">
              <w:rPr>
                <w:sz w:val="24"/>
                <w:szCs w:val="24"/>
              </w:rPr>
              <w:t>Tập trung hỗ trợ thông tin điểm đến cho du khách, cho phép kết nối thông tin các hệ thống thông tin khác và mạng xã hội để hỗ trợ du khách. Tiếp nhận, điều hành và xử lý các tình huống khẩn cấp hỗ trợ du khách hướng đến môi trường du lịch thông minh hơn, an toàn hơn cho du khách. Giám sát bảo đảm an ninh, an toàn trong du lịch cho các du khách</w:t>
            </w:r>
          </w:p>
        </w:tc>
        <w:tc>
          <w:tcPr>
            <w:tcW w:w="1197" w:type="dxa"/>
          </w:tcPr>
          <w:p w14:paraId="3E36CD8A" w14:textId="77777777" w:rsidR="001D21F3" w:rsidRPr="00214A5A" w:rsidRDefault="001D21F3" w:rsidP="00EA28AA">
            <w:pPr>
              <w:ind w:left="-57" w:right="-57"/>
              <w:jc w:val="center"/>
              <w:rPr>
                <w:sz w:val="24"/>
                <w:szCs w:val="24"/>
                <w:lang w:val="nl-NL"/>
              </w:rPr>
            </w:pPr>
            <w:r w:rsidRPr="00214A5A">
              <w:rPr>
                <w:sz w:val="24"/>
                <w:szCs w:val="24"/>
                <w:lang w:val="nl-NL"/>
              </w:rPr>
              <w:t>2022 -2024</w:t>
            </w:r>
          </w:p>
        </w:tc>
        <w:tc>
          <w:tcPr>
            <w:tcW w:w="1460" w:type="dxa"/>
          </w:tcPr>
          <w:p w14:paraId="5777EB51" w14:textId="77777777" w:rsidR="001D21F3" w:rsidRPr="00214A5A" w:rsidRDefault="001D21F3" w:rsidP="000F120C">
            <w:pPr>
              <w:ind w:left="-57" w:right="-57"/>
              <w:jc w:val="center"/>
              <w:rPr>
                <w:sz w:val="24"/>
                <w:szCs w:val="24"/>
              </w:rPr>
            </w:pPr>
            <w:r w:rsidRPr="00214A5A">
              <w:rPr>
                <w:sz w:val="24"/>
                <w:szCs w:val="24"/>
              </w:rPr>
              <w:t>Phê duyệt chủ trương đầu tư dự án; phê duyệt dự án</w:t>
            </w:r>
          </w:p>
        </w:tc>
        <w:tc>
          <w:tcPr>
            <w:tcW w:w="1668" w:type="dxa"/>
          </w:tcPr>
          <w:p w14:paraId="2E8B6781" w14:textId="77777777" w:rsidR="001D21F3" w:rsidRPr="00214A5A" w:rsidRDefault="001D21F3" w:rsidP="00EA28AA">
            <w:pPr>
              <w:ind w:left="-57" w:right="-57"/>
              <w:jc w:val="center"/>
              <w:rPr>
                <w:sz w:val="24"/>
                <w:szCs w:val="24"/>
                <w:lang w:val="nl-NL"/>
              </w:rPr>
            </w:pPr>
            <w:r w:rsidRPr="00214A5A">
              <w:rPr>
                <w:sz w:val="24"/>
                <w:szCs w:val="24"/>
                <w:lang w:val="nl-NL"/>
              </w:rPr>
              <w:t>5.000</w:t>
            </w:r>
          </w:p>
        </w:tc>
        <w:tc>
          <w:tcPr>
            <w:tcW w:w="1276" w:type="dxa"/>
          </w:tcPr>
          <w:p w14:paraId="350E9AFA" w14:textId="77777777" w:rsidR="001D21F3" w:rsidRPr="00214A5A" w:rsidRDefault="001D21F3" w:rsidP="00EA28AA">
            <w:pPr>
              <w:ind w:left="-57" w:right="-57"/>
              <w:jc w:val="center"/>
              <w:rPr>
                <w:sz w:val="24"/>
                <w:szCs w:val="24"/>
                <w:lang w:val="nl-NL"/>
              </w:rPr>
            </w:pPr>
            <w:r w:rsidRPr="00214A5A">
              <w:rPr>
                <w:sz w:val="24"/>
                <w:szCs w:val="24"/>
                <w:lang w:val="nl-NL"/>
              </w:rPr>
              <w:t>NSĐP</w:t>
            </w:r>
          </w:p>
          <w:p w14:paraId="0C5C3DDE" w14:textId="77777777" w:rsidR="001D21F3" w:rsidRPr="00214A5A" w:rsidRDefault="001D21F3" w:rsidP="00EA28AA">
            <w:pPr>
              <w:ind w:left="-57" w:right="-57"/>
              <w:jc w:val="center"/>
              <w:rPr>
                <w:sz w:val="24"/>
                <w:szCs w:val="24"/>
                <w:lang w:val="nl-NL"/>
              </w:rPr>
            </w:pPr>
            <w:r w:rsidRPr="00214A5A">
              <w:rPr>
                <w:sz w:val="24"/>
                <w:szCs w:val="24"/>
                <w:lang w:val="nl-NL"/>
              </w:rPr>
              <w:t>(Vốn đầu tư công)</w:t>
            </w:r>
          </w:p>
        </w:tc>
        <w:tc>
          <w:tcPr>
            <w:tcW w:w="1515" w:type="dxa"/>
          </w:tcPr>
          <w:p w14:paraId="49BE2758" w14:textId="77777777" w:rsidR="001D21F3" w:rsidRPr="00214A5A" w:rsidRDefault="009F0BAA" w:rsidP="00EA28AA">
            <w:pPr>
              <w:ind w:left="-57" w:right="-57"/>
              <w:jc w:val="center"/>
              <w:rPr>
                <w:sz w:val="24"/>
                <w:szCs w:val="24"/>
                <w:lang w:val="nl-NL"/>
              </w:rPr>
            </w:pPr>
            <w:r w:rsidRPr="002B7A66">
              <w:rPr>
                <w:b/>
                <w:i/>
                <w:sz w:val="24"/>
                <w:szCs w:val="24"/>
                <w:lang w:val="nl-NL"/>
              </w:rPr>
              <w:t>(1000)</w:t>
            </w:r>
          </w:p>
        </w:tc>
      </w:tr>
      <w:tr w:rsidR="00214A5A" w:rsidRPr="00214A5A" w14:paraId="35F1FD6E" w14:textId="77777777" w:rsidTr="00CC5CFE">
        <w:trPr>
          <w:trHeight w:val="60"/>
        </w:trPr>
        <w:tc>
          <w:tcPr>
            <w:tcW w:w="567" w:type="dxa"/>
          </w:tcPr>
          <w:p w14:paraId="324583ED" w14:textId="77777777" w:rsidR="001D21F3" w:rsidRPr="00214A5A" w:rsidRDefault="001D21F3" w:rsidP="003B43E4">
            <w:pPr>
              <w:ind w:left="-57" w:right="-57"/>
              <w:jc w:val="center"/>
              <w:rPr>
                <w:sz w:val="24"/>
                <w:szCs w:val="24"/>
              </w:rPr>
            </w:pPr>
            <w:r w:rsidRPr="00214A5A">
              <w:rPr>
                <w:sz w:val="24"/>
                <w:szCs w:val="24"/>
              </w:rPr>
              <w:t>2.</w:t>
            </w:r>
            <w:r w:rsidR="003B43E4" w:rsidRPr="00214A5A">
              <w:rPr>
                <w:sz w:val="24"/>
                <w:szCs w:val="24"/>
              </w:rPr>
              <w:t>5</w:t>
            </w:r>
          </w:p>
        </w:tc>
        <w:tc>
          <w:tcPr>
            <w:tcW w:w="2552" w:type="dxa"/>
          </w:tcPr>
          <w:p w14:paraId="2FE2E20E" w14:textId="77777777" w:rsidR="001D21F3" w:rsidRPr="00214A5A" w:rsidRDefault="001D21F3" w:rsidP="00EA28AA">
            <w:pPr>
              <w:ind w:left="-57" w:right="-57"/>
              <w:jc w:val="both"/>
              <w:rPr>
                <w:sz w:val="24"/>
                <w:szCs w:val="24"/>
              </w:rPr>
            </w:pPr>
            <w:r w:rsidRPr="00214A5A">
              <w:rPr>
                <w:sz w:val="24"/>
                <w:szCs w:val="24"/>
              </w:rPr>
              <w:t>Xây dựng ứng dụng hướng dẫn du lịch ảo trên thiết bị di động</w:t>
            </w:r>
          </w:p>
        </w:tc>
        <w:tc>
          <w:tcPr>
            <w:tcW w:w="1172" w:type="dxa"/>
          </w:tcPr>
          <w:p w14:paraId="2E070D73" w14:textId="77777777" w:rsidR="001D21F3" w:rsidRPr="00214A5A" w:rsidRDefault="001D21F3" w:rsidP="00EA28AA">
            <w:pPr>
              <w:ind w:left="-57" w:right="-57"/>
              <w:jc w:val="center"/>
              <w:rPr>
                <w:sz w:val="24"/>
                <w:szCs w:val="24"/>
                <w:lang w:val="sv-SE"/>
              </w:rPr>
            </w:pPr>
            <w:r w:rsidRPr="00214A5A">
              <w:rPr>
                <w:sz w:val="24"/>
                <w:szCs w:val="24"/>
                <w:lang w:val="sv-SE"/>
              </w:rPr>
              <w:t>Sở Du lịch</w:t>
            </w:r>
          </w:p>
        </w:tc>
        <w:tc>
          <w:tcPr>
            <w:tcW w:w="4567" w:type="dxa"/>
          </w:tcPr>
          <w:p w14:paraId="5F9BD0DD" w14:textId="77777777" w:rsidR="001D21F3" w:rsidRPr="00214A5A" w:rsidRDefault="001D21F3" w:rsidP="00EA28AA">
            <w:pPr>
              <w:ind w:left="-57" w:right="-57"/>
              <w:jc w:val="both"/>
              <w:rPr>
                <w:rFonts w:eastAsia="MS Mincho"/>
                <w:sz w:val="24"/>
                <w:szCs w:val="24"/>
                <w:lang w:val="nl-NL"/>
              </w:rPr>
            </w:pPr>
            <w:r w:rsidRPr="00214A5A">
              <w:rPr>
                <w:sz w:val="24"/>
                <w:szCs w:val="24"/>
              </w:rPr>
              <w:t xml:space="preserve">Là phiên bản ứng dụng di động của Trung tâm điều hành thông tin hỗ trợ khách du lịch cho phép cung cấp thông tin, tạo lập lịch trình, tìm kiếm điểm đến và tiếp nhận, điều hành và xử lý các tình huống khẩn cấp hỗ trợ </w:t>
            </w:r>
            <w:r w:rsidRPr="00214A5A">
              <w:rPr>
                <w:sz w:val="24"/>
                <w:szCs w:val="24"/>
              </w:rPr>
              <w:lastRenderedPageBreak/>
              <w:t>du khách.</w:t>
            </w:r>
          </w:p>
        </w:tc>
        <w:tc>
          <w:tcPr>
            <w:tcW w:w="1197" w:type="dxa"/>
          </w:tcPr>
          <w:p w14:paraId="77A89130" w14:textId="77777777" w:rsidR="001D21F3" w:rsidRPr="00214A5A" w:rsidRDefault="001D21F3" w:rsidP="00EA28AA">
            <w:pPr>
              <w:ind w:left="-57" w:right="-57"/>
              <w:jc w:val="center"/>
              <w:rPr>
                <w:sz w:val="24"/>
                <w:szCs w:val="24"/>
                <w:lang w:val="nl-NL"/>
              </w:rPr>
            </w:pPr>
            <w:r w:rsidRPr="00214A5A">
              <w:rPr>
                <w:sz w:val="24"/>
                <w:szCs w:val="24"/>
                <w:lang w:val="nl-NL"/>
              </w:rPr>
              <w:lastRenderedPageBreak/>
              <w:t>2022 -2023</w:t>
            </w:r>
          </w:p>
        </w:tc>
        <w:tc>
          <w:tcPr>
            <w:tcW w:w="1460" w:type="dxa"/>
          </w:tcPr>
          <w:p w14:paraId="18D6D5A7" w14:textId="77777777" w:rsidR="001D21F3" w:rsidRPr="00214A5A" w:rsidRDefault="001D21F3" w:rsidP="00EA28AA">
            <w:pPr>
              <w:ind w:left="-57" w:right="-57"/>
              <w:jc w:val="center"/>
              <w:rPr>
                <w:sz w:val="24"/>
                <w:szCs w:val="24"/>
              </w:rPr>
            </w:pPr>
            <w:r w:rsidRPr="00214A5A">
              <w:rPr>
                <w:sz w:val="24"/>
                <w:szCs w:val="24"/>
              </w:rPr>
              <w:t>Phê duyệt chủ trương đầu tư dự án; phê duyệt dự án</w:t>
            </w:r>
          </w:p>
        </w:tc>
        <w:tc>
          <w:tcPr>
            <w:tcW w:w="1668" w:type="dxa"/>
          </w:tcPr>
          <w:p w14:paraId="04CF1AD9" w14:textId="77777777" w:rsidR="001D21F3" w:rsidRPr="00214A5A" w:rsidRDefault="001D21F3" w:rsidP="00EA28AA">
            <w:pPr>
              <w:ind w:left="-57" w:right="-57"/>
              <w:jc w:val="center"/>
              <w:rPr>
                <w:sz w:val="24"/>
                <w:szCs w:val="24"/>
                <w:lang w:val="nl-NL"/>
              </w:rPr>
            </w:pPr>
            <w:r w:rsidRPr="00214A5A">
              <w:rPr>
                <w:sz w:val="24"/>
                <w:szCs w:val="24"/>
                <w:lang w:val="nl-NL"/>
              </w:rPr>
              <w:t>2.000</w:t>
            </w:r>
          </w:p>
        </w:tc>
        <w:tc>
          <w:tcPr>
            <w:tcW w:w="1276" w:type="dxa"/>
          </w:tcPr>
          <w:p w14:paraId="1845ACA2" w14:textId="77777777" w:rsidR="001D21F3" w:rsidRPr="00214A5A" w:rsidRDefault="001D21F3" w:rsidP="00A57BE8">
            <w:pPr>
              <w:ind w:left="-57" w:right="-57"/>
              <w:jc w:val="center"/>
              <w:rPr>
                <w:sz w:val="24"/>
                <w:szCs w:val="24"/>
                <w:lang w:val="nl-NL"/>
              </w:rPr>
            </w:pPr>
            <w:r w:rsidRPr="00214A5A">
              <w:rPr>
                <w:sz w:val="24"/>
                <w:szCs w:val="24"/>
                <w:lang w:val="nl-NL"/>
              </w:rPr>
              <w:t>NSĐP</w:t>
            </w:r>
          </w:p>
          <w:p w14:paraId="43FC865D" w14:textId="77777777" w:rsidR="001D21F3" w:rsidRPr="00214A5A" w:rsidRDefault="001D21F3" w:rsidP="00A57BE8">
            <w:pPr>
              <w:ind w:left="-57" w:right="-57"/>
              <w:jc w:val="center"/>
              <w:rPr>
                <w:sz w:val="24"/>
                <w:szCs w:val="24"/>
                <w:lang w:val="nl-NL"/>
              </w:rPr>
            </w:pPr>
            <w:r w:rsidRPr="00214A5A">
              <w:rPr>
                <w:sz w:val="24"/>
                <w:szCs w:val="24"/>
                <w:lang w:val="nl-NL"/>
              </w:rPr>
              <w:t>(Vốn đầu tư công)</w:t>
            </w:r>
          </w:p>
        </w:tc>
        <w:tc>
          <w:tcPr>
            <w:tcW w:w="1515" w:type="dxa"/>
          </w:tcPr>
          <w:p w14:paraId="49BB6A83" w14:textId="77777777" w:rsidR="001D21F3" w:rsidRPr="009F0BAA" w:rsidRDefault="009F0BAA" w:rsidP="00EA28AA">
            <w:pPr>
              <w:ind w:left="-57" w:right="-57"/>
              <w:jc w:val="center"/>
              <w:rPr>
                <w:b/>
                <w:sz w:val="24"/>
                <w:szCs w:val="24"/>
                <w:lang w:val="nl-NL"/>
              </w:rPr>
            </w:pPr>
            <w:r w:rsidRPr="009F0BAA">
              <w:rPr>
                <w:b/>
                <w:sz w:val="24"/>
                <w:szCs w:val="24"/>
                <w:lang w:val="nl-NL"/>
              </w:rPr>
              <w:t>-</w:t>
            </w:r>
          </w:p>
        </w:tc>
      </w:tr>
      <w:tr w:rsidR="00214A5A" w:rsidRPr="00214A5A" w14:paraId="7BAAB175" w14:textId="77777777" w:rsidTr="00CC5CFE">
        <w:trPr>
          <w:trHeight w:val="60"/>
        </w:trPr>
        <w:tc>
          <w:tcPr>
            <w:tcW w:w="567" w:type="dxa"/>
          </w:tcPr>
          <w:p w14:paraId="1F9436A3" w14:textId="77777777" w:rsidR="001D21F3" w:rsidRPr="00214A5A" w:rsidRDefault="001D21F3" w:rsidP="003B43E4">
            <w:pPr>
              <w:ind w:left="-57" w:right="-57"/>
              <w:jc w:val="center"/>
              <w:rPr>
                <w:sz w:val="24"/>
                <w:szCs w:val="24"/>
              </w:rPr>
            </w:pPr>
            <w:r w:rsidRPr="00214A5A">
              <w:rPr>
                <w:sz w:val="24"/>
                <w:szCs w:val="24"/>
              </w:rPr>
              <w:lastRenderedPageBreak/>
              <w:t>2.</w:t>
            </w:r>
            <w:r w:rsidR="003B43E4" w:rsidRPr="00214A5A">
              <w:rPr>
                <w:sz w:val="24"/>
                <w:szCs w:val="24"/>
              </w:rPr>
              <w:t>6</w:t>
            </w:r>
          </w:p>
        </w:tc>
        <w:tc>
          <w:tcPr>
            <w:tcW w:w="2552" w:type="dxa"/>
          </w:tcPr>
          <w:p w14:paraId="1400BE3E" w14:textId="77777777" w:rsidR="001D21F3" w:rsidRPr="00214A5A" w:rsidRDefault="001D21F3" w:rsidP="00EA28AA">
            <w:pPr>
              <w:ind w:left="-57" w:right="-57"/>
              <w:jc w:val="both"/>
              <w:rPr>
                <w:sz w:val="24"/>
                <w:szCs w:val="24"/>
              </w:rPr>
            </w:pPr>
            <w:r w:rsidRPr="00214A5A">
              <w:rPr>
                <w:sz w:val="24"/>
                <w:szCs w:val="24"/>
              </w:rPr>
              <w:t>Dự án xây dựng Trung tâm giám sát điều hành giao thông thông minh</w:t>
            </w:r>
          </w:p>
        </w:tc>
        <w:tc>
          <w:tcPr>
            <w:tcW w:w="1172" w:type="dxa"/>
          </w:tcPr>
          <w:p w14:paraId="7B8F1EBF" w14:textId="77777777" w:rsidR="001D21F3" w:rsidRPr="00214A5A" w:rsidRDefault="001D21F3" w:rsidP="000D67C1">
            <w:pPr>
              <w:ind w:left="-57" w:right="-57"/>
              <w:jc w:val="center"/>
              <w:rPr>
                <w:sz w:val="24"/>
                <w:szCs w:val="24"/>
              </w:rPr>
            </w:pPr>
            <w:r w:rsidRPr="00214A5A">
              <w:rPr>
                <w:sz w:val="24"/>
                <w:szCs w:val="24"/>
              </w:rPr>
              <w:t>Sở Giao thông vận tải</w:t>
            </w:r>
          </w:p>
        </w:tc>
        <w:tc>
          <w:tcPr>
            <w:tcW w:w="4567" w:type="dxa"/>
          </w:tcPr>
          <w:p w14:paraId="3C9B7781" w14:textId="77777777" w:rsidR="001D21F3" w:rsidRPr="00214A5A" w:rsidRDefault="001D21F3" w:rsidP="00C31838">
            <w:pPr>
              <w:ind w:right="-57"/>
              <w:jc w:val="both"/>
              <w:rPr>
                <w:sz w:val="24"/>
                <w:szCs w:val="24"/>
              </w:rPr>
            </w:pPr>
            <w:r w:rsidRPr="00214A5A">
              <w:rPr>
                <w:sz w:val="24"/>
                <w:szCs w:val="24"/>
              </w:rPr>
              <w:t>Xây dựng Trung tâm điều hành Giao thông công cộng:</w:t>
            </w:r>
          </w:p>
          <w:p w14:paraId="33445BEB" w14:textId="77777777" w:rsidR="001D21F3" w:rsidRPr="00214A5A" w:rsidRDefault="001D21F3" w:rsidP="00C31838">
            <w:pPr>
              <w:ind w:right="-57"/>
              <w:jc w:val="both"/>
              <w:rPr>
                <w:sz w:val="24"/>
                <w:szCs w:val="24"/>
              </w:rPr>
            </w:pPr>
            <w:r w:rsidRPr="00214A5A">
              <w:rPr>
                <w:sz w:val="24"/>
                <w:szCs w:val="24"/>
              </w:rPr>
              <w:t>- Đầu tư hệ thống cảm biến giao thông</w:t>
            </w:r>
          </w:p>
          <w:p w14:paraId="608707DB" w14:textId="77777777" w:rsidR="001D21F3" w:rsidRPr="00214A5A" w:rsidRDefault="001D21F3" w:rsidP="00330DB7">
            <w:pPr>
              <w:ind w:right="-57"/>
              <w:jc w:val="both"/>
              <w:rPr>
                <w:sz w:val="24"/>
                <w:szCs w:val="24"/>
              </w:rPr>
            </w:pPr>
            <w:r w:rsidRPr="00214A5A">
              <w:rPr>
                <w:sz w:val="24"/>
                <w:szCs w:val="24"/>
              </w:rPr>
              <w:t>- Đầu tư xây dựng hệ thống giám sát, thống kê, phân tích, xử lý phục vụ quản lý ngành giao thông</w:t>
            </w:r>
          </w:p>
        </w:tc>
        <w:tc>
          <w:tcPr>
            <w:tcW w:w="1197" w:type="dxa"/>
          </w:tcPr>
          <w:p w14:paraId="37455352" w14:textId="0FCB082E" w:rsidR="001D21F3" w:rsidRPr="00214A5A" w:rsidRDefault="001D21F3" w:rsidP="00B775DF">
            <w:pPr>
              <w:ind w:left="-57" w:right="-57"/>
              <w:jc w:val="center"/>
              <w:rPr>
                <w:sz w:val="24"/>
                <w:szCs w:val="24"/>
              </w:rPr>
            </w:pPr>
            <w:r w:rsidRPr="00214A5A">
              <w:rPr>
                <w:sz w:val="24"/>
                <w:szCs w:val="24"/>
              </w:rPr>
              <w:t>202</w:t>
            </w:r>
            <w:r w:rsidR="00B775DF">
              <w:rPr>
                <w:sz w:val="24"/>
                <w:szCs w:val="24"/>
              </w:rPr>
              <w:t>2</w:t>
            </w:r>
            <w:r w:rsidRPr="00214A5A">
              <w:rPr>
                <w:sz w:val="24"/>
                <w:szCs w:val="24"/>
              </w:rPr>
              <w:t xml:space="preserve"> -2025</w:t>
            </w:r>
          </w:p>
        </w:tc>
        <w:tc>
          <w:tcPr>
            <w:tcW w:w="1460" w:type="dxa"/>
          </w:tcPr>
          <w:p w14:paraId="799A46CE" w14:textId="77777777" w:rsidR="001D21F3" w:rsidRPr="00214A5A" w:rsidRDefault="001D21F3" w:rsidP="00EA28AA">
            <w:pPr>
              <w:ind w:left="-57" w:right="-57"/>
              <w:jc w:val="center"/>
              <w:rPr>
                <w:sz w:val="24"/>
                <w:szCs w:val="24"/>
              </w:rPr>
            </w:pPr>
            <w:r w:rsidRPr="00214A5A">
              <w:rPr>
                <w:sz w:val="24"/>
                <w:szCs w:val="24"/>
              </w:rPr>
              <w:t>Phê duyệt chủ trương đầu tư dự án</w:t>
            </w:r>
          </w:p>
          <w:p w14:paraId="2E9B3AC2" w14:textId="77777777" w:rsidR="001D21F3" w:rsidRPr="00214A5A" w:rsidRDefault="001D21F3" w:rsidP="00EA28AA">
            <w:pPr>
              <w:ind w:left="-57" w:right="-57"/>
              <w:jc w:val="center"/>
              <w:rPr>
                <w:sz w:val="24"/>
                <w:szCs w:val="24"/>
              </w:rPr>
            </w:pPr>
          </w:p>
        </w:tc>
        <w:tc>
          <w:tcPr>
            <w:tcW w:w="1668" w:type="dxa"/>
          </w:tcPr>
          <w:p w14:paraId="1429E9F0" w14:textId="77777777" w:rsidR="001D21F3" w:rsidRPr="00214A5A" w:rsidRDefault="001D21F3" w:rsidP="00EA28AA">
            <w:pPr>
              <w:ind w:left="-57" w:right="-57"/>
              <w:jc w:val="center"/>
              <w:rPr>
                <w:sz w:val="24"/>
                <w:szCs w:val="24"/>
              </w:rPr>
            </w:pPr>
            <w:r w:rsidRPr="00214A5A">
              <w:rPr>
                <w:sz w:val="24"/>
                <w:szCs w:val="24"/>
              </w:rPr>
              <w:t>105.000</w:t>
            </w:r>
          </w:p>
        </w:tc>
        <w:tc>
          <w:tcPr>
            <w:tcW w:w="1276" w:type="dxa"/>
          </w:tcPr>
          <w:p w14:paraId="27005E47" w14:textId="77777777" w:rsidR="001D21F3" w:rsidRPr="00214A5A" w:rsidRDefault="001D21F3" w:rsidP="007870CA">
            <w:pPr>
              <w:ind w:left="-57" w:right="-57"/>
              <w:jc w:val="center"/>
              <w:rPr>
                <w:sz w:val="24"/>
                <w:szCs w:val="24"/>
                <w:lang w:val="nl-NL"/>
              </w:rPr>
            </w:pPr>
            <w:r w:rsidRPr="00214A5A">
              <w:rPr>
                <w:sz w:val="24"/>
                <w:szCs w:val="24"/>
                <w:lang w:val="nl-NL"/>
              </w:rPr>
              <w:t>NSĐP</w:t>
            </w:r>
          </w:p>
          <w:p w14:paraId="542D8536" w14:textId="77777777" w:rsidR="001D21F3" w:rsidRPr="00214A5A" w:rsidRDefault="001D21F3" w:rsidP="007870CA">
            <w:pPr>
              <w:ind w:left="-57" w:right="-57"/>
              <w:jc w:val="center"/>
              <w:rPr>
                <w:sz w:val="24"/>
                <w:szCs w:val="24"/>
              </w:rPr>
            </w:pPr>
            <w:r w:rsidRPr="00214A5A">
              <w:rPr>
                <w:sz w:val="24"/>
                <w:szCs w:val="24"/>
                <w:lang w:val="nl-NL"/>
              </w:rPr>
              <w:t>(Vốn đầu tư công)</w:t>
            </w:r>
          </w:p>
        </w:tc>
        <w:tc>
          <w:tcPr>
            <w:tcW w:w="1515" w:type="dxa"/>
          </w:tcPr>
          <w:p w14:paraId="715C4407" w14:textId="77777777" w:rsidR="001D21F3" w:rsidRPr="00214A5A" w:rsidRDefault="001D21F3" w:rsidP="00EA28AA">
            <w:pPr>
              <w:ind w:left="-57" w:right="-57"/>
              <w:jc w:val="center"/>
              <w:rPr>
                <w:sz w:val="24"/>
                <w:szCs w:val="24"/>
              </w:rPr>
            </w:pPr>
            <w:r w:rsidRPr="00214A5A">
              <w:rPr>
                <w:sz w:val="24"/>
                <w:szCs w:val="24"/>
              </w:rPr>
              <w:t>-</w:t>
            </w:r>
          </w:p>
        </w:tc>
      </w:tr>
      <w:tr w:rsidR="00214A5A" w:rsidRPr="00214A5A" w14:paraId="6030FB5E" w14:textId="77777777" w:rsidTr="00CC5CFE">
        <w:trPr>
          <w:trHeight w:val="60"/>
        </w:trPr>
        <w:tc>
          <w:tcPr>
            <w:tcW w:w="567" w:type="dxa"/>
          </w:tcPr>
          <w:p w14:paraId="5E66CB84" w14:textId="77777777" w:rsidR="009C2DC4" w:rsidRPr="00214A5A" w:rsidRDefault="009C2DC4" w:rsidP="003B43E4">
            <w:pPr>
              <w:ind w:left="-57" w:right="-57"/>
              <w:jc w:val="center"/>
              <w:rPr>
                <w:sz w:val="24"/>
                <w:szCs w:val="24"/>
              </w:rPr>
            </w:pPr>
            <w:r w:rsidRPr="00214A5A">
              <w:rPr>
                <w:sz w:val="24"/>
                <w:szCs w:val="24"/>
              </w:rPr>
              <w:t>2.7</w:t>
            </w:r>
          </w:p>
        </w:tc>
        <w:tc>
          <w:tcPr>
            <w:tcW w:w="2552" w:type="dxa"/>
          </w:tcPr>
          <w:p w14:paraId="289A6417" w14:textId="77777777" w:rsidR="009C2DC4" w:rsidRPr="00214A5A" w:rsidRDefault="009C2DC4" w:rsidP="005C1068">
            <w:pPr>
              <w:ind w:left="-57" w:right="-57"/>
              <w:jc w:val="both"/>
              <w:rPr>
                <w:sz w:val="24"/>
                <w:szCs w:val="24"/>
                <w:lang w:val="pt-PT"/>
              </w:rPr>
            </w:pPr>
            <w:r w:rsidRPr="00214A5A">
              <w:rPr>
                <w:sz w:val="24"/>
                <w:szCs w:val="24"/>
                <w:lang w:val="pt-PT"/>
              </w:rPr>
              <w:t>Đầu tư trang thiết bị âm thanh, ánh sáng cho Đoàn ca múa nhạc Hải Đăng</w:t>
            </w:r>
          </w:p>
        </w:tc>
        <w:tc>
          <w:tcPr>
            <w:tcW w:w="1172" w:type="dxa"/>
          </w:tcPr>
          <w:p w14:paraId="45FE97BA" w14:textId="77777777" w:rsidR="009C2DC4" w:rsidRPr="00214A5A" w:rsidRDefault="009C2DC4" w:rsidP="005C1068">
            <w:pPr>
              <w:ind w:left="-57" w:right="-57"/>
              <w:jc w:val="center"/>
              <w:rPr>
                <w:sz w:val="24"/>
                <w:szCs w:val="24"/>
                <w:lang w:val="pt-PT"/>
              </w:rPr>
            </w:pPr>
            <w:r w:rsidRPr="00214A5A">
              <w:rPr>
                <w:sz w:val="24"/>
                <w:szCs w:val="24"/>
                <w:lang w:val="pt-PT"/>
              </w:rPr>
              <w:t>Sở Văn hóa và Thể thao</w:t>
            </w:r>
          </w:p>
        </w:tc>
        <w:tc>
          <w:tcPr>
            <w:tcW w:w="4567" w:type="dxa"/>
          </w:tcPr>
          <w:p w14:paraId="530F9E73" w14:textId="77777777" w:rsidR="009C2DC4" w:rsidRPr="00214A5A" w:rsidRDefault="009C2DC4" w:rsidP="005C1068">
            <w:pPr>
              <w:ind w:left="-57" w:right="-57"/>
              <w:jc w:val="both"/>
              <w:rPr>
                <w:sz w:val="24"/>
                <w:szCs w:val="24"/>
                <w:lang w:val="pt-PT"/>
              </w:rPr>
            </w:pPr>
            <w:r w:rsidRPr="00214A5A">
              <w:rPr>
                <w:sz w:val="24"/>
                <w:szCs w:val="24"/>
                <w:lang w:val="pt-PT"/>
              </w:rPr>
              <w:t>Hạng mục CNTT: Đầu tư trang thiết bị âm thanh cho Đoàn ca múa nhạc Hải Đăng</w:t>
            </w:r>
          </w:p>
        </w:tc>
        <w:tc>
          <w:tcPr>
            <w:tcW w:w="1197" w:type="dxa"/>
          </w:tcPr>
          <w:p w14:paraId="193E807D" w14:textId="77777777" w:rsidR="009C2DC4" w:rsidRPr="00214A5A" w:rsidRDefault="009C2DC4" w:rsidP="005C1068">
            <w:pPr>
              <w:ind w:left="-57" w:right="-57"/>
              <w:jc w:val="center"/>
              <w:rPr>
                <w:sz w:val="24"/>
                <w:szCs w:val="24"/>
                <w:lang w:val="pt-PT"/>
              </w:rPr>
            </w:pPr>
            <w:r w:rsidRPr="00214A5A">
              <w:rPr>
                <w:sz w:val="24"/>
                <w:szCs w:val="24"/>
                <w:lang w:val="pt-PT"/>
              </w:rPr>
              <w:t>2022 - 2023</w:t>
            </w:r>
          </w:p>
        </w:tc>
        <w:tc>
          <w:tcPr>
            <w:tcW w:w="1460" w:type="dxa"/>
          </w:tcPr>
          <w:p w14:paraId="0DD405AB" w14:textId="77777777" w:rsidR="009C2DC4" w:rsidRPr="00214A5A" w:rsidRDefault="009C2DC4" w:rsidP="005C1068">
            <w:pPr>
              <w:ind w:left="-57" w:right="-57"/>
              <w:jc w:val="center"/>
              <w:rPr>
                <w:sz w:val="24"/>
                <w:szCs w:val="24"/>
                <w:lang w:val="pt-PT"/>
              </w:rPr>
            </w:pPr>
            <w:r w:rsidRPr="00214A5A">
              <w:rPr>
                <w:sz w:val="24"/>
                <w:szCs w:val="24"/>
                <w:lang w:val="pt-PT"/>
              </w:rPr>
              <w:t>Giai đoạn thực hiện đầu tư</w:t>
            </w:r>
          </w:p>
        </w:tc>
        <w:tc>
          <w:tcPr>
            <w:tcW w:w="1668" w:type="dxa"/>
          </w:tcPr>
          <w:p w14:paraId="19EA24D3" w14:textId="77777777" w:rsidR="009C2DC4" w:rsidRPr="00214A5A" w:rsidRDefault="009C2DC4" w:rsidP="005C1068">
            <w:pPr>
              <w:ind w:left="-57" w:right="-57"/>
              <w:jc w:val="center"/>
              <w:rPr>
                <w:sz w:val="24"/>
                <w:szCs w:val="24"/>
                <w:lang w:val="pt-PT"/>
              </w:rPr>
            </w:pPr>
            <w:r w:rsidRPr="00214A5A">
              <w:rPr>
                <w:sz w:val="24"/>
                <w:szCs w:val="24"/>
                <w:lang w:val="pt-PT"/>
              </w:rPr>
              <w:t>3.148</w:t>
            </w:r>
          </w:p>
          <w:p w14:paraId="469372DE" w14:textId="77777777" w:rsidR="009C2DC4" w:rsidRPr="00214A5A" w:rsidRDefault="009C2DC4" w:rsidP="005C1068">
            <w:pPr>
              <w:ind w:left="-57" w:right="-57"/>
              <w:jc w:val="center"/>
              <w:rPr>
                <w:sz w:val="24"/>
                <w:szCs w:val="24"/>
                <w:lang w:val="pt-PT"/>
              </w:rPr>
            </w:pPr>
            <w:r w:rsidRPr="00214A5A">
              <w:rPr>
                <w:sz w:val="24"/>
                <w:szCs w:val="24"/>
                <w:lang w:val="pt-PT"/>
              </w:rPr>
              <w:t>(hạn mục CNTT)</w:t>
            </w:r>
          </w:p>
        </w:tc>
        <w:tc>
          <w:tcPr>
            <w:tcW w:w="1276" w:type="dxa"/>
          </w:tcPr>
          <w:p w14:paraId="21AA7BAD" w14:textId="77777777" w:rsidR="009C2DC4" w:rsidRPr="00214A5A" w:rsidRDefault="009C2DC4" w:rsidP="005C1068">
            <w:pPr>
              <w:widowControl w:val="0"/>
              <w:ind w:left="18"/>
              <w:jc w:val="center"/>
              <w:rPr>
                <w:sz w:val="24"/>
                <w:szCs w:val="24"/>
                <w:lang w:val="pt-PT"/>
              </w:rPr>
            </w:pPr>
            <w:r w:rsidRPr="00214A5A">
              <w:rPr>
                <w:sz w:val="24"/>
                <w:szCs w:val="24"/>
                <w:lang w:val="pt-PT"/>
              </w:rPr>
              <w:t>NSĐP</w:t>
            </w:r>
          </w:p>
          <w:p w14:paraId="24576B33" w14:textId="77777777" w:rsidR="009C2DC4" w:rsidRPr="00214A5A" w:rsidRDefault="009C2DC4" w:rsidP="005C1068">
            <w:pPr>
              <w:widowControl w:val="0"/>
              <w:ind w:left="18"/>
              <w:jc w:val="center"/>
              <w:rPr>
                <w:sz w:val="24"/>
                <w:szCs w:val="24"/>
                <w:lang w:val="pt-PT"/>
              </w:rPr>
            </w:pPr>
            <w:r w:rsidRPr="00214A5A">
              <w:rPr>
                <w:sz w:val="24"/>
                <w:szCs w:val="24"/>
                <w:lang w:val="pt-PT"/>
              </w:rPr>
              <w:t>(Vốn đầu tư công)</w:t>
            </w:r>
          </w:p>
        </w:tc>
        <w:tc>
          <w:tcPr>
            <w:tcW w:w="1515" w:type="dxa"/>
          </w:tcPr>
          <w:p w14:paraId="48B844B7" w14:textId="77777777" w:rsidR="009C2DC4" w:rsidRPr="00D3443F" w:rsidRDefault="00D3443F" w:rsidP="005C1068">
            <w:pPr>
              <w:ind w:left="-57" w:right="-57"/>
              <w:jc w:val="center"/>
              <w:rPr>
                <w:b/>
                <w:i/>
                <w:sz w:val="24"/>
                <w:szCs w:val="24"/>
              </w:rPr>
            </w:pPr>
            <w:r w:rsidRPr="00D3443F">
              <w:rPr>
                <w:b/>
                <w:i/>
                <w:sz w:val="24"/>
                <w:szCs w:val="24"/>
              </w:rPr>
              <w:t>(2000)</w:t>
            </w:r>
          </w:p>
        </w:tc>
      </w:tr>
      <w:tr w:rsidR="00214A5A" w:rsidRPr="00214A5A" w14:paraId="3B04A612" w14:textId="77777777" w:rsidTr="00CC5CFE">
        <w:trPr>
          <w:trHeight w:val="60"/>
        </w:trPr>
        <w:tc>
          <w:tcPr>
            <w:tcW w:w="567" w:type="dxa"/>
          </w:tcPr>
          <w:p w14:paraId="52282BA6" w14:textId="77777777" w:rsidR="009C2DC4" w:rsidRPr="00214A5A" w:rsidRDefault="009C2DC4" w:rsidP="003B43E4">
            <w:pPr>
              <w:ind w:left="-57" w:right="-57"/>
              <w:jc w:val="center"/>
              <w:rPr>
                <w:sz w:val="24"/>
                <w:szCs w:val="24"/>
              </w:rPr>
            </w:pPr>
            <w:r w:rsidRPr="00214A5A">
              <w:rPr>
                <w:sz w:val="24"/>
                <w:szCs w:val="24"/>
              </w:rPr>
              <w:t>2.8</w:t>
            </w:r>
          </w:p>
        </w:tc>
        <w:tc>
          <w:tcPr>
            <w:tcW w:w="2552" w:type="dxa"/>
          </w:tcPr>
          <w:p w14:paraId="6A1F6BB9" w14:textId="77777777" w:rsidR="009C2DC4" w:rsidRPr="00214A5A" w:rsidRDefault="009C2DC4" w:rsidP="005C1068">
            <w:pPr>
              <w:ind w:left="-57" w:right="-57"/>
              <w:jc w:val="both"/>
              <w:rPr>
                <w:sz w:val="24"/>
                <w:szCs w:val="24"/>
              </w:rPr>
            </w:pPr>
            <w:r w:rsidRPr="00214A5A">
              <w:rPr>
                <w:rFonts w:eastAsia="MS PMincho"/>
                <w:sz w:val="24"/>
                <w:szCs w:val="24"/>
              </w:rPr>
              <w:t>Đầu tư và phát triển thư viện tỉnh theo mô hình thư viện số và thư viện tự động hóa</w:t>
            </w:r>
          </w:p>
        </w:tc>
        <w:tc>
          <w:tcPr>
            <w:tcW w:w="1172" w:type="dxa"/>
          </w:tcPr>
          <w:p w14:paraId="5274920A" w14:textId="77777777" w:rsidR="009C2DC4" w:rsidRPr="00214A5A" w:rsidRDefault="009C2DC4" w:rsidP="005C1068">
            <w:pPr>
              <w:ind w:left="-57" w:right="-57"/>
              <w:jc w:val="center"/>
              <w:rPr>
                <w:sz w:val="24"/>
                <w:szCs w:val="24"/>
              </w:rPr>
            </w:pPr>
            <w:r w:rsidRPr="00214A5A">
              <w:rPr>
                <w:sz w:val="24"/>
                <w:szCs w:val="24"/>
              </w:rPr>
              <w:t>Sở Văn hóa và Thể thao</w:t>
            </w:r>
          </w:p>
        </w:tc>
        <w:tc>
          <w:tcPr>
            <w:tcW w:w="4567" w:type="dxa"/>
          </w:tcPr>
          <w:p w14:paraId="5D1370CF" w14:textId="77777777" w:rsidR="009C2DC4" w:rsidRPr="00214A5A" w:rsidRDefault="009C2DC4" w:rsidP="005C1068">
            <w:pPr>
              <w:ind w:left="-57" w:right="-57"/>
              <w:jc w:val="both"/>
              <w:rPr>
                <w:rFonts w:eastAsia="MS PMincho"/>
                <w:sz w:val="24"/>
                <w:szCs w:val="24"/>
              </w:rPr>
            </w:pPr>
            <w:r w:rsidRPr="00214A5A">
              <w:rPr>
                <w:sz w:val="24"/>
                <w:szCs w:val="24"/>
                <w:lang w:val="pt-BR"/>
              </w:rPr>
              <w:t xml:space="preserve">Xây dựng Thư viện tỉnh Khánh </w:t>
            </w:r>
            <w:r w:rsidRPr="00214A5A">
              <w:rPr>
                <w:rFonts w:eastAsia="MS PMincho"/>
                <w:sz w:val="24"/>
                <w:szCs w:val="24"/>
              </w:rPr>
              <w:t>theo mô hình thư viện số và thư viện tự động hóa:</w:t>
            </w:r>
          </w:p>
          <w:p w14:paraId="4DDB939C" w14:textId="77777777" w:rsidR="009C2DC4" w:rsidRPr="00214A5A" w:rsidRDefault="009C2DC4" w:rsidP="005C1068">
            <w:pPr>
              <w:ind w:left="-57" w:right="-57"/>
              <w:jc w:val="both"/>
              <w:rPr>
                <w:sz w:val="24"/>
                <w:szCs w:val="24"/>
                <w:lang w:val="pt-BR"/>
              </w:rPr>
            </w:pPr>
            <w:r w:rsidRPr="00214A5A">
              <w:rPr>
                <w:sz w:val="24"/>
                <w:szCs w:val="24"/>
                <w:lang w:val="pt-BR"/>
              </w:rPr>
              <w:t>- Cải tạo, sửa chữa cơ sở vật chất Thư viện tỉnh nhằm đáp ứng đầy đủ các phân khu chức năng phục vụ độc giả sử dụng dịch vụ tại thư viện; mua sắm trang thiết bị đáp ứng với không gian phục vụ bạn đọc theo hướng không gian sáng tạo và mở.</w:t>
            </w:r>
          </w:p>
          <w:p w14:paraId="7BBA9C6A" w14:textId="77777777" w:rsidR="009C2DC4" w:rsidRPr="00214A5A" w:rsidRDefault="009C2DC4" w:rsidP="005C1068">
            <w:pPr>
              <w:ind w:left="-57" w:right="-57"/>
              <w:jc w:val="both"/>
              <w:rPr>
                <w:sz w:val="24"/>
                <w:szCs w:val="24"/>
                <w:lang w:val="pt-BR"/>
              </w:rPr>
            </w:pPr>
            <w:r w:rsidRPr="00214A5A">
              <w:rPr>
                <w:sz w:val="24"/>
                <w:szCs w:val="24"/>
                <w:lang w:val="pt-BR"/>
              </w:rPr>
              <w:t xml:space="preserve">- Đầu tư mua sắm máy móc, thiết bị chuyên dùng thực hiện dự án thư viện số và thư viện tự động hóa; mua sắm thiết bị hạ tầng công nghệ thông tin.  </w:t>
            </w:r>
          </w:p>
        </w:tc>
        <w:tc>
          <w:tcPr>
            <w:tcW w:w="1197" w:type="dxa"/>
          </w:tcPr>
          <w:p w14:paraId="410F790E" w14:textId="77777777" w:rsidR="009C2DC4" w:rsidRPr="00214A5A" w:rsidRDefault="009C2DC4" w:rsidP="005C1068">
            <w:pPr>
              <w:ind w:left="-57" w:right="-57"/>
              <w:jc w:val="center"/>
              <w:rPr>
                <w:sz w:val="24"/>
                <w:szCs w:val="24"/>
              </w:rPr>
            </w:pPr>
            <w:r w:rsidRPr="00214A5A">
              <w:rPr>
                <w:sz w:val="24"/>
                <w:szCs w:val="24"/>
              </w:rPr>
              <w:t>2022 - 2023</w:t>
            </w:r>
          </w:p>
        </w:tc>
        <w:tc>
          <w:tcPr>
            <w:tcW w:w="1460" w:type="dxa"/>
          </w:tcPr>
          <w:p w14:paraId="09A3F351" w14:textId="77777777" w:rsidR="009C2DC4" w:rsidRPr="00214A5A" w:rsidRDefault="009C2DC4" w:rsidP="005C1068">
            <w:pPr>
              <w:ind w:left="-57" w:right="-57"/>
              <w:jc w:val="center"/>
              <w:rPr>
                <w:sz w:val="24"/>
                <w:szCs w:val="24"/>
              </w:rPr>
            </w:pPr>
            <w:r w:rsidRPr="00214A5A">
              <w:rPr>
                <w:sz w:val="24"/>
                <w:szCs w:val="24"/>
              </w:rPr>
              <w:t>Giai đoạn chuẩn bị đầu tư;  thực hiện đầu tư</w:t>
            </w:r>
          </w:p>
        </w:tc>
        <w:tc>
          <w:tcPr>
            <w:tcW w:w="1668" w:type="dxa"/>
          </w:tcPr>
          <w:p w14:paraId="71BA2D1C" w14:textId="77777777" w:rsidR="009C2DC4" w:rsidRPr="00214A5A" w:rsidRDefault="009C2DC4" w:rsidP="005C1068">
            <w:pPr>
              <w:ind w:left="-57" w:right="-57"/>
              <w:jc w:val="center"/>
              <w:rPr>
                <w:sz w:val="24"/>
                <w:szCs w:val="24"/>
              </w:rPr>
            </w:pPr>
            <w:r w:rsidRPr="00214A5A">
              <w:rPr>
                <w:sz w:val="24"/>
                <w:szCs w:val="24"/>
              </w:rPr>
              <w:t>17.649</w:t>
            </w:r>
          </w:p>
          <w:p w14:paraId="0E617E57" w14:textId="77777777" w:rsidR="009C2DC4" w:rsidRPr="00214A5A" w:rsidRDefault="009C2DC4" w:rsidP="005C1068">
            <w:pPr>
              <w:ind w:left="-57" w:right="-57"/>
              <w:jc w:val="center"/>
              <w:rPr>
                <w:sz w:val="24"/>
                <w:szCs w:val="24"/>
              </w:rPr>
            </w:pPr>
          </w:p>
        </w:tc>
        <w:tc>
          <w:tcPr>
            <w:tcW w:w="1276" w:type="dxa"/>
          </w:tcPr>
          <w:p w14:paraId="4D388A20" w14:textId="77777777" w:rsidR="009C2DC4" w:rsidRPr="00214A5A" w:rsidRDefault="009C2DC4" w:rsidP="005C1068">
            <w:pPr>
              <w:ind w:left="-57" w:right="-57"/>
              <w:jc w:val="center"/>
              <w:rPr>
                <w:sz w:val="24"/>
                <w:szCs w:val="24"/>
              </w:rPr>
            </w:pPr>
            <w:r w:rsidRPr="00214A5A">
              <w:rPr>
                <w:sz w:val="24"/>
                <w:szCs w:val="24"/>
              </w:rPr>
              <w:t>NSĐP</w:t>
            </w:r>
          </w:p>
          <w:p w14:paraId="0D17C226" w14:textId="77777777" w:rsidR="009C2DC4" w:rsidRPr="00214A5A" w:rsidRDefault="009C2DC4" w:rsidP="005C1068">
            <w:pPr>
              <w:ind w:left="-57" w:right="-57"/>
              <w:jc w:val="center"/>
              <w:rPr>
                <w:sz w:val="24"/>
                <w:szCs w:val="24"/>
              </w:rPr>
            </w:pPr>
            <w:r w:rsidRPr="00214A5A">
              <w:rPr>
                <w:sz w:val="24"/>
                <w:szCs w:val="24"/>
              </w:rPr>
              <w:t>(Vốn đầu tư)</w:t>
            </w:r>
          </w:p>
        </w:tc>
        <w:tc>
          <w:tcPr>
            <w:tcW w:w="1515" w:type="dxa"/>
          </w:tcPr>
          <w:p w14:paraId="637FDB15" w14:textId="77777777" w:rsidR="009C2DC4" w:rsidRPr="00214A5A" w:rsidRDefault="009C2DC4" w:rsidP="005C1068">
            <w:pPr>
              <w:ind w:left="-57" w:right="-57"/>
              <w:jc w:val="center"/>
              <w:rPr>
                <w:sz w:val="24"/>
                <w:szCs w:val="24"/>
              </w:rPr>
            </w:pPr>
            <w:r w:rsidRPr="00214A5A">
              <w:rPr>
                <w:sz w:val="24"/>
                <w:szCs w:val="24"/>
              </w:rPr>
              <w:t>-</w:t>
            </w:r>
          </w:p>
        </w:tc>
      </w:tr>
      <w:tr w:rsidR="00214A5A" w:rsidRPr="00214A5A" w14:paraId="1D9DCC09" w14:textId="77777777" w:rsidTr="00CC5CFE">
        <w:trPr>
          <w:trHeight w:val="60"/>
        </w:trPr>
        <w:tc>
          <w:tcPr>
            <w:tcW w:w="567" w:type="dxa"/>
          </w:tcPr>
          <w:p w14:paraId="3C63DA87" w14:textId="77777777" w:rsidR="001C0A09" w:rsidRPr="00214A5A" w:rsidRDefault="006E699E" w:rsidP="003B43E4">
            <w:pPr>
              <w:ind w:left="-57" w:right="-57"/>
              <w:jc w:val="center"/>
              <w:rPr>
                <w:sz w:val="24"/>
                <w:szCs w:val="24"/>
              </w:rPr>
            </w:pPr>
            <w:r w:rsidRPr="00214A5A">
              <w:rPr>
                <w:sz w:val="24"/>
                <w:szCs w:val="24"/>
              </w:rPr>
              <w:t>2.9</w:t>
            </w:r>
          </w:p>
        </w:tc>
        <w:tc>
          <w:tcPr>
            <w:tcW w:w="2552" w:type="dxa"/>
          </w:tcPr>
          <w:p w14:paraId="5DC34CA6" w14:textId="77777777" w:rsidR="001C0A09" w:rsidRPr="00214A5A" w:rsidRDefault="001C0A09" w:rsidP="006145EB">
            <w:pPr>
              <w:ind w:left="18" w:right="38"/>
              <w:jc w:val="both"/>
              <w:rPr>
                <w:sz w:val="24"/>
                <w:szCs w:val="24"/>
                <w:lang w:val="pt-PT"/>
              </w:rPr>
            </w:pPr>
            <w:r w:rsidRPr="00214A5A">
              <w:rPr>
                <w:sz w:val="24"/>
                <w:szCs w:val="24"/>
                <w:lang w:val="pt-PT"/>
              </w:rPr>
              <w:t>Xây dựng hệ thống phần mềm Quản trị nhà trường</w:t>
            </w:r>
          </w:p>
        </w:tc>
        <w:tc>
          <w:tcPr>
            <w:tcW w:w="1172" w:type="dxa"/>
          </w:tcPr>
          <w:p w14:paraId="286073D1" w14:textId="77777777" w:rsidR="001C0A09" w:rsidRPr="00214A5A" w:rsidRDefault="001C0A09" w:rsidP="006145EB">
            <w:pPr>
              <w:ind w:left="-57" w:right="-57"/>
              <w:jc w:val="center"/>
              <w:rPr>
                <w:sz w:val="24"/>
                <w:szCs w:val="24"/>
                <w:lang w:val="pt-PT"/>
              </w:rPr>
            </w:pPr>
            <w:r w:rsidRPr="00214A5A">
              <w:rPr>
                <w:sz w:val="24"/>
                <w:szCs w:val="24"/>
                <w:lang w:val="nb-NO"/>
              </w:rPr>
              <w:t xml:space="preserve">Trường Cao đẳng Kỹ thuật – </w:t>
            </w:r>
            <w:r w:rsidRPr="00214A5A">
              <w:rPr>
                <w:sz w:val="24"/>
                <w:szCs w:val="24"/>
                <w:lang w:val="nb-NO"/>
              </w:rPr>
              <w:lastRenderedPageBreak/>
              <w:t>Công nghệ Nha Trang</w:t>
            </w:r>
          </w:p>
        </w:tc>
        <w:tc>
          <w:tcPr>
            <w:tcW w:w="4567" w:type="dxa"/>
          </w:tcPr>
          <w:p w14:paraId="1747E7E7" w14:textId="77777777" w:rsidR="001C0A09" w:rsidRPr="00214A5A" w:rsidRDefault="001C0A09" w:rsidP="006145EB">
            <w:pPr>
              <w:ind w:right="68"/>
              <w:jc w:val="both"/>
              <w:rPr>
                <w:rFonts w:eastAsia="MS PMincho"/>
                <w:sz w:val="24"/>
                <w:szCs w:val="24"/>
                <w:lang w:val="pt-PT"/>
              </w:rPr>
            </w:pPr>
            <w:r w:rsidRPr="00214A5A">
              <w:rPr>
                <w:rFonts w:eastAsia="MS PMincho"/>
                <w:sz w:val="24"/>
                <w:szCs w:val="24"/>
                <w:lang w:val="pt-PT"/>
              </w:rPr>
              <w:lastRenderedPageBreak/>
              <w:t xml:space="preserve">Xây dựng hệ thống quản trị nhà trường nhằm thực hiện chuyển đổi số, số hóa dữ liệu quản lý đào tạo và dạy học trực tuyến </w:t>
            </w:r>
            <w:r w:rsidRPr="00214A5A">
              <w:rPr>
                <w:rFonts w:eastAsia="MS PMincho"/>
                <w:sz w:val="24"/>
                <w:szCs w:val="24"/>
                <w:lang w:val="pt-PT"/>
              </w:rPr>
              <w:lastRenderedPageBreak/>
              <w:t>tại Trường Cao đẳng Kỹ thuật – Công nghệ Nha Trang.</w:t>
            </w:r>
          </w:p>
        </w:tc>
        <w:tc>
          <w:tcPr>
            <w:tcW w:w="1197" w:type="dxa"/>
          </w:tcPr>
          <w:p w14:paraId="3C984DA1" w14:textId="77777777" w:rsidR="001C0A09" w:rsidRPr="00214A5A" w:rsidRDefault="001C0A09" w:rsidP="006145EB">
            <w:pPr>
              <w:ind w:left="18"/>
              <w:jc w:val="center"/>
              <w:rPr>
                <w:sz w:val="24"/>
                <w:szCs w:val="24"/>
                <w:lang w:val="pt-BR"/>
              </w:rPr>
            </w:pPr>
            <w:r w:rsidRPr="00214A5A">
              <w:rPr>
                <w:sz w:val="24"/>
                <w:szCs w:val="24"/>
                <w:lang w:val="pt-BR"/>
              </w:rPr>
              <w:lastRenderedPageBreak/>
              <w:t>2022</w:t>
            </w:r>
          </w:p>
        </w:tc>
        <w:tc>
          <w:tcPr>
            <w:tcW w:w="1460" w:type="dxa"/>
          </w:tcPr>
          <w:p w14:paraId="39E6E29E" w14:textId="77777777" w:rsidR="001C0A09" w:rsidRPr="00214A5A" w:rsidRDefault="001C0A09" w:rsidP="006145EB">
            <w:pPr>
              <w:ind w:left="18"/>
              <w:jc w:val="center"/>
              <w:rPr>
                <w:iCs/>
                <w:sz w:val="24"/>
                <w:szCs w:val="24"/>
              </w:rPr>
            </w:pPr>
            <w:r w:rsidRPr="00214A5A">
              <w:rPr>
                <w:sz w:val="24"/>
                <w:szCs w:val="24"/>
                <w:lang w:val="pt-BR"/>
              </w:rPr>
              <w:t>Toàn bộ nhiệm vụ</w:t>
            </w:r>
          </w:p>
        </w:tc>
        <w:tc>
          <w:tcPr>
            <w:tcW w:w="1668" w:type="dxa"/>
          </w:tcPr>
          <w:p w14:paraId="6990AC06" w14:textId="77777777" w:rsidR="001C0A09" w:rsidRPr="00214A5A" w:rsidRDefault="001C0A09" w:rsidP="006145EB">
            <w:pPr>
              <w:ind w:left="18"/>
              <w:jc w:val="center"/>
              <w:rPr>
                <w:iCs/>
                <w:sz w:val="24"/>
                <w:szCs w:val="24"/>
              </w:rPr>
            </w:pPr>
            <w:r w:rsidRPr="00214A5A">
              <w:rPr>
                <w:iCs/>
                <w:sz w:val="24"/>
                <w:szCs w:val="24"/>
              </w:rPr>
              <w:t>2.000</w:t>
            </w:r>
          </w:p>
          <w:p w14:paraId="6E246035" w14:textId="77777777" w:rsidR="001C0A09" w:rsidRPr="00214A5A" w:rsidRDefault="001C0A09" w:rsidP="006145EB">
            <w:pPr>
              <w:ind w:left="18"/>
              <w:jc w:val="center"/>
              <w:rPr>
                <w:sz w:val="24"/>
                <w:szCs w:val="24"/>
                <w:lang w:val="pt-BR"/>
              </w:rPr>
            </w:pPr>
          </w:p>
        </w:tc>
        <w:tc>
          <w:tcPr>
            <w:tcW w:w="1276" w:type="dxa"/>
          </w:tcPr>
          <w:p w14:paraId="048BBF07" w14:textId="77777777" w:rsidR="001C0A09" w:rsidRPr="00214A5A" w:rsidRDefault="001C0A09" w:rsidP="006145EB">
            <w:pPr>
              <w:ind w:left="18"/>
              <w:jc w:val="center"/>
              <w:rPr>
                <w:sz w:val="24"/>
                <w:szCs w:val="24"/>
                <w:lang w:val="pt-BR"/>
              </w:rPr>
            </w:pPr>
            <w:r w:rsidRPr="00214A5A">
              <w:rPr>
                <w:sz w:val="24"/>
                <w:szCs w:val="24"/>
                <w:lang w:val="pt-BR"/>
              </w:rPr>
              <w:t>NSĐP</w:t>
            </w:r>
          </w:p>
          <w:p w14:paraId="002C2712" w14:textId="77777777" w:rsidR="001C0A09" w:rsidRPr="00214A5A" w:rsidRDefault="001C0A09" w:rsidP="006145EB">
            <w:pPr>
              <w:ind w:left="18"/>
              <w:jc w:val="center"/>
              <w:rPr>
                <w:sz w:val="24"/>
                <w:szCs w:val="24"/>
                <w:lang w:val="pt-BR"/>
              </w:rPr>
            </w:pPr>
            <w:r w:rsidRPr="00214A5A">
              <w:rPr>
                <w:sz w:val="24"/>
                <w:szCs w:val="24"/>
                <w:lang w:val="pt-BR"/>
              </w:rPr>
              <w:t>(Vốn đầu tư)</w:t>
            </w:r>
          </w:p>
        </w:tc>
        <w:tc>
          <w:tcPr>
            <w:tcW w:w="1515" w:type="dxa"/>
          </w:tcPr>
          <w:p w14:paraId="38E38181" w14:textId="77777777" w:rsidR="001C0A09" w:rsidRPr="00A75355" w:rsidRDefault="00A75355" w:rsidP="006145EB">
            <w:pPr>
              <w:ind w:left="18"/>
              <w:jc w:val="center"/>
              <w:rPr>
                <w:b/>
                <w:i/>
                <w:iCs/>
                <w:sz w:val="24"/>
                <w:szCs w:val="24"/>
              </w:rPr>
            </w:pPr>
            <w:r w:rsidRPr="00A75355">
              <w:rPr>
                <w:b/>
                <w:i/>
                <w:iCs/>
                <w:sz w:val="24"/>
                <w:szCs w:val="24"/>
              </w:rPr>
              <w:t>(2000)</w:t>
            </w:r>
          </w:p>
          <w:p w14:paraId="0AEC12E7" w14:textId="77777777" w:rsidR="001C0A09" w:rsidRPr="00214A5A" w:rsidRDefault="001C0A09" w:rsidP="006145EB">
            <w:pPr>
              <w:ind w:left="18"/>
              <w:jc w:val="center"/>
              <w:rPr>
                <w:sz w:val="24"/>
                <w:szCs w:val="24"/>
                <w:lang w:val="pt-BR"/>
              </w:rPr>
            </w:pPr>
          </w:p>
        </w:tc>
      </w:tr>
      <w:tr w:rsidR="00214A5A" w:rsidRPr="00214A5A" w14:paraId="3C0B3035" w14:textId="77777777" w:rsidTr="00CC5CFE">
        <w:trPr>
          <w:trHeight w:val="60"/>
        </w:trPr>
        <w:tc>
          <w:tcPr>
            <w:tcW w:w="567" w:type="dxa"/>
          </w:tcPr>
          <w:p w14:paraId="49A93DE0" w14:textId="77777777" w:rsidR="001C0A09" w:rsidRPr="00214A5A" w:rsidRDefault="00432693" w:rsidP="003B43E4">
            <w:pPr>
              <w:ind w:left="-57" w:right="-57"/>
              <w:jc w:val="center"/>
              <w:rPr>
                <w:sz w:val="24"/>
                <w:szCs w:val="24"/>
              </w:rPr>
            </w:pPr>
            <w:r w:rsidRPr="00214A5A">
              <w:rPr>
                <w:sz w:val="24"/>
                <w:szCs w:val="24"/>
              </w:rPr>
              <w:lastRenderedPageBreak/>
              <w:t>2.10</w:t>
            </w:r>
          </w:p>
        </w:tc>
        <w:tc>
          <w:tcPr>
            <w:tcW w:w="2552" w:type="dxa"/>
          </w:tcPr>
          <w:p w14:paraId="7CB79496" w14:textId="77777777" w:rsidR="001C0A09" w:rsidRPr="00214A5A" w:rsidRDefault="001C0A09" w:rsidP="005C1068">
            <w:pPr>
              <w:widowControl w:val="0"/>
              <w:ind w:left="18" w:right="38"/>
              <w:jc w:val="both"/>
              <w:rPr>
                <w:sz w:val="24"/>
                <w:szCs w:val="24"/>
              </w:rPr>
            </w:pPr>
            <w:r w:rsidRPr="00214A5A">
              <w:rPr>
                <w:sz w:val="24"/>
                <w:szCs w:val="24"/>
              </w:rPr>
              <w:t>Nâng cấp hệ thống máy chủ, ứng phó sự cố đảm bảo an toàn thông tin mạng TP Nha Trang</w:t>
            </w:r>
          </w:p>
        </w:tc>
        <w:tc>
          <w:tcPr>
            <w:tcW w:w="1172" w:type="dxa"/>
          </w:tcPr>
          <w:p w14:paraId="29CC3302" w14:textId="77777777" w:rsidR="001C0A09" w:rsidRPr="00214A5A" w:rsidRDefault="001C0A09" w:rsidP="005C1068">
            <w:pPr>
              <w:widowControl w:val="0"/>
              <w:jc w:val="center"/>
              <w:rPr>
                <w:sz w:val="24"/>
                <w:szCs w:val="24"/>
              </w:rPr>
            </w:pPr>
            <w:r w:rsidRPr="00214A5A">
              <w:rPr>
                <w:sz w:val="24"/>
                <w:szCs w:val="24"/>
              </w:rPr>
              <w:t>UBND TP Nha Trang</w:t>
            </w:r>
          </w:p>
        </w:tc>
        <w:tc>
          <w:tcPr>
            <w:tcW w:w="4567" w:type="dxa"/>
          </w:tcPr>
          <w:p w14:paraId="19CD9897" w14:textId="77777777" w:rsidR="001C0A09" w:rsidRPr="00214A5A" w:rsidRDefault="001C0A09" w:rsidP="005C1068">
            <w:pPr>
              <w:widowControl w:val="0"/>
              <w:ind w:left="17" w:right="68"/>
              <w:jc w:val="both"/>
              <w:rPr>
                <w:rFonts w:eastAsia="MS PMincho"/>
                <w:sz w:val="24"/>
                <w:szCs w:val="24"/>
              </w:rPr>
            </w:pPr>
            <w:r w:rsidRPr="00214A5A">
              <w:rPr>
                <w:rFonts w:eastAsia="MS PMincho"/>
                <w:sz w:val="24"/>
                <w:szCs w:val="24"/>
              </w:rPr>
              <w:t>Mở rộng phạm vi, nâng cao năng lực giám sát an toàn mạng, an toàn HTTT cho hệ thống mạng Văn phòng UBND TP Nha Trang nhằm tăng cường khả năng phát hiện sớm, cảnh báo kịp thời, chính xác về các sự kiện, sự cố, dấu hiệu, hành vi, mã độc xâm phạm, nguy cơ, điểm yếu, lỗ hổng có khả năng gây mất an toàn thông tin mạng đối với các HTTT, dịch vụ công nghệ thông tin phục vụ chính quyền điện tử của thành phố: Mua sắm thiết bị an ninh mạng, phần mềm quản lý giám sát mạng, phần mềm phòng chống tấn công, hệ thống SOC, wifi, UPS, máy chủ, chuyển mạch,…</w:t>
            </w:r>
          </w:p>
        </w:tc>
        <w:tc>
          <w:tcPr>
            <w:tcW w:w="1197" w:type="dxa"/>
          </w:tcPr>
          <w:p w14:paraId="7F63898E" w14:textId="77777777" w:rsidR="001C0A09" w:rsidRPr="00214A5A" w:rsidRDefault="001C0A09" w:rsidP="005C1068">
            <w:pPr>
              <w:widowControl w:val="0"/>
              <w:ind w:left="18"/>
              <w:jc w:val="center"/>
              <w:rPr>
                <w:iCs/>
                <w:sz w:val="24"/>
                <w:szCs w:val="24"/>
              </w:rPr>
            </w:pPr>
            <w:r w:rsidRPr="00214A5A">
              <w:rPr>
                <w:spacing w:val="-2"/>
                <w:sz w:val="24"/>
                <w:szCs w:val="24"/>
                <w:lang w:val="vi-VN"/>
              </w:rPr>
              <w:t>2022</w:t>
            </w:r>
            <w:r w:rsidRPr="00214A5A">
              <w:rPr>
                <w:spacing w:val="-2"/>
                <w:sz w:val="24"/>
                <w:szCs w:val="24"/>
              </w:rPr>
              <w:t xml:space="preserve"> </w:t>
            </w:r>
            <w:r w:rsidRPr="00214A5A">
              <w:rPr>
                <w:spacing w:val="-2"/>
                <w:sz w:val="24"/>
                <w:szCs w:val="24"/>
                <w:lang w:val="vi-VN"/>
              </w:rPr>
              <w:t>-</w:t>
            </w:r>
            <w:r w:rsidRPr="00214A5A">
              <w:rPr>
                <w:spacing w:val="-2"/>
                <w:sz w:val="24"/>
                <w:szCs w:val="24"/>
              </w:rPr>
              <w:t xml:space="preserve"> </w:t>
            </w:r>
            <w:r w:rsidRPr="00214A5A">
              <w:rPr>
                <w:spacing w:val="-2"/>
                <w:sz w:val="24"/>
                <w:szCs w:val="24"/>
                <w:lang w:val="vi-VN"/>
              </w:rPr>
              <w:t>2025</w:t>
            </w:r>
          </w:p>
        </w:tc>
        <w:tc>
          <w:tcPr>
            <w:tcW w:w="1460" w:type="dxa"/>
          </w:tcPr>
          <w:p w14:paraId="28A10F56" w14:textId="77777777" w:rsidR="001C0A09" w:rsidRPr="00214A5A" w:rsidRDefault="001C0A09" w:rsidP="005C1068">
            <w:pPr>
              <w:widowControl w:val="0"/>
              <w:ind w:left="18"/>
              <w:jc w:val="center"/>
              <w:rPr>
                <w:sz w:val="24"/>
                <w:szCs w:val="24"/>
                <w:lang w:val="pt-BR"/>
              </w:rPr>
            </w:pPr>
            <w:r w:rsidRPr="00214A5A">
              <w:rPr>
                <w:sz w:val="24"/>
                <w:szCs w:val="24"/>
                <w:lang w:val="pt-BR"/>
              </w:rPr>
              <w:t>Giai đoạn chuẩn bị đầu tư; thực hiện đầu tư</w:t>
            </w:r>
          </w:p>
        </w:tc>
        <w:tc>
          <w:tcPr>
            <w:tcW w:w="1668" w:type="dxa"/>
          </w:tcPr>
          <w:p w14:paraId="45D62EBC" w14:textId="77777777" w:rsidR="001C0A09" w:rsidRPr="00214A5A" w:rsidRDefault="001C0A09" w:rsidP="005C1068">
            <w:pPr>
              <w:widowControl w:val="0"/>
              <w:ind w:left="18"/>
              <w:jc w:val="center"/>
              <w:rPr>
                <w:rFonts w:eastAsia="MS PMincho"/>
                <w:sz w:val="24"/>
                <w:szCs w:val="24"/>
              </w:rPr>
            </w:pPr>
            <w:r w:rsidRPr="00214A5A">
              <w:rPr>
                <w:rFonts w:eastAsia="MS PMincho"/>
                <w:sz w:val="24"/>
                <w:szCs w:val="24"/>
              </w:rPr>
              <w:t>10.142</w:t>
            </w:r>
          </w:p>
        </w:tc>
        <w:tc>
          <w:tcPr>
            <w:tcW w:w="1276" w:type="dxa"/>
          </w:tcPr>
          <w:p w14:paraId="44CBA9A1" w14:textId="77777777" w:rsidR="001C0A09" w:rsidRPr="00214A5A" w:rsidRDefault="001C0A09" w:rsidP="005C1068">
            <w:pPr>
              <w:widowControl w:val="0"/>
              <w:ind w:left="18"/>
              <w:jc w:val="center"/>
              <w:rPr>
                <w:rFonts w:eastAsia="MS PMincho"/>
                <w:sz w:val="24"/>
                <w:szCs w:val="24"/>
              </w:rPr>
            </w:pPr>
            <w:r w:rsidRPr="00214A5A">
              <w:rPr>
                <w:rFonts w:eastAsia="MS PMincho"/>
                <w:sz w:val="24"/>
                <w:szCs w:val="24"/>
              </w:rPr>
              <w:t>NSĐP</w:t>
            </w:r>
          </w:p>
          <w:p w14:paraId="54375C54" w14:textId="77777777" w:rsidR="001C0A09" w:rsidRPr="00214A5A" w:rsidRDefault="001C0A09" w:rsidP="005C1068">
            <w:pPr>
              <w:widowControl w:val="0"/>
              <w:ind w:left="18"/>
              <w:jc w:val="center"/>
              <w:rPr>
                <w:rFonts w:eastAsia="MS PMincho"/>
                <w:sz w:val="24"/>
                <w:szCs w:val="24"/>
              </w:rPr>
            </w:pPr>
            <w:r w:rsidRPr="00214A5A">
              <w:rPr>
                <w:rFonts w:eastAsia="MS PMincho"/>
                <w:sz w:val="24"/>
                <w:szCs w:val="24"/>
              </w:rPr>
              <w:t>(Vốn đầu tư</w:t>
            </w:r>
            <w:r w:rsidR="00B2080E" w:rsidRPr="00214A5A">
              <w:rPr>
                <w:rFonts w:eastAsia="MS PMincho"/>
                <w:sz w:val="24"/>
                <w:szCs w:val="24"/>
              </w:rPr>
              <w:t xml:space="preserve"> cấp huyện</w:t>
            </w:r>
            <w:r w:rsidRPr="00214A5A">
              <w:rPr>
                <w:rFonts w:eastAsia="MS PMincho"/>
                <w:sz w:val="24"/>
                <w:szCs w:val="24"/>
              </w:rPr>
              <w:t>)</w:t>
            </w:r>
          </w:p>
          <w:p w14:paraId="6ADDF05C" w14:textId="77777777" w:rsidR="001C0A09" w:rsidRPr="00214A5A" w:rsidRDefault="001C0A09" w:rsidP="005C1068">
            <w:pPr>
              <w:widowControl w:val="0"/>
              <w:ind w:left="18"/>
              <w:jc w:val="center"/>
              <w:rPr>
                <w:rFonts w:eastAsia="MS PMincho"/>
                <w:sz w:val="24"/>
                <w:szCs w:val="24"/>
              </w:rPr>
            </w:pPr>
          </w:p>
        </w:tc>
        <w:tc>
          <w:tcPr>
            <w:tcW w:w="1515" w:type="dxa"/>
          </w:tcPr>
          <w:p w14:paraId="5F5ADE33" w14:textId="77777777" w:rsidR="001C0A09" w:rsidRPr="00214A5A" w:rsidRDefault="001C0A09" w:rsidP="005C1068">
            <w:pPr>
              <w:widowControl w:val="0"/>
              <w:ind w:left="18"/>
              <w:jc w:val="center"/>
              <w:rPr>
                <w:rFonts w:eastAsia="MS PMincho"/>
                <w:sz w:val="24"/>
                <w:szCs w:val="24"/>
              </w:rPr>
            </w:pPr>
            <w:r w:rsidRPr="00214A5A">
              <w:rPr>
                <w:rFonts w:eastAsia="MS PMincho"/>
                <w:sz w:val="24"/>
                <w:szCs w:val="24"/>
              </w:rPr>
              <w:t>6.000</w:t>
            </w:r>
          </w:p>
        </w:tc>
      </w:tr>
      <w:tr w:rsidR="00214A5A" w:rsidRPr="00214A5A" w14:paraId="0C3B5E5D" w14:textId="77777777" w:rsidTr="00CC5CFE">
        <w:trPr>
          <w:trHeight w:val="60"/>
        </w:trPr>
        <w:tc>
          <w:tcPr>
            <w:tcW w:w="567" w:type="dxa"/>
          </w:tcPr>
          <w:p w14:paraId="14452764" w14:textId="77777777" w:rsidR="001C0A09" w:rsidRPr="00214A5A" w:rsidRDefault="001C0A09" w:rsidP="00F974E9">
            <w:pPr>
              <w:ind w:left="-57" w:right="-57"/>
              <w:jc w:val="center"/>
              <w:rPr>
                <w:sz w:val="24"/>
                <w:szCs w:val="24"/>
              </w:rPr>
            </w:pPr>
            <w:r w:rsidRPr="00214A5A">
              <w:rPr>
                <w:sz w:val="24"/>
                <w:szCs w:val="24"/>
              </w:rPr>
              <w:t>2.1</w:t>
            </w:r>
            <w:r w:rsidR="00F974E9" w:rsidRPr="00214A5A">
              <w:rPr>
                <w:sz w:val="24"/>
                <w:szCs w:val="24"/>
              </w:rPr>
              <w:t>1</w:t>
            </w:r>
          </w:p>
        </w:tc>
        <w:tc>
          <w:tcPr>
            <w:tcW w:w="2552" w:type="dxa"/>
          </w:tcPr>
          <w:p w14:paraId="3C04DB67" w14:textId="77777777" w:rsidR="001C0A09" w:rsidRPr="00214A5A" w:rsidRDefault="001C0A09" w:rsidP="00BE664D">
            <w:pPr>
              <w:jc w:val="both"/>
              <w:rPr>
                <w:sz w:val="24"/>
                <w:szCs w:val="24"/>
              </w:rPr>
            </w:pPr>
            <w:r w:rsidRPr="00214A5A">
              <w:rPr>
                <w:sz w:val="24"/>
                <w:szCs w:val="24"/>
              </w:rPr>
              <w:t>Dự án Đài truyền thanh không dây công nghệ thông tin – viễn thông (Vĩnh Lương, Phước Đồng, Vĩnh Trung, Vĩnh Hiệp)</w:t>
            </w:r>
          </w:p>
        </w:tc>
        <w:tc>
          <w:tcPr>
            <w:tcW w:w="1172" w:type="dxa"/>
          </w:tcPr>
          <w:p w14:paraId="2161E17A" w14:textId="77777777" w:rsidR="001C0A09" w:rsidRPr="00214A5A" w:rsidRDefault="001C0A09" w:rsidP="00EA28AA">
            <w:pPr>
              <w:ind w:left="-57" w:right="-57"/>
              <w:rPr>
                <w:sz w:val="24"/>
                <w:szCs w:val="24"/>
              </w:rPr>
            </w:pPr>
            <w:r w:rsidRPr="00214A5A">
              <w:rPr>
                <w:sz w:val="24"/>
                <w:szCs w:val="24"/>
              </w:rPr>
              <w:t>UBND TP Nha Trang</w:t>
            </w:r>
          </w:p>
        </w:tc>
        <w:tc>
          <w:tcPr>
            <w:tcW w:w="4567" w:type="dxa"/>
          </w:tcPr>
          <w:p w14:paraId="4313BDBE" w14:textId="77777777" w:rsidR="001C0A09" w:rsidRPr="00214A5A" w:rsidRDefault="001C0A09" w:rsidP="00EA28AA">
            <w:pPr>
              <w:ind w:left="-57" w:right="-57"/>
              <w:jc w:val="both"/>
              <w:rPr>
                <w:sz w:val="24"/>
                <w:szCs w:val="24"/>
              </w:rPr>
            </w:pPr>
            <w:r w:rsidRPr="00214A5A">
              <w:rPr>
                <w:sz w:val="24"/>
                <w:szCs w:val="24"/>
              </w:rPr>
              <w:t>Chuyển đổi đài truyền thanh không dây của 04 xã: Vĩnh Lương, Vĩnh Hiệp, Vĩnh Trung, Phước Đồng sang đài truyền thanh ứng dụng CNTT – VT (gồm: Mua sắm, vận chuyển, lắp đặt thiết bị và đào tạo, chuyển giao công nghệ  toàn bộ hệ thống)</w:t>
            </w:r>
          </w:p>
        </w:tc>
        <w:tc>
          <w:tcPr>
            <w:tcW w:w="1197" w:type="dxa"/>
          </w:tcPr>
          <w:p w14:paraId="6762F33E" w14:textId="77777777" w:rsidR="001C0A09" w:rsidRPr="00214A5A" w:rsidRDefault="001C0A09" w:rsidP="00EA28AA">
            <w:pPr>
              <w:ind w:left="-57" w:right="-57"/>
              <w:jc w:val="center"/>
              <w:rPr>
                <w:sz w:val="24"/>
                <w:szCs w:val="24"/>
              </w:rPr>
            </w:pPr>
            <w:r w:rsidRPr="00214A5A">
              <w:rPr>
                <w:sz w:val="24"/>
                <w:szCs w:val="24"/>
              </w:rPr>
              <w:t>2021 -2022</w:t>
            </w:r>
          </w:p>
        </w:tc>
        <w:tc>
          <w:tcPr>
            <w:tcW w:w="1460" w:type="dxa"/>
          </w:tcPr>
          <w:p w14:paraId="5A1A8DD4" w14:textId="77777777" w:rsidR="001C0A09" w:rsidRPr="00214A5A" w:rsidRDefault="001C0A09" w:rsidP="00EA28AA">
            <w:pPr>
              <w:ind w:left="-57" w:right="-57"/>
              <w:jc w:val="center"/>
              <w:rPr>
                <w:sz w:val="24"/>
                <w:szCs w:val="24"/>
              </w:rPr>
            </w:pPr>
            <w:r w:rsidRPr="00214A5A">
              <w:rPr>
                <w:sz w:val="24"/>
                <w:szCs w:val="24"/>
              </w:rPr>
              <w:t>Phê duyệt dự án và tổ chức triển khai</w:t>
            </w:r>
          </w:p>
        </w:tc>
        <w:tc>
          <w:tcPr>
            <w:tcW w:w="1668" w:type="dxa"/>
          </w:tcPr>
          <w:p w14:paraId="47BFE4F8" w14:textId="77777777" w:rsidR="001C0A09" w:rsidRPr="00214A5A" w:rsidRDefault="001C0A09" w:rsidP="00EA28AA">
            <w:pPr>
              <w:ind w:left="-57" w:right="-57"/>
              <w:jc w:val="center"/>
              <w:rPr>
                <w:sz w:val="24"/>
                <w:szCs w:val="24"/>
              </w:rPr>
            </w:pPr>
            <w:r w:rsidRPr="00214A5A">
              <w:rPr>
                <w:sz w:val="24"/>
                <w:szCs w:val="24"/>
              </w:rPr>
              <w:t>4.000</w:t>
            </w:r>
          </w:p>
        </w:tc>
        <w:tc>
          <w:tcPr>
            <w:tcW w:w="1276" w:type="dxa"/>
          </w:tcPr>
          <w:p w14:paraId="27BFC79A" w14:textId="77777777" w:rsidR="001C0A09" w:rsidRPr="00214A5A" w:rsidRDefault="001C0A09" w:rsidP="00EA28AA">
            <w:pPr>
              <w:widowControl w:val="0"/>
              <w:ind w:left="18"/>
              <w:jc w:val="center"/>
              <w:rPr>
                <w:sz w:val="24"/>
                <w:szCs w:val="24"/>
              </w:rPr>
            </w:pPr>
            <w:r w:rsidRPr="00214A5A">
              <w:rPr>
                <w:sz w:val="24"/>
                <w:szCs w:val="24"/>
              </w:rPr>
              <w:t>NSĐP (Vốn đầu tư cấp huyện)</w:t>
            </w:r>
          </w:p>
        </w:tc>
        <w:tc>
          <w:tcPr>
            <w:tcW w:w="1515" w:type="dxa"/>
          </w:tcPr>
          <w:p w14:paraId="035919B1" w14:textId="77777777" w:rsidR="001C0A09" w:rsidRPr="00983F93" w:rsidRDefault="00983F93" w:rsidP="00EA28AA">
            <w:pPr>
              <w:ind w:left="-57" w:right="-57"/>
              <w:jc w:val="center"/>
              <w:rPr>
                <w:b/>
                <w:i/>
                <w:sz w:val="24"/>
                <w:szCs w:val="24"/>
              </w:rPr>
            </w:pPr>
            <w:r w:rsidRPr="00983F93">
              <w:rPr>
                <w:b/>
                <w:i/>
                <w:sz w:val="24"/>
                <w:szCs w:val="24"/>
              </w:rPr>
              <w:t>(4000)</w:t>
            </w:r>
          </w:p>
        </w:tc>
      </w:tr>
      <w:tr w:rsidR="00214A5A" w:rsidRPr="00214A5A" w14:paraId="50EDB624" w14:textId="77777777" w:rsidTr="00CC5CFE">
        <w:trPr>
          <w:trHeight w:val="60"/>
        </w:trPr>
        <w:tc>
          <w:tcPr>
            <w:tcW w:w="567" w:type="dxa"/>
          </w:tcPr>
          <w:p w14:paraId="5C9FDF10" w14:textId="77777777" w:rsidR="001C0A09" w:rsidRPr="00214A5A" w:rsidRDefault="001C0A09" w:rsidP="00F974E9">
            <w:pPr>
              <w:ind w:left="-57" w:right="-57"/>
              <w:jc w:val="center"/>
              <w:rPr>
                <w:sz w:val="24"/>
                <w:szCs w:val="24"/>
              </w:rPr>
            </w:pPr>
            <w:r w:rsidRPr="00214A5A">
              <w:rPr>
                <w:sz w:val="24"/>
                <w:szCs w:val="24"/>
              </w:rPr>
              <w:t>2.1</w:t>
            </w:r>
            <w:r w:rsidR="00F974E9" w:rsidRPr="00214A5A">
              <w:rPr>
                <w:sz w:val="24"/>
                <w:szCs w:val="24"/>
              </w:rPr>
              <w:t>2</w:t>
            </w:r>
          </w:p>
        </w:tc>
        <w:tc>
          <w:tcPr>
            <w:tcW w:w="2552" w:type="dxa"/>
          </w:tcPr>
          <w:p w14:paraId="7C3D5B60" w14:textId="77777777" w:rsidR="001C0A09" w:rsidRPr="00214A5A" w:rsidRDefault="001C0A09" w:rsidP="00EA28AA">
            <w:pPr>
              <w:ind w:left="-57" w:right="-57"/>
              <w:jc w:val="both"/>
              <w:rPr>
                <w:sz w:val="24"/>
                <w:szCs w:val="24"/>
                <w:lang w:val="pt-PT"/>
              </w:rPr>
            </w:pPr>
            <w:r w:rsidRPr="00214A5A">
              <w:rPr>
                <w:sz w:val="24"/>
                <w:szCs w:val="24"/>
                <w:lang w:val="pt-PT"/>
              </w:rPr>
              <w:t xml:space="preserve">Chuyển đổi Đài truyền thanh ứng dụng công nghệ thông tin – viễn thông xã Cam Thịnh </w:t>
            </w:r>
            <w:r w:rsidRPr="00214A5A">
              <w:rPr>
                <w:sz w:val="24"/>
                <w:szCs w:val="24"/>
                <w:lang w:val="pt-PT"/>
              </w:rPr>
              <w:lastRenderedPageBreak/>
              <w:t>Đông</w:t>
            </w:r>
          </w:p>
        </w:tc>
        <w:tc>
          <w:tcPr>
            <w:tcW w:w="1172" w:type="dxa"/>
          </w:tcPr>
          <w:p w14:paraId="58E767A9" w14:textId="77777777" w:rsidR="001C0A09" w:rsidRPr="00214A5A" w:rsidRDefault="001C0A09" w:rsidP="00EA28AA">
            <w:pPr>
              <w:ind w:left="-57" w:right="-57"/>
              <w:jc w:val="center"/>
              <w:rPr>
                <w:sz w:val="24"/>
                <w:szCs w:val="24"/>
              </w:rPr>
            </w:pPr>
            <w:r w:rsidRPr="00214A5A">
              <w:rPr>
                <w:sz w:val="24"/>
                <w:szCs w:val="24"/>
              </w:rPr>
              <w:lastRenderedPageBreak/>
              <w:t>UBND TP Cam Ranh</w:t>
            </w:r>
          </w:p>
        </w:tc>
        <w:tc>
          <w:tcPr>
            <w:tcW w:w="4567" w:type="dxa"/>
          </w:tcPr>
          <w:p w14:paraId="4080ACEA" w14:textId="77777777" w:rsidR="001C0A09" w:rsidRPr="00214A5A" w:rsidRDefault="001C0A09" w:rsidP="00EA28AA">
            <w:pPr>
              <w:ind w:left="-57" w:right="-57"/>
              <w:jc w:val="both"/>
              <w:rPr>
                <w:sz w:val="24"/>
                <w:szCs w:val="24"/>
              </w:rPr>
            </w:pPr>
            <w:r w:rsidRPr="00214A5A">
              <w:rPr>
                <w:sz w:val="24"/>
                <w:szCs w:val="24"/>
              </w:rPr>
              <w:t xml:space="preserve">Hiện đại hóa hệ thống truyền </w:t>
            </w:r>
            <w:r w:rsidRPr="00214A5A">
              <w:rPr>
                <w:sz w:val="24"/>
                <w:szCs w:val="24"/>
              </w:rPr>
              <w:br/>
              <w:t>thanh cơ sở, đổi mới phương</w:t>
            </w:r>
            <w:r w:rsidRPr="00214A5A">
              <w:rPr>
                <w:sz w:val="24"/>
                <w:szCs w:val="24"/>
              </w:rPr>
              <w:br/>
              <w:t>thức cung cấp thông tin,</w:t>
            </w:r>
            <w:r w:rsidRPr="00214A5A">
              <w:rPr>
                <w:sz w:val="24"/>
                <w:szCs w:val="24"/>
              </w:rPr>
              <w:br/>
              <w:t>nâng cao chất lượng nội</w:t>
            </w:r>
            <w:r w:rsidRPr="00214A5A">
              <w:rPr>
                <w:sz w:val="24"/>
                <w:szCs w:val="24"/>
              </w:rPr>
              <w:br/>
            </w:r>
            <w:r w:rsidRPr="00214A5A">
              <w:rPr>
                <w:sz w:val="24"/>
                <w:szCs w:val="24"/>
              </w:rPr>
              <w:lastRenderedPageBreak/>
              <w:t xml:space="preserve">dung thông tin tuyên truyền; thay thế hệ thống đài truyền thanh không dây hoạt động trong băng tần (87-108) MHz không đúng với quy hoạch tần số vô tuyến điện: Mua sắm </w:t>
            </w:r>
            <w:r w:rsidRPr="00214A5A">
              <w:rPr>
                <w:sz w:val="24"/>
                <w:szCs w:val="24"/>
              </w:rPr>
              <w:br/>
              <w:t>thiết bị truyền thanh ứng dụng</w:t>
            </w:r>
            <w:r w:rsidRPr="00214A5A">
              <w:rPr>
                <w:sz w:val="24"/>
                <w:szCs w:val="24"/>
              </w:rPr>
              <w:br/>
              <w:t>CNTT; Phần mềm điều khiển</w:t>
            </w:r>
            <w:r w:rsidRPr="00214A5A">
              <w:rPr>
                <w:sz w:val="24"/>
                <w:szCs w:val="24"/>
              </w:rPr>
              <w:br/>
              <w:t>hệ thống.</w:t>
            </w:r>
          </w:p>
        </w:tc>
        <w:tc>
          <w:tcPr>
            <w:tcW w:w="1197" w:type="dxa"/>
          </w:tcPr>
          <w:p w14:paraId="237663C7" w14:textId="77777777" w:rsidR="001C0A09" w:rsidRPr="00214A5A" w:rsidRDefault="001C0A09" w:rsidP="00EA28AA">
            <w:pPr>
              <w:ind w:left="-57" w:right="-57"/>
              <w:jc w:val="center"/>
              <w:rPr>
                <w:sz w:val="24"/>
                <w:szCs w:val="24"/>
              </w:rPr>
            </w:pPr>
            <w:r w:rsidRPr="00214A5A">
              <w:rPr>
                <w:sz w:val="24"/>
                <w:szCs w:val="24"/>
              </w:rPr>
              <w:lastRenderedPageBreak/>
              <w:t>2022</w:t>
            </w:r>
          </w:p>
        </w:tc>
        <w:tc>
          <w:tcPr>
            <w:tcW w:w="1460" w:type="dxa"/>
          </w:tcPr>
          <w:p w14:paraId="0FDE89CF" w14:textId="77777777" w:rsidR="001C0A09" w:rsidRPr="00214A5A" w:rsidRDefault="001C0A09" w:rsidP="00EA28AA">
            <w:pPr>
              <w:ind w:left="-57" w:right="-57"/>
              <w:jc w:val="center"/>
              <w:rPr>
                <w:sz w:val="24"/>
                <w:szCs w:val="24"/>
              </w:rPr>
            </w:pPr>
            <w:r w:rsidRPr="00214A5A">
              <w:rPr>
                <w:sz w:val="24"/>
                <w:szCs w:val="24"/>
              </w:rPr>
              <w:t xml:space="preserve">Toàn bộ </w:t>
            </w:r>
          </w:p>
          <w:p w14:paraId="67598CBC" w14:textId="77777777" w:rsidR="001C0A09" w:rsidRPr="00214A5A" w:rsidRDefault="001C0A09" w:rsidP="00EA28AA">
            <w:pPr>
              <w:ind w:left="-57" w:right="-57"/>
              <w:jc w:val="center"/>
              <w:rPr>
                <w:sz w:val="24"/>
                <w:szCs w:val="24"/>
              </w:rPr>
            </w:pPr>
            <w:r w:rsidRPr="00214A5A">
              <w:rPr>
                <w:sz w:val="24"/>
                <w:szCs w:val="24"/>
              </w:rPr>
              <w:t>dự án</w:t>
            </w:r>
          </w:p>
        </w:tc>
        <w:tc>
          <w:tcPr>
            <w:tcW w:w="1668" w:type="dxa"/>
          </w:tcPr>
          <w:p w14:paraId="7178ED86" w14:textId="77777777" w:rsidR="001C0A09" w:rsidRPr="00214A5A" w:rsidRDefault="001C0A09" w:rsidP="00EA28AA">
            <w:pPr>
              <w:ind w:left="-57" w:right="-57"/>
              <w:jc w:val="center"/>
              <w:rPr>
                <w:sz w:val="24"/>
                <w:szCs w:val="24"/>
              </w:rPr>
            </w:pPr>
            <w:r w:rsidRPr="00214A5A">
              <w:rPr>
                <w:sz w:val="24"/>
                <w:szCs w:val="24"/>
              </w:rPr>
              <w:t>1.050</w:t>
            </w:r>
          </w:p>
        </w:tc>
        <w:tc>
          <w:tcPr>
            <w:tcW w:w="1276" w:type="dxa"/>
          </w:tcPr>
          <w:p w14:paraId="473D16BB" w14:textId="77777777" w:rsidR="001C0A09" w:rsidRPr="00214A5A" w:rsidRDefault="001C0A09" w:rsidP="00EA28AA">
            <w:pPr>
              <w:ind w:left="18"/>
              <w:jc w:val="center"/>
              <w:rPr>
                <w:sz w:val="24"/>
                <w:szCs w:val="24"/>
                <w:lang w:val="pt-BR"/>
              </w:rPr>
            </w:pPr>
            <w:r w:rsidRPr="00214A5A">
              <w:rPr>
                <w:sz w:val="24"/>
                <w:szCs w:val="24"/>
                <w:lang w:val="pt-BR"/>
              </w:rPr>
              <w:t>NSĐP</w:t>
            </w:r>
          </w:p>
          <w:p w14:paraId="0D9DD0E3" w14:textId="77777777" w:rsidR="001C0A09" w:rsidRPr="00214A5A" w:rsidRDefault="001C0A09" w:rsidP="00EA28AA">
            <w:pPr>
              <w:widowControl w:val="0"/>
              <w:ind w:left="18"/>
              <w:jc w:val="center"/>
              <w:rPr>
                <w:sz w:val="24"/>
                <w:szCs w:val="24"/>
                <w:lang w:val="pt-BR"/>
              </w:rPr>
            </w:pPr>
            <w:r w:rsidRPr="00214A5A">
              <w:rPr>
                <w:sz w:val="24"/>
                <w:szCs w:val="24"/>
                <w:lang w:val="pt-BR"/>
              </w:rPr>
              <w:t>(Vốn đầu tư cấp huyện)</w:t>
            </w:r>
          </w:p>
        </w:tc>
        <w:tc>
          <w:tcPr>
            <w:tcW w:w="1515" w:type="dxa"/>
          </w:tcPr>
          <w:p w14:paraId="7A635CD8" w14:textId="77777777" w:rsidR="001C0A09" w:rsidRPr="00214A5A" w:rsidRDefault="001C0A09" w:rsidP="00EA28AA">
            <w:pPr>
              <w:ind w:left="-57" w:right="-57"/>
              <w:jc w:val="center"/>
              <w:rPr>
                <w:sz w:val="24"/>
                <w:szCs w:val="24"/>
              </w:rPr>
            </w:pPr>
            <w:r w:rsidRPr="00214A5A">
              <w:rPr>
                <w:sz w:val="24"/>
                <w:szCs w:val="24"/>
              </w:rPr>
              <w:t>1.050</w:t>
            </w:r>
          </w:p>
        </w:tc>
      </w:tr>
      <w:tr w:rsidR="00214A5A" w:rsidRPr="00214A5A" w14:paraId="7BF45EF2" w14:textId="77777777" w:rsidTr="00CC5CFE">
        <w:trPr>
          <w:trHeight w:val="60"/>
        </w:trPr>
        <w:tc>
          <w:tcPr>
            <w:tcW w:w="567" w:type="dxa"/>
          </w:tcPr>
          <w:p w14:paraId="4A715DAB" w14:textId="77777777" w:rsidR="001C0A09" w:rsidRPr="00214A5A" w:rsidRDefault="001C0A09" w:rsidP="00F974E9">
            <w:pPr>
              <w:ind w:left="-57" w:right="-57"/>
              <w:jc w:val="center"/>
              <w:rPr>
                <w:sz w:val="24"/>
                <w:szCs w:val="24"/>
              </w:rPr>
            </w:pPr>
            <w:r w:rsidRPr="00214A5A">
              <w:rPr>
                <w:sz w:val="24"/>
                <w:szCs w:val="24"/>
              </w:rPr>
              <w:lastRenderedPageBreak/>
              <w:t>2.1</w:t>
            </w:r>
            <w:r w:rsidR="00F974E9" w:rsidRPr="00214A5A">
              <w:rPr>
                <w:sz w:val="24"/>
                <w:szCs w:val="24"/>
              </w:rPr>
              <w:t>3</w:t>
            </w:r>
          </w:p>
        </w:tc>
        <w:tc>
          <w:tcPr>
            <w:tcW w:w="2552" w:type="dxa"/>
          </w:tcPr>
          <w:p w14:paraId="7A2333BF" w14:textId="77777777" w:rsidR="001C0A09" w:rsidRPr="00214A5A" w:rsidRDefault="001C0A09" w:rsidP="000F6ED0">
            <w:pPr>
              <w:ind w:left="-57" w:right="-57"/>
              <w:jc w:val="both"/>
              <w:rPr>
                <w:sz w:val="24"/>
                <w:szCs w:val="24"/>
                <w:lang w:val="pt-PT"/>
              </w:rPr>
            </w:pPr>
            <w:r w:rsidRPr="00214A5A">
              <w:rPr>
                <w:sz w:val="24"/>
                <w:szCs w:val="24"/>
                <w:lang w:val="pt-PT"/>
              </w:rPr>
              <w:t>Đầu tư hệ thông đài truyền thanh ứng dụng CNTT - VT cho UBND xã Cam Hòa</w:t>
            </w:r>
          </w:p>
        </w:tc>
        <w:tc>
          <w:tcPr>
            <w:tcW w:w="1172" w:type="dxa"/>
          </w:tcPr>
          <w:p w14:paraId="3385234B" w14:textId="77777777" w:rsidR="001C0A09" w:rsidRPr="00214A5A" w:rsidRDefault="001C0A09" w:rsidP="000F6ED0">
            <w:pPr>
              <w:ind w:left="-57" w:right="-57"/>
              <w:jc w:val="center"/>
              <w:rPr>
                <w:sz w:val="24"/>
                <w:szCs w:val="24"/>
                <w:lang w:val="pt-PT"/>
              </w:rPr>
            </w:pPr>
            <w:r w:rsidRPr="00214A5A">
              <w:rPr>
                <w:sz w:val="24"/>
                <w:szCs w:val="24"/>
              </w:rPr>
              <w:t>UBND huyện Cam Lâm</w:t>
            </w:r>
          </w:p>
        </w:tc>
        <w:tc>
          <w:tcPr>
            <w:tcW w:w="4567" w:type="dxa"/>
          </w:tcPr>
          <w:p w14:paraId="15A7C64C" w14:textId="77777777" w:rsidR="001C0A09" w:rsidRPr="00214A5A" w:rsidRDefault="001C0A09" w:rsidP="000F6ED0">
            <w:pPr>
              <w:ind w:left="-57" w:right="-57"/>
              <w:jc w:val="both"/>
              <w:rPr>
                <w:sz w:val="24"/>
                <w:szCs w:val="24"/>
                <w:lang w:val="pt-PT"/>
              </w:rPr>
            </w:pPr>
            <w:r w:rsidRPr="00214A5A">
              <w:rPr>
                <w:sz w:val="24"/>
                <w:szCs w:val="24"/>
                <w:lang w:val="pt-PT"/>
              </w:rPr>
              <w:t>Đầu tư hệ thông đài truyền thanh ứng dụng CNTT - VT cho UBND xã Cam Hòa (gồm: Mua sắm, lắp đặt thiết bị, đào tạo và chuyển giao toàn bộ hệ thống)</w:t>
            </w:r>
          </w:p>
        </w:tc>
        <w:tc>
          <w:tcPr>
            <w:tcW w:w="1197" w:type="dxa"/>
          </w:tcPr>
          <w:p w14:paraId="606F011D" w14:textId="77777777" w:rsidR="001C0A09" w:rsidRPr="00214A5A" w:rsidRDefault="001C0A09" w:rsidP="000F6ED0">
            <w:pPr>
              <w:ind w:left="-57" w:right="-57"/>
              <w:jc w:val="center"/>
              <w:rPr>
                <w:sz w:val="24"/>
                <w:szCs w:val="24"/>
                <w:lang w:val="pt-PT"/>
              </w:rPr>
            </w:pPr>
            <w:r w:rsidRPr="00214A5A">
              <w:rPr>
                <w:sz w:val="24"/>
                <w:szCs w:val="24"/>
                <w:lang w:val="pt-PT"/>
              </w:rPr>
              <w:t>2022</w:t>
            </w:r>
          </w:p>
        </w:tc>
        <w:tc>
          <w:tcPr>
            <w:tcW w:w="1460" w:type="dxa"/>
          </w:tcPr>
          <w:p w14:paraId="1D8A9585" w14:textId="77777777" w:rsidR="001C0A09" w:rsidRPr="00214A5A" w:rsidRDefault="001C0A09" w:rsidP="000F6ED0">
            <w:pPr>
              <w:ind w:left="-57" w:right="-57"/>
              <w:jc w:val="center"/>
              <w:rPr>
                <w:sz w:val="24"/>
                <w:szCs w:val="24"/>
                <w:lang w:val="pt-PT"/>
              </w:rPr>
            </w:pPr>
            <w:r w:rsidRPr="00214A5A">
              <w:rPr>
                <w:sz w:val="24"/>
                <w:szCs w:val="24"/>
                <w:lang w:val="pt-PT"/>
              </w:rPr>
              <w:t>Toàn bộ dự án</w:t>
            </w:r>
          </w:p>
        </w:tc>
        <w:tc>
          <w:tcPr>
            <w:tcW w:w="1668" w:type="dxa"/>
          </w:tcPr>
          <w:p w14:paraId="6896DCF1" w14:textId="77777777" w:rsidR="001C0A09" w:rsidRPr="00214A5A" w:rsidRDefault="001C0A09" w:rsidP="000F6ED0">
            <w:pPr>
              <w:ind w:left="-57" w:right="-57"/>
              <w:jc w:val="center"/>
              <w:rPr>
                <w:sz w:val="24"/>
                <w:szCs w:val="24"/>
                <w:lang w:val="pt-PT"/>
              </w:rPr>
            </w:pPr>
            <w:r w:rsidRPr="00214A5A">
              <w:rPr>
                <w:sz w:val="24"/>
                <w:szCs w:val="24"/>
                <w:lang w:val="pt-PT"/>
              </w:rPr>
              <w:t>1.100</w:t>
            </w:r>
          </w:p>
        </w:tc>
        <w:tc>
          <w:tcPr>
            <w:tcW w:w="1276" w:type="dxa"/>
          </w:tcPr>
          <w:p w14:paraId="7EA6EA48" w14:textId="77777777" w:rsidR="001C0A09" w:rsidRPr="00214A5A" w:rsidRDefault="001C0A09" w:rsidP="000F6ED0">
            <w:pPr>
              <w:ind w:left="-57" w:right="-57"/>
              <w:jc w:val="center"/>
              <w:rPr>
                <w:sz w:val="24"/>
                <w:szCs w:val="24"/>
                <w:lang w:val="pt-PT"/>
              </w:rPr>
            </w:pPr>
            <w:r w:rsidRPr="00214A5A">
              <w:rPr>
                <w:sz w:val="24"/>
                <w:szCs w:val="24"/>
                <w:lang w:val="pt-PT"/>
              </w:rPr>
              <w:t>NSĐP</w:t>
            </w:r>
          </w:p>
          <w:p w14:paraId="6476B91A" w14:textId="77777777" w:rsidR="001C0A09" w:rsidRPr="00214A5A" w:rsidRDefault="001C0A09" w:rsidP="000F6ED0">
            <w:pPr>
              <w:ind w:left="-57" w:right="-57"/>
              <w:jc w:val="center"/>
              <w:rPr>
                <w:sz w:val="24"/>
                <w:szCs w:val="24"/>
                <w:lang w:val="pt-PT"/>
              </w:rPr>
            </w:pPr>
            <w:r w:rsidRPr="00214A5A">
              <w:rPr>
                <w:sz w:val="24"/>
                <w:szCs w:val="24"/>
                <w:lang w:val="pt-PT"/>
              </w:rPr>
              <w:t>(Vốn đầu tư cấp huyện)</w:t>
            </w:r>
          </w:p>
        </w:tc>
        <w:tc>
          <w:tcPr>
            <w:tcW w:w="1515" w:type="dxa"/>
          </w:tcPr>
          <w:p w14:paraId="39A7F87B" w14:textId="77777777" w:rsidR="001C0A09" w:rsidRPr="00720A3E" w:rsidRDefault="00720A3E" w:rsidP="000F6ED0">
            <w:pPr>
              <w:ind w:left="-57" w:right="-57"/>
              <w:jc w:val="center"/>
              <w:rPr>
                <w:b/>
                <w:i/>
                <w:sz w:val="24"/>
                <w:szCs w:val="24"/>
                <w:lang w:val="pt-PT"/>
              </w:rPr>
            </w:pPr>
            <w:r w:rsidRPr="00720A3E">
              <w:rPr>
                <w:b/>
                <w:i/>
                <w:sz w:val="24"/>
                <w:szCs w:val="24"/>
                <w:lang w:val="pt-PT"/>
              </w:rPr>
              <w:t>(1.100)</w:t>
            </w:r>
          </w:p>
        </w:tc>
      </w:tr>
      <w:tr w:rsidR="00214A5A" w:rsidRPr="00214A5A" w14:paraId="5E95BF58" w14:textId="77777777" w:rsidTr="00CC5CFE">
        <w:trPr>
          <w:trHeight w:val="60"/>
        </w:trPr>
        <w:tc>
          <w:tcPr>
            <w:tcW w:w="567" w:type="dxa"/>
          </w:tcPr>
          <w:p w14:paraId="68EB6911" w14:textId="77777777" w:rsidR="001C0A09" w:rsidRPr="00214A5A" w:rsidRDefault="001C0A09" w:rsidP="00F974E9">
            <w:pPr>
              <w:ind w:left="-57" w:right="-57"/>
              <w:jc w:val="center"/>
              <w:rPr>
                <w:sz w:val="24"/>
                <w:szCs w:val="24"/>
              </w:rPr>
            </w:pPr>
            <w:r w:rsidRPr="00214A5A">
              <w:rPr>
                <w:sz w:val="24"/>
                <w:szCs w:val="24"/>
              </w:rPr>
              <w:t>2.1</w:t>
            </w:r>
            <w:r w:rsidR="00F974E9" w:rsidRPr="00214A5A">
              <w:rPr>
                <w:sz w:val="24"/>
                <w:szCs w:val="24"/>
              </w:rPr>
              <w:t>4</w:t>
            </w:r>
          </w:p>
        </w:tc>
        <w:tc>
          <w:tcPr>
            <w:tcW w:w="2552" w:type="dxa"/>
          </w:tcPr>
          <w:p w14:paraId="2A2A9475" w14:textId="77777777" w:rsidR="001C0A09" w:rsidRPr="00214A5A" w:rsidRDefault="001C0A09" w:rsidP="000F6ED0">
            <w:pPr>
              <w:ind w:left="-57" w:right="-57"/>
              <w:jc w:val="both"/>
              <w:rPr>
                <w:sz w:val="24"/>
                <w:szCs w:val="24"/>
                <w:lang w:val="pt-PT"/>
              </w:rPr>
            </w:pPr>
            <w:r w:rsidRPr="00214A5A">
              <w:rPr>
                <w:sz w:val="24"/>
                <w:szCs w:val="24"/>
                <w:lang w:val="pt-PT"/>
              </w:rPr>
              <w:t>Đầu tư hệ thông đài truyền thanh ứng dụng CNTT - VT cho UBND xã Cam Hiệp Bắc</w:t>
            </w:r>
          </w:p>
        </w:tc>
        <w:tc>
          <w:tcPr>
            <w:tcW w:w="1172" w:type="dxa"/>
          </w:tcPr>
          <w:p w14:paraId="3E8E19D5" w14:textId="77777777" w:rsidR="001C0A09" w:rsidRPr="00214A5A" w:rsidRDefault="001C0A09" w:rsidP="000F6ED0">
            <w:pPr>
              <w:ind w:left="-57" w:right="-57"/>
              <w:jc w:val="center"/>
              <w:rPr>
                <w:sz w:val="24"/>
                <w:szCs w:val="24"/>
                <w:lang w:val="pt-PT"/>
              </w:rPr>
            </w:pPr>
            <w:r w:rsidRPr="00214A5A">
              <w:rPr>
                <w:sz w:val="24"/>
                <w:szCs w:val="24"/>
              </w:rPr>
              <w:t>UBND huyện Cam Lâm</w:t>
            </w:r>
          </w:p>
        </w:tc>
        <w:tc>
          <w:tcPr>
            <w:tcW w:w="4567" w:type="dxa"/>
          </w:tcPr>
          <w:p w14:paraId="6C81C53C" w14:textId="77777777" w:rsidR="001C0A09" w:rsidRPr="00214A5A" w:rsidRDefault="001C0A09" w:rsidP="000F6ED0">
            <w:pPr>
              <w:ind w:left="-57" w:right="-57"/>
              <w:jc w:val="both"/>
              <w:rPr>
                <w:sz w:val="24"/>
                <w:szCs w:val="24"/>
                <w:lang w:val="pt-PT"/>
              </w:rPr>
            </w:pPr>
            <w:r w:rsidRPr="00214A5A">
              <w:rPr>
                <w:sz w:val="24"/>
                <w:szCs w:val="24"/>
                <w:lang w:val="pt-PT"/>
              </w:rPr>
              <w:t>Đầu tư hệ thông đài truyền thanh ứng dụng CNTT - VT cho UBND xã Cam Hiệp Bắc (gồm: Mua sắm, lắp đặt thiết bị, đào tạo và chuyển giao toàn bộ hệ thống)</w:t>
            </w:r>
          </w:p>
        </w:tc>
        <w:tc>
          <w:tcPr>
            <w:tcW w:w="1197" w:type="dxa"/>
          </w:tcPr>
          <w:p w14:paraId="49788C3A" w14:textId="77777777" w:rsidR="001C0A09" w:rsidRPr="00214A5A" w:rsidRDefault="001C0A09" w:rsidP="000F6ED0">
            <w:pPr>
              <w:ind w:left="-57" w:right="-57"/>
              <w:jc w:val="center"/>
              <w:rPr>
                <w:sz w:val="24"/>
                <w:szCs w:val="24"/>
                <w:lang w:val="pt-PT"/>
              </w:rPr>
            </w:pPr>
            <w:r w:rsidRPr="00214A5A">
              <w:rPr>
                <w:sz w:val="24"/>
                <w:szCs w:val="24"/>
                <w:lang w:val="pt-PT"/>
              </w:rPr>
              <w:t>2022- 2023</w:t>
            </w:r>
          </w:p>
        </w:tc>
        <w:tc>
          <w:tcPr>
            <w:tcW w:w="1460" w:type="dxa"/>
          </w:tcPr>
          <w:p w14:paraId="30A8699C" w14:textId="77777777" w:rsidR="001C0A09" w:rsidRPr="00214A5A" w:rsidRDefault="001C0A09" w:rsidP="000F6ED0">
            <w:pPr>
              <w:ind w:left="-57" w:right="-57"/>
              <w:jc w:val="center"/>
              <w:rPr>
                <w:sz w:val="24"/>
                <w:szCs w:val="24"/>
                <w:lang w:val="pt-PT"/>
              </w:rPr>
            </w:pPr>
            <w:r w:rsidRPr="00214A5A">
              <w:rPr>
                <w:sz w:val="24"/>
                <w:szCs w:val="24"/>
                <w:lang w:val="pt-PT"/>
              </w:rPr>
              <w:t>Phê duyệt dự án</w:t>
            </w:r>
          </w:p>
        </w:tc>
        <w:tc>
          <w:tcPr>
            <w:tcW w:w="1668" w:type="dxa"/>
          </w:tcPr>
          <w:p w14:paraId="47E845A9" w14:textId="77777777" w:rsidR="001C0A09" w:rsidRPr="00214A5A" w:rsidRDefault="001C0A09" w:rsidP="000F6ED0">
            <w:pPr>
              <w:ind w:left="-57" w:right="-57"/>
              <w:jc w:val="center"/>
              <w:rPr>
                <w:sz w:val="24"/>
                <w:szCs w:val="24"/>
                <w:lang w:val="pt-PT"/>
              </w:rPr>
            </w:pPr>
            <w:r w:rsidRPr="00214A5A">
              <w:rPr>
                <w:sz w:val="24"/>
                <w:szCs w:val="24"/>
                <w:lang w:val="pt-PT"/>
              </w:rPr>
              <w:t>850</w:t>
            </w:r>
          </w:p>
        </w:tc>
        <w:tc>
          <w:tcPr>
            <w:tcW w:w="1276" w:type="dxa"/>
          </w:tcPr>
          <w:p w14:paraId="34C542E1" w14:textId="77777777" w:rsidR="001C0A09" w:rsidRPr="00214A5A" w:rsidRDefault="001C0A09" w:rsidP="000F6ED0">
            <w:pPr>
              <w:ind w:left="-57" w:right="-57"/>
              <w:jc w:val="center"/>
              <w:rPr>
                <w:sz w:val="24"/>
                <w:szCs w:val="24"/>
                <w:lang w:val="pt-PT"/>
              </w:rPr>
            </w:pPr>
            <w:r w:rsidRPr="00214A5A">
              <w:rPr>
                <w:sz w:val="24"/>
                <w:szCs w:val="24"/>
                <w:lang w:val="pt-PT"/>
              </w:rPr>
              <w:t>NSĐP</w:t>
            </w:r>
          </w:p>
          <w:p w14:paraId="0EA38D74" w14:textId="77777777" w:rsidR="001C0A09" w:rsidRPr="00214A5A" w:rsidRDefault="001C0A09" w:rsidP="000F6ED0">
            <w:pPr>
              <w:ind w:left="-57" w:right="-57"/>
              <w:jc w:val="center"/>
              <w:rPr>
                <w:sz w:val="24"/>
                <w:szCs w:val="24"/>
                <w:lang w:val="pt-PT"/>
              </w:rPr>
            </w:pPr>
            <w:r w:rsidRPr="00214A5A">
              <w:rPr>
                <w:sz w:val="24"/>
                <w:szCs w:val="24"/>
                <w:lang w:val="pt-PT"/>
              </w:rPr>
              <w:t>(Vốn đầu tư cấp huyện)</w:t>
            </w:r>
          </w:p>
        </w:tc>
        <w:tc>
          <w:tcPr>
            <w:tcW w:w="1515" w:type="dxa"/>
          </w:tcPr>
          <w:p w14:paraId="33765B35" w14:textId="77777777" w:rsidR="001C0A09" w:rsidRPr="00214A5A" w:rsidRDefault="001C0A09" w:rsidP="000F6ED0">
            <w:pPr>
              <w:ind w:left="-57" w:right="-57"/>
              <w:jc w:val="center"/>
              <w:rPr>
                <w:sz w:val="24"/>
                <w:szCs w:val="24"/>
                <w:lang w:val="pt-PT"/>
              </w:rPr>
            </w:pPr>
            <w:r w:rsidRPr="00214A5A">
              <w:rPr>
                <w:sz w:val="24"/>
                <w:szCs w:val="24"/>
                <w:lang w:val="pt-PT"/>
              </w:rPr>
              <w:t>-</w:t>
            </w:r>
          </w:p>
        </w:tc>
      </w:tr>
      <w:tr w:rsidR="00214A5A" w:rsidRPr="00214A5A" w14:paraId="68CC3D75" w14:textId="77777777" w:rsidTr="00CC5CFE">
        <w:trPr>
          <w:trHeight w:val="60"/>
        </w:trPr>
        <w:tc>
          <w:tcPr>
            <w:tcW w:w="567" w:type="dxa"/>
          </w:tcPr>
          <w:p w14:paraId="31DA6A90" w14:textId="77777777" w:rsidR="001C0A09" w:rsidRPr="00214A5A" w:rsidRDefault="001C0A09" w:rsidP="00F974E9">
            <w:pPr>
              <w:ind w:left="-57" w:right="-57"/>
              <w:jc w:val="center"/>
              <w:rPr>
                <w:sz w:val="24"/>
                <w:szCs w:val="24"/>
              </w:rPr>
            </w:pPr>
            <w:r w:rsidRPr="00214A5A">
              <w:rPr>
                <w:sz w:val="24"/>
                <w:szCs w:val="24"/>
              </w:rPr>
              <w:t>2.1</w:t>
            </w:r>
            <w:r w:rsidR="00F974E9" w:rsidRPr="00214A5A">
              <w:rPr>
                <w:sz w:val="24"/>
                <w:szCs w:val="24"/>
              </w:rPr>
              <w:t>5</w:t>
            </w:r>
          </w:p>
        </w:tc>
        <w:tc>
          <w:tcPr>
            <w:tcW w:w="2552" w:type="dxa"/>
          </w:tcPr>
          <w:p w14:paraId="2336D6C1" w14:textId="77777777" w:rsidR="001C0A09" w:rsidRPr="00214A5A" w:rsidRDefault="001C0A09" w:rsidP="007F6679">
            <w:pPr>
              <w:ind w:right="38"/>
              <w:jc w:val="both"/>
              <w:rPr>
                <w:sz w:val="24"/>
                <w:szCs w:val="24"/>
                <w:lang w:val="pt-PT"/>
              </w:rPr>
            </w:pPr>
            <w:r w:rsidRPr="00214A5A">
              <w:rPr>
                <w:sz w:val="24"/>
                <w:szCs w:val="24"/>
                <w:lang w:val="pt-PT"/>
              </w:rPr>
              <w:t xml:space="preserve">Đầu tư hệ thông đài truyền thanh ứng dụng CNTT - VT cho xã  Ninh Phú </w:t>
            </w:r>
          </w:p>
        </w:tc>
        <w:tc>
          <w:tcPr>
            <w:tcW w:w="1172" w:type="dxa"/>
          </w:tcPr>
          <w:p w14:paraId="09D965AF" w14:textId="77777777" w:rsidR="001C0A09" w:rsidRPr="00214A5A" w:rsidRDefault="001C0A09" w:rsidP="00EA28AA">
            <w:pPr>
              <w:ind w:left="-57" w:right="-57"/>
              <w:jc w:val="center"/>
              <w:rPr>
                <w:sz w:val="24"/>
                <w:szCs w:val="24"/>
                <w:lang w:val="pt-PT"/>
              </w:rPr>
            </w:pPr>
            <w:r w:rsidRPr="00214A5A">
              <w:rPr>
                <w:sz w:val="24"/>
                <w:szCs w:val="24"/>
                <w:lang w:val="pt-PT"/>
              </w:rPr>
              <w:t>UBND xã Ninh Phú (thị xã Ninh Hòa)</w:t>
            </w:r>
          </w:p>
        </w:tc>
        <w:tc>
          <w:tcPr>
            <w:tcW w:w="4567" w:type="dxa"/>
          </w:tcPr>
          <w:p w14:paraId="741EAD8F" w14:textId="77777777" w:rsidR="001C0A09" w:rsidRPr="00214A5A" w:rsidRDefault="001C0A09" w:rsidP="00EA28AA">
            <w:pPr>
              <w:ind w:left="17" w:right="68"/>
              <w:jc w:val="both"/>
              <w:rPr>
                <w:sz w:val="24"/>
                <w:szCs w:val="24"/>
                <w:lang w:val="pt-PT"/>
              </w:rPr>
            </w:pPr>
            <w:r w:rsidRPr="00214A5A">
              <w:rPr>
                <w:sz w:val="24"/>
                <w:szCs w:val="24"/>
                <w:lang w:val="pt-PT"/>
              </w:rPr>
              <w:t>Đầu tư hệ thông đài truyền thanh ứng dụng CNTT - VT cho UBND xã Ninh Phú (gồm: Mua sắm, lắp đặt thiết bị, đào tạo và chuyển giao toàn bộ hệ thống)</w:t>
            </w:r>
          </w:p>
        </w:tc>
        <w:tc>
          <w:tcPr>
            <w:tcW w:w="1197" w:type="dxa"/>
          </w:tcPr>
          <w:p w14:paraId="57F52F9F" w14:textId="77777777" w:rsidR="001C0A09" w:rsidRPr="00214A5A" w:rsidRDefault="001C0A09" w:rsidP="00EA28AA">
            <w:pPr>
              <w:ind w:left="18"/>
              <w:jc w:val="center"/>
              <w:rPr>
                <w:sz w:val="24"/>
                <w:szCs w:val="24"/>
                <w:lang w:val="pt-PT"/>
              </w:rPr>
            </w:pPr>
            <w:r w:rsidRPr="00214A5A">
              <w:rPr>
                <w:sz w:val="24"/>
                <w:szCs w:val="24"/>
                <w:lang w:val="pt-PT"/>
              </w:rPr>
              <w:t>2022</w:t>
            </w:r>
          </w:p>
        </w:tc>
        <w:tc>
          <w:tcPr>
            <w:tcW w:w="1460" w:type="dxa"/>
          </w:tcPr>
          <w:p w14:paraId="7430DD85" w14:textId="77777777" w:rsidR="001C0A09" w:rsidRPr="00214A5A" w:rsidRDefault="001C0A09" w:rsidP="00ED32AC">
            <w:pPr>
              <w:ind w:left="18"/>
              <w:jc w:val="center"/>
              <w:rPr>
                <w:sz w:val="24"/>
                <w:szCs w:val="24"/>
                <w:lang w:val="pt-PT"/>
              </w:rPr>
            </w:pPr>
            <w:r w:rsidRPr="00214A5A">
              <w:rPr>
                <w:sz w:val="24"/>
                <w:szCs w:val="24"/>
                <w:lang w:val="pt-PT"/>
              </w:rPr>
              <w:t>Toàn bộ dự án</w:t>
            </w:r>
          </w:p>
        </w:tc>
        <w:tc>
          <w:tcPr>
            <w:tcW w:w="1668" w:type="dxa"/>
          </w:tcPr>
          <w:p w14:paraId="11AF33B3" w14:textId="77777777" w:rsidR="001C0A09" w:rsidRPr="00214A5A" w:rsidRDefault="001C0A09" w:rsidP="00ED32AC">
            <w:pPr>
              <w:ind w:left="18"/>
              <w:jc w:val="center"/>
              <w:rPr>
                <w:sz w:val="24"/>
                <w:szCs w:val="24"/>
                <w:lang w:val="pt-PT"/>
              </w:rPr>
            </w:pPr>
            <w:r w:rsidRPr="00214A5A">
              <w:rPr>
                <w:sz w:val="24"/>
                <w:szCs w:val="24"/>
                <w:lang w:val="pt-PT"/>
              </w:rPr>
              <w:t>550</w:t>
            </w:r>
          </w:p>
        </w:tc>
        <w:tc>
          <w:tcPr>
            <w:tcW w:w="1276" w:type="dxa"/>
          </w:tcPr>
          <w:p w14:paraId="095F2196" w14:textId="77777777" w:rsidR="001C0A09" w:rsidRPr="00214A5A" w:rsidRDefault="001C0A09" w:rsidP="00EA28AA">
            <w:pPr>
              <w:ind w:left="18"/>
              <w:jc w:val="center"/>
              <w:rPr>
                <w:sz w:val="24"/>
                <w:szCs w:val="24"/>
                <w:lang w:val="pt-PT"/>
              </w:rPr>
            </w:pPr>
            <w:r w:rsidRPr="00214A5A">
              <w:rPr>
                <w:sz w:val="24"/>
                <w:szCs w:val="24"/>
                <w:lang w:val="pt-PT"/>
              </w:rPr>
              <w:t>NSĐP</w:t>
            </w:r>
          </w:p>
          <w:p w14:paraId="21983CE1" w14:textId="77777777" w:rsidR="001C0A09" w:rsidRPr="00214A5A" w:rsidRDefault="001C0A09" w:rsidP="000B55C0">
            <w:pPr>
              <w:ind w:left="18"/>
              <w:jc w:val="center"/>
              <w:rPr>
                <w:sz w:val="24"/>
                <w:szCs w:val="24"/>
                <w:lang w:val="pt-PT"/>
              </w:rPr>
            </w:pPr>
            <w:r w:rsidRPr="00214A5A">
              <w:rPr>
                <w:sz w:val="24"/>
                <w:szCs w:val="24"/>
                <w:lang w:val="pt-PT"/>
              </w:rPr>
              <w:t>(Vốn đầu tư công cấp xã)</w:t>
            </w:r>
          </w:p>
        </w:tc>
        <w:tc>
          <w:tcPr>
            <w:tcW w:w="1515" w:type="dxa"/>
          </w:tcPr>
          <w:p w14:paraId="68643EDB" w14:textId="77777777" w:rsidR="001C0A09" w:rsidRPr="00214A5A" w:rsidRDefault="001C0A09" w:rsidP="001A16A1">
            <w:pPr>
              <w:ind w:left="18" w:right="38"/>
              <w:jc w:val="center"/>
              <w:rPr>
                <w:sz w:val="24"/>
                <w:szCs w:val="24"/>
                <w:lang w:val="pt-PT"/>
              </w:rPr>
            </w:pPr>
            <w:r w:rsidRPr="00214A5A">
              <w:rPr>
                <w:sz w:val="24"/>
                <w:szCs w:val="24"/>
                <w:lang w:val="pt-PT"/>
              </w:rPr>
              <w:t>550</w:t>
            </w:r>
          </w:p>
        </w:tc>
      </w:tr>
      <w:tr w:rsidR="00214A5A" w:rsidRPr="00214A5A" w14:paraId="33DE698A" w14:textId="77777777" w:rsidTr="00CC5CFE">
        <w:trPr>
          <w:trHeight w:val="60"/>
        </w:trPr>
        <w:tc>
          <w:tcPr>
            <w:tcW w:w="567" w:type="dxa"/>
          </w:tcPr>
          <w:p w14:paraId="7E5EB2E7" w14:textId="77777777" w:rsidR="001C0A09" w:rsidRPr="00214A5A" w:rsidRDefault="001C0A09" w:rsidP="00F974E9">
            <w:pPr>
              <w:ind w:left="-57" w:right="-57"/>
              <w:jc w:val="center"/>
              <w:rPr>
                <w:sz w:val="24"/>
                <w:szCs w:val="24"/>
              </w:rPr>
            </w:pPr>
            <w:r w:rsidRPr="00214A5A">
              <w:rPr>
                <w:sz w:val="24"/>
                <w:szCs w:val="24"/>
              </w:rPr>
              <w:t>2.1</w:t>
            </w:r>
            <w:r w:rsidR="00F974E9" w:rsidRPr="00214A5A">
              <w:rPr>
                <w:sz w:val="24"/>
                <w:szCs w:val="24"/>
              </w:rPr>
              <w:t>6</w:t>
            </w:r>
          </w:p>
        </w:tc>
        <w:tc>
          <w:tcPr>
            <w:tcW w:w="2552" w:type="dxa"/>
          </w:tcPr>
          <w:p w14:paraId="12023C5C" w14:textId="77777777" w:rsidR="001C0A09" w:rsidRPr="00214A5A" w:rsidRDefault="001C0A09" w:rsidP="00072855">
            <w:pPr>
              <w:ind w:left="-57" w:right="-57"/>
              <w:jc w:val="both"/>
              <w:rPr>
                <w:rFonts w:eastAsia="MS PMincho"/>
                <w:sz w:val="24"/>
                <w:szCs w:val="24"/>
              </w:rPr>
            </w:pPr>
            <w:r w:rsidRPr="00214A5A">
              <w:rPr>
                <w:rFonts w:eastAsia="MS PMincho"/>
                <w:sz w:val="24"/>
                <w:szCs w:val="24"/>
              </w:rPr>
              <w:t>Lắp đặt hệ thống Camera giao thông đảm bảo an ninh trật tự trên địa bàn huyện Khánh Vĩnh</w:t>
            </w:r>
          </w:p>
        </w:tc>
        <w:tc>
          <w:tcPr>
            <w:tcW w:w="1172" w:type="dxa"/>
          </w:tcPr>
          <w:p w14:paraId="7AD25362" w14:textId="77777777" w:rsidR="001C0A09" w:rsidRPr="00214A5A" w:rsidRDefault="001C0A09" w:rsidP="00072855">
            <w:pPr>
              <w:ind w:left="-57" w:right="-57"/>
              <w:jc w:val="center"/>
              <w:rPr>
                <w:sz w:val="24"/>
                <w:szCs w:val="24"/>
              </w:rPr>
            </w:pPr>
            <w:r w:rsidRPr="00214A5A">
              <w:rPr>
                <w:sz w:val="24"/>
                <w:szCs w:val="24"/>
              </w:rPr>
              <w:t>UBND huyện Khánh Vĩnh</w:t>
            </w:r>
          </w:p>
        </w:tc>
        <w:tc>
          <w:tcPr>
            <w:tcW w:w="4567" w:type="dxa"/>
          </w:tcPr>
          <w:p w14:paraId="71D5DF1E" w14:textId="77777777" w:rsidR="001C0A09" w:rsidRPr="00214A5A" w:rsidRDefault="001C0A09" w:rsidP="00072855">
            <w:pPr>
              <w:ind w:left="-57" w:right="-57"/>
              <w:jc w:val="both"/>
              <w:rPr>
                <w:sz w:val="24"/>
                <w:szCs w:val="24"/>
                <w:lang w:val="pt-BR"/>
              </w:rPr>
            </w:pPr>
            <w:r w:rsidRPr="00214A5A">
              <w:rPr>
                <w:rFonts w:eastAsia="MS PMincho"/>
                <w:sz w:val="24"/>
                <w:szCs w:val="24"/>
              </w:rPr>
              <w:t>Lắp đặt hệ thống Camera giao thông đảm bảo an ninh trật tự trên địa bàn huyện Khánh Vĩnh</w:t>
            </w:r>
          </w:p>
        </w:tc>
        <w:tc>
          <w:tcPr>
            <w:tcW w:w="1197" w:type="dxa"/>
          </w:tcPr>
          <w:p w14:paraId="34DD804E" w14:textId="77777777" w:rsidR="001C0A09" w:rsidRPr="00214A5A" w:rsidRDefault="001C0A09" w:rsidP="00072855">
            <w:pPr>
              <w:ind w:left="-57" w:right="-57"/>
              <w:jc w:val="center"/>
              <w:rPr>
                <w:sz w:val="24"/>
                <w:szCs w:val="24"/>
              </w:rPr>
            </w:pPr>
            <w:r w:rsidRPr="00214A5A">
              <w:rPr>
                <w:sz w:val="24"/>
                <w:szCs w:val="24"/>
              </w:rPr>
              <w:t>2022</w:t>
            </w:r>
          </w:p>
        </w:tc>
        <w:tc>
          <w:tcPr>
            <w:tcW w:w="1460" w:type="dxa"/>
          </w:tcPr>
          <w:p w14:paraId="308FF44C" w14:textId="77777777" w:rsidR="001C0A09" w:rsidRPr="00214A5A" w:rsidRDefault="001C0A09" w:rsidP="00072855">
            <w:pPr>
              <w:ind w:left="-57" w:right="-57"/>
              <w:jc w:val="center"/>
              <w:rPr>
                <w:sz w:val="24"/>
                <w:szCs w:val="24"/>
              </w:rPr>
            </w:pPr>
            <w:r w:rsidRPr="00214A5A">
              <w:rPr>
                <w:sz w:val="24"/>
                <w:szCs w:val="24"/>
              </w:rPr>
              <w:t>Toàn bộ</w:t>
            </w:r>
          </w:p>
          <w:p w14:paraId="1D9BD7C9" w14:textId="77777777" w:rsidR="001C0A09" w:rsidRPr="00214A5A" w:rsidRDefault="001C0A09" w:rsidP="00072855">
            <w:pPr>
              <w:ind w:left="-57" w:right="-57"/>
              <w:jc w:val="center"/>
              <w:rPr>
                <w:sz w:val="24"/>
                <w:szCs w:val="24"/>
              </w:rPr>
            </w:pPr>
            <w:r w:rsidRPr="00214A5A">
              <w:rPr>
                <w:sz w:val="24"/>
                <w:szCs w:val="24"/>
              </w:rPr>
              <w:t>dự án</w:t>
            </w:r>
          </w:p>
        </w:tc>
        <w:tc>
          <w:tcPr>
            <w:tcW w:w="1668" w:type="dxa"/>
          </w:tcPr>
          <w:p w14:paraId="7EB1FB21" w14:textId="77777777" w:rsidR="001C0A09" w:rsidRPr="00214A5A" w:rsidRDefault="001C0A09" w:rsidP="00072855">
            <w:pPr>
              <w:ind w:left="-57" w:right="-57"/>
              <w:jc w:val="center"/>
              <w:rPr>
                <w:sz w:val="24"/>
                <w:szCs w:val="24"/>
              </w:rPr>
            </w:pPr>
            <w:r w:rsidRPr="00214A5A">
              <w:rPr>
                <w:sz w:val="24"/>
                <w:szCs w:val="24"/>
              </w:rPr>
              <w:t>600</w:t>
            </w:r>
          </w:p>
        </w:tc>
        <w:tc>
          <w:tcPr>
            <w:tcW w:w="1276" w:type="dxa"/>
          </w:tcPr>
          <w:p w14:paraId="0CFC1B46" w14:textId="77777777" w:rsidR="001C0A09" w:rsidRPr="00214A5A" w:rsidRDefault="001C0A09" w:rsidP="00072855">
            <w:pPr>
              <w:ind w:left="-57" w:right="-57"/>
              <w:jc w:val="center"/>
              <w:rPr>
                <w:sz w:val="24"/>
                <w:szCs w:val="24"/>
              </w:rPr>
            </w:pPr>
            <w:r w:rsidRPr="00214A5A">
              <w:rPr>
                <w:sz w:val="24"/>
                <w:szCs w:val="24"/>
              </w:rPr>
              <w:t>NSĐP</w:t>
            </w:r>
          </w:p>
          <w:p w14:paraId="3EAF10B1" w14:textId="77777777" w:rsidR="001C0A09" w:rsidRPr="00214A5A" w:rsidRDefault="001C0A09" w:rsidP="00072855">
            <w:pPr>
              <w:ind w:left="-57" w:right="-57"/>
              <w:jc w:val="center"/>
              <w:rPr>
                <w:sz w:val="24"/>
                <w:szCs w:val="24"/>
              </w:rPr>
            </w:pPr>
            <w:r w:rsidRPr="00214A5A">
              <w:rPr>
                <w:sz w:val="24"/>
                <w:szCs w:val="24"/>
              </w:rPr>
              <w:t>(Vốn đầu tư công cấp huyện)</w:t>
            </w:r>
          </w:p>
        </w:tc>
        <w:tc>
          <w:tcPr>
            <w:tcW w:w="1515" w:type="dxa"/>
          </w:tcPr>
          <w:p w14:paraId="5D201BFC" w14:textId="77777777" w:rsidR="001C0A09" w:rsidRPr="00214A5A" w:rsidRDefault="001C0A09" w:rsidP="00072855">
            <w:pPr>
              <w:ind w:left="-57" w:right="-57"/>
              <w:jc w:val="center"/>
              <w:rPr>
                <w:sz w:val="24"/>
                <w:szCs w:val="24"/>
              </w:rPr>
            </w:pPr>
            <w:r w:rsidRPr="00214A5A">
              <w:rPr>
                <w:sz w:val="24"/>
                <w:szCs w:val="24"/>
              </w:rPr>
              <w:t>600</w:t>
            </w:r>
          </w:p>
        </w:tc>
      </w:tr>
      <w:tr w:rsidR="00214A5A" w:rsidRPr="00214A5A" w14:paraId="6642D83F" w14:textId="77777777" w:rsidTr="00CC5CFE">
        <w:trPr>
          <w:trHeight w:val="74"/>
        </w:trPr>
        <w:tc>
          <w:tcPr>
            <w:tcW w:w="567" w:type="dxa"/>
          </w:tcPr>
          <w:p w14:paraId="7683A88C" w14:textId="77777777" w:rsidR="001C0A09" w:rsidRPr="00214A5A" w:rsidRDefault="001C0A09" w:rsidP="00072855">
            <w:pPr>
              <w:ind w:left="-57" w:right="-57"/>
              <w:jc w:val="center"/>
              <w:rPr>
                <w:b/>
                <w:bCs/>
                <w:sz w:val="24"/>
                <w:szCs w:val="24"/>
              </w:rPr>
            </w:pPr>
            <w:r w:rsidRPr="00214A5A">
              <w:rPr>
                <w:b/>
                <w:bCs/>
                <w:sz w:val="24"/>
                <w:szCs w:val="24"/>
              </w:rPr>
              <w:t>II</w:t>
            </w:r>
          </w:p>
        </w:tc>
        <w:tc>
          <w:tcPr>
            <w:tcW w:w="10948" w:type="dxa"/>
            <w:gridSpan w:val="5"/>
          </w:tcPr>
          <w:p w14:paraId="33E605C3" w14:textId="77777777" w:rsidR="001C0A09" w:rsidRPr="00214A5A" w:rsidRDefault="001C0A09" w:rsidP="00072855">
            <w:pPr>
              <w:ind w:left="-57" w:right="-57"/>
              <w:rPr>
                <w:b/>
                <w:bCs/>
                <w:sz w:val="24"/>
                <w:szCs w:val="24"/>
              </w:rPr>
            </w:pPr>
            <w:r w:rsidRPr="00214A5A">
              <w:rPr>
                <w:b/>
                <w:bCs/>
                <w:sz w:val="24"/>
                <w:szCs w:val="24"/>
              </w:rPr>
              <w:t>Nhiệm vụ CNTT</w:t>
            </w:r>
          </w:p>
        </w:tc>
        <w:tc>
          <w:tcPr>
            <w:tcW w:w="1668" w:type="dxa"/>
          </w:tcPr>
          <w:p w14:paraId="1A77C9E8" w14:textId="77777777" w:rsidR="001C0A09" w:rsidRPr="00214A5A" w:rsidRDefault="001C0A09" w:rsidP="00072855">
            <w:pPr>
              <w:ind w:left="-57" w:right="-57"/>
              <w:jc w:val="center"/>
              <w:rPr>
                <w:b/>
                <w:sz w:val="24"/>
                <w:szCs w:val="24"/>
                <w:lang w:val="pt-BR"/>
              </w:rPr>
            </w:pPr>
          </w:p>
        </w:tc>
        <w:tc>
          <w:tcPr>
            <w:tcW w:w="1276" w:type="dxa"/>
          </w:tcPr>
          <w:p w14:paraId="00898860" w14:textId="77777777" w:rsidR="001C0A09" w:rsidRPr="00214A5A" w:rsidRDefault="001C0A09" w:rsidP="00072855">
            <w:pPr>
              <w:ind w:left="-57" w:right="-57"/>
              <w:jc w:val="center"/>
              <w:rPr>
                <w:b/>
                <w:sz w:val="24"/>
                <w:szCs w:val="24"/>
                <w:lang w:val="pt-BR"/>
              </w:rPr>
            </w:pPr>
          </w:p>
        </w:tc>
        <w:tc>
          <w:tcPr>
            <w:tcW w:w="1515" w:type="dxa"/>
          </w:tcPr>
          <w:p w14:paraId="37417C1B" w14:textId="1A5B220F" w:rsidR="001C0A09" w:rsidRPr="0086572A" w:rsidRDefault="00AE78DC" w:rsidP="00AE78DC">
            <w:pPr>
              <w:ind w:left="-57" w:right="-57"/>
              <w:jc w:val="center"/>
              <w:rPr>
                <w:b/>
                <w:sz w:val="24"/>
                <w:szCs w:val="24"/>
                <w:lang w:val="pt-BR"/>
              </w:rPr>
            </w:pPr>
            <w:r w:rsidRPr="00EE63D3">
              <w:rPr>
                <w:b/>
                <w:sz w:val="24"/>
                <w:szCs w:val="24"/>
              </w:rPr>
              <w:t>59</w:t>
            </w:r>
            <w:r w:rsidR="0086572A" w:rsidRPr="00EE63D3">
              <w:rPr>
                <w:b/>
                <w:sz w:val="24"/>
                <w:szCs w:val="24"/>
              </w:rPr>
              <w:t>.</w:t>
            </w:r>
            <w:r w:rsidRPr="00EE63D3">
              <w:rPr>
                <w:b/>
                <w:sz w:val="24"/>
                <w:szCs w:val="24"/>
              </w:rPr>
              <w:t>906</w:t>
            </w:r>
            <w:r w:rsidR="0086572A" w:rsidRPr="00EE63D3">
              <w:rPr>
                <w:b/>
                <w:sz w:val="24"/>
                <w:szCs w:val="24"/>
              </w:rPr>
              <w:t>,4</w:t>
            </w:r>
          </w:p>
        </w:tc>
      </w:tr>
      <w:tr w:rsidR="00214A5A" w:rsidRPr="00214A5A" w14:paraId="289509C8" w14:textId="77777777" w:rsidTr="00CC5CFE">
        <w:trPr>
          <w:trHeight w:val="74"/>
        </w:trPr>
        <w:tc>
          <w:tcPr>
            <w:tcW w:w="567" w:type="dxa"/>
          </w:tcPr>
          <w:p w14:paraId="2D6ED649" w14:textId="77777777" w:rsidR="001C0A09" w:rsidRPr="00214A5A" w:rsidRDefault="001C0A09" w:rsidP="00072855">
            <w:pPr>
              <w:ind w:left="-57" w:right="-57"/>
              <w:jc w:val="center"/>
              <w:rPr>
                <w:b/>
                <w:bCs/>
                <w:i/>
                <w:iCs/>
                <w:sz w:val="24"/>
                <w:szCs w:val="24"/>
              </w:rPr>
            </w:pPr>
            <w:r w:rsidRPr="00214A5A">
              <w:rPr>
                <w:b/>
                <w:bCs/>
                <w:i/>
                <w:iCs/>
                <w:sz w:val="24"/>
                <w:szCs w:val="24"/>
              </w:rPr>
              <w:t>1</w:t>
            </w:r>
          </w:p>
        </w:tc>
        <w:tc>
          <w:tcPr>
            <w:tcW w:w="10948" w:type="dxa"/>
            <w:gridSpan w:val="5"/>
          </w:tcPr>
          <w:p w14:paraId="101F697E" w14:textId="77777777" w:rsidR="001C0A09" w:rsidRPr="00214A5A" w:rsidRDefault="001C0A09" w:rsidP="00072855">
            <w:pPr>
              <w:ind w:left="-57" w:right="-57"/>
              <w:rPr>
                <w:b/>
                <w:bCs/>
                <w:sz w:val="24"/>
                <w:szCs w:val="24"/>
              </w:rPr>
            </w:pPr>
            <w:r w:rsidRPr="00214A5A">
              <w:rPr>
                <w:b/>
                <w:bCs/>
                <w:i/>
                <w:iCs/>
                <w:sz w:val="24"/>
                <w:szCs w:val="24"/>
              </w:rPr>
              <w:t>Nhiệm vụ chuyển tiếp từ năm 2021</w:t>
            </w:r>
          </w:p>
        </w:tc>
        <w:tc>
          <w:tcPr>
            <w:tcW w:w="1668" w:type="dxa"/>
          </w:tcPr>
          <w:p w14:paraId="201EB861" w14:textId="77777777" w:rsidR="001C0A09" w:rsidRPr="00214A5A" w:rsidRDefault="001C0A09" w:rsidP="00072855">
            <w:pPr>
              <w:ind w:left="-57" w:right="-57"/>
              <w:jc w:val="center"/>
              <w:rPr>
                <w:b/>
                <w:i/>
                <w:sz w:val="24"/>
                <w:szCs w:val="24"/>
                <w:lang w:val="pt-BR"/>
              </w:rPr>
            </w:pPr>
          </w:p>
        </w:tc>
        <w:tc>
          <w:tcPr>
            <w:tcW w:w="1276" w:type="dxa"/>
          </w:tcPr>
          <w:p w14:paraId="55941E27" w14:textId="77777777" w:rsidR="001C0A09" w:rsidRPr="00214A5A" w:rsidRDefault="001C0A09" w:rsidP="00072855">
            <w:pPr>
              <w:ind w:left="-57" w:right="-57"/>
              <w:jc w:val="center"/>
              <w:rPr>
                <w:b/>
                <w:i/>
                <w:sz w:val="24"/>
                <w:szCs w:val="24"/>
                <w:lang w:val="pt-BR"/>
              </w:rPr>
            </w:pPr>
          </w:p>
        </w:tc>
        <w:tc>
          <w:tcPr>
            <w:tcW w:w="1515" w:type="dxa"/>
          </w:tcPr>
          <w:p w14:paraId="2E55B1DC" w14:textId="77777777" w:rsidR="001C0A09" w:rsidRPr="00214A5A" w:rsidRDefault="001C0A09" w:rsidP="00072855">
            <w:pPr>
              <w:ind w:left="-57" w:right="-57"/>
              <w:jc w:val="center"/>
              <w:rPr>
                <w:b/>
                <w:i/>
                <w:sz w:val="24"/>
                <w:szCs w:val="24"/>
                <w:lang w:val="pt-BR"/>
              </w:rPr>
            </w:pPr>
          </w:p>
        </w:tc>
      </w:tr>
      <w:tr w:rsidR="00214A5A" w:rsidRPr="00214A5A" w14:paraId="794FE8F4" w14:textId="77777777" w:rsidTr="00CC5CFE">
        <w:trPr>
          <w:trHeight w:val="74"/>
        </w:trPr>
        <w:tc>
          <w:tcPr>
            <w:tcW w:w="567" w:type="dxa"/>
          </w:tcPr>
          <w:p w14:paraId="78A514B8" w14:textId="77777777" w:rsidR="001C0A09" w:rsidRPr="00214A5A" w:rsidRDefault="001C0A09" w:rsidP="00072855">
            <w:pPr>
              <w:ind w:left="-57" w:right="-57"/>
              <w:jc w:val="center"/>
              <w:rPr>
                <w:sz w:val="24"/>
                <w:szCs w:val="24"/>
              </w:rPr>
            </w:pPr>
            <w:r w:rsidRPr="00214A5A">
              <w:rPr>
                <w:sz w:val="24"/>
                <w:szCs w:val="24"/>
              </w:rPr>
              <w:t>1.1</w:t>
            </w:r>
          </w:p>
        </w:tc>
        <w:tc>
          <w:tcPr>
            <w:tcW w:w="2552" w:type="dxa"/>
          </w:tcPr>
          <w:p w14:paraId="7018D997" w14:textId="77777777" w:rsidR="001C0A09" w:rsidRPr="00214A5A" w:rsidRDefault="001C0A09" w:rsidP="00F04C5C">
            <w:pPr>
              <w:ind w:left="18" w:right="38"/>
              <w:jc w:val="both"/>
              <w:rPr>
                <w:sz w:val="24"/>
                <w:szCs w:val="24"/>
              </w:rPr>
            </w:pPr>
            <w:r w:rsidRPr="00214A5A">
              <w:rPr>
                <w:sz w:val="24"/>
                <w:szCs w:val="24"/>
              </w:rPr>
              <w:t xml:space="preserve">Triển khai Hệ thống </w:t>
            </w:r>
            <w:r w:rsidRPr="00214A5A">
              <w:rPr>
                <w:sz w:val="24"/>
                <w:szCs w:val="24"/>
              </w:rPr>
              <w:lastRenderedPageBreak/>
              <w:t>thông tin báo cáo của tỉnh</w:t>
            </w:r>
          </w:p>
        </w:tc>
        <w:tc>
          <w:tcPr>
            <w:tcW w:w="1172" w:type="dxa"/>
          </w:tcPr>
          <w:p w14:paraId="046074B7" w14:textId="77777777" w:rsidR="001C0A09" w:rsidRPr="00214A5A" w:rsidRDefault="001C0A09" w:rsidP="00072855">
            <w:pPr>
              <w:ind w:left="-57" w:right="-57"/>
              <w:jc w:val="center"/>
              <w:rPr>
                <w:sz w:val="24"/>
                <w:szCs w:val="24"/>
                <w:lang w:val="sv-SE"/>
              </w:rPr>
            </w:pPr>
            <w:r w:rsidRPr="00214A5A">
              <w:rPr>
                <w:sz w:val="24"/>
                <w:szCs w:val="24"/>
                <w:lang w:val="sv-SE"/>
              </w:rPr>
              <w:lastRenderedPageBreak/>
              <w:t xml:space="preserve">Sở Thông </w:t>
            </w:r>
            <w:r w:rsidRPr="00214A5A">
              <w:rPr>
                <w:sz w:val="24"/>
                <w:szCs w:val="24"/>
                <w:lang w:val="sv-SE"/>
              </w:rPr>
              <w:lastRenderedPageBreak/>
              <w:t>tin và Truyền thông</w:t>
            </w:r>
          </w:p>
        </w:tc>
        <w:tc>
          <w:tcPr>
            <w:tcW w:w="4567" w:type="dxa"/>
          </w:tcPr>
          <w:p w14:paraId="036A3187" w14:textId="77777777" w:rsidR="001C0A09" w:rsidRPr="00214A5A" w:rsidRDefault="001C0A09" w:rsidP="00072855">
            <w:pPr>
              <w:ind w:left="17" w:right="68"/>
              <w:jc w:val="both"/>
              <w:rPr>
                <w:rFonts w:eastAsia="MS Mincho"/>
                <w:sz w:val="24"/>
                <w:szCs w:val="24"/>
                <w:lang w:val="nl-NL"/>
              </w:rPr>
            </w:pPr>
            <w:r w:rsidRPr="00214A5A">
              <w:rPr>
                <w:sz w:val="24"/>
                <w:szCs w:val="24"/>
                <w:lang w:val="sv-SE"/>
              </w:rPr>
              <w:lastRenderedPageBreak/>
              <w:t xml:space="preserve">Triển khai Hệ thống thông tin báo cáo của </w:t>
            </w:r>
            <w:r w:rsidRPr="00214A5A">
              <w:rPr>
                <w:sz w:val="24"/>
                <w:szCs w:val="24"/>
                <w:lang w:val="sv-SE"/>
              </w:rPr>
              <w:lastRenderedPageBreak/>
              <w:t>địa phương trên cơ sở kết nối với Hệ thống thông tin báo cáo của Chính phủ theo lộ trình, hướng dẫn của Chính phủ</w:t>
            </w:r>
          </w:p>
        </w:tc>
        <w:tc>
          <w:tcPr>
            <w:tcW w:w="1197" w:type="dxa"/>
          </w:tcPr>
          <w:p w14:paraId="1BFABF7E" w14:textId="77777777" w:rsidR="001C0A09" w:rsidRPr="00214A5A" w:rsidRDefault="001C0A09" w:rsidP="00072855">
            <w:pPr>
              <w:ind w:left="-57" w:right="-57"/>
              <w:jc w:val="center"/>
              <w:rPr>
                <w:sz w:val="24"/>
                <w:szCs w:val="24"/>
              </w:rPr>
            </w:pPr>
            <w:r w:rsidRPr="00214A5A">
              <w:rPr>
                <w:sz w:val="24"/>
                <w:szCs w:val="24"/>
              </w:rPr>
              <w:lastRenderedPageBreak/>
              <w:t>2022</w:t>
            </w:r>
          </w:p>
        </w:tc>
        <w:tc>
          <w:tcPr>
            <w:tcW w:w="1460" w:type="dxa"/>
          </w:tcPr>
          <w:p w14:paraId="7D910821" w14:textId="77777777" w:rsidR="001C0A09" w:rsidRPr="00214A5A" w:rsidRDefault="001C0A09" w:rsidP="00072855">
            <w:pPr>
              <w:ind w:left="-57" w:right="-57"/>
              <w:jc w:val="center"/>
              <w:rPr>
                <w:sz w:val="24"/>
                <w:szCs w:val="24"/>
              </w:rPr>
            </w:pPr>
            <w:r w:rsidRPr="00214A5A">
              <w:rPr>
                <w:sz w:val="24"/>
                <w:szCs w:val="24"/>
              </w:rPr>
              <w:t xml:space="preserve">Toàn bộ </w:t>
            </w:r>
            <w:r w:rsidRPr="00214A5A">
              <w:rPr>
                <w:sz w:val="24"/>
                <w:szCs w:val="24"/>
              </w:rPr>
              <w:lastRenderedPageBreak/>
              <w:t>nhiệm vụ</w:t>
            </w:r>
          </w:p>
        </w:tc>
        <w:tc>
          <w:tcPr>
            <w:tcW w:w="1668" w:type="dxa"/>
          </w:tcPr>
          <w:p w14:paraId="3FF1E581" w14:textId="77777777" w:rsidR="001C0A09" w:rsidRPr="00214A5A" w:rsidRDefault="001C0A09" w:rsidP="00072855">
            <w:pPr>
              <w:ind w:left="-57" w:right="-57"/>
              <w:jc w:val="center"/>
              <w:rPr>
                <w:sz w:val="24"/>
                <w:szCs w:val="24"/>
                <w:lang w:val="pt-BR"/>
              </w:rPr>
            </w:pPr>
            <w:r w:rsidRPr="00214A5A">
              <w:rPr>
                <w:sz w:val="24"/>
                <w:szCs w:val="24"/>
                <w:lang w:val="pt-BR"/>
              </w:rPr>
              <w:lastRenderedPageBreak/>
              <w:t>5.000</w:t>
            </w:r>
          </w:p>
        </w:tc>
        <w:tc>
          <w:tcPr>
            <w:tcW w:w="1276" w:type="dxa"/>
          </w:tcPr>
          <w:p w14:paraId="3DFE6818" w14:textId="77777777" w:rsidR="001C0A09" w:rsidRPr="00214A5A" w:rsidRDefault="001C0A09" w:rsidP="00072855">
            <w:pPr>
              <w:ind w:left="-57" w:right="-57"/>
              <w:jc w:val="center"/>
              <w:rPr>
                <w:sz w:val="24"/>
                <w:szCs w:val="24"/>
                <w:lang w:val="nl-NL"/>
              </w:rPr>
            </w:pPr>
            <w:r w:rsidRPr="00214A5A">
              <w:rPr>
                <w:sz w:val="24"/>
                <w:szCs w:val="24"/>
                <w:lang w:val="nl-NL"/>
              </w:rPr>
              <w:t>NSĐP</w:t>
            </w:r>
          </w:p>
        </w:tc>
        <w:tc>
          <w:tcPr>
            <w:tcW w:w="1515" w:type="dxa"/>
          </w:tcPr>
          <w:p w14:paraId="63EC3F93" w14:textId="77777777" w:rsidR="001C0A09" w:rsidRPr="0054354B" w:rsidRDefault="0054354B" w:rsidP="00072855">
            <w:pPr>
              <w:ind w:left="-57" w:right="-57"/>
              <w:jc w:val="center"/>
              <w:rPr>
                <w:b/>
                <w:i/>
                <w:sz w:val="24"/>
                <w:szCs w:val="24"/>
                <w:lang w:val="pt-BR"/>
              </w:rPr>
            </w:pPr>
            <w:r w:rsidRPr="0054354B">
              <w:rPr>
                <w:b/>
                <w:i/>
                <w:sz w:val="24"/>
                <w:szCs w:val="24"/>
                <w:lang w:val="pt-BR"/>
              </w:rPr>
              <w:t>(5.000)</w:t>
            </w:r>
          </w:p>
        </w:tc>
      </w:tr>
      <w:tr w:rsidR="00214A5A" w:rsidRPr="00214A5A" w14:paraId="5997CFED" w14:textId="77777777" w:rsidTr="00CC5CFE">
        <w:trPr>
          <w:trHeight w:val="74"/>
        </w:trPr>
        <w:tc>
          <w:tcPr>
            <w:tcW w:w="567" w:type="dxa"/>
          </w:tcPr>
          <w:p w14:paraId="09A8D0D4" w14:textId="77777777" w:rsidR="001C0A09" w:rsidRPr="00214A5A" w:rsidRDefault="001C0A09" w:rsidP="00072855">
            <w:pPr>
              <w:ind w:left="-57" w:right="-57"/>
              <w:jc w:val="center"/>
              <w:rPr>
                <w:sz w:val="24"/>
                <w:szCs w:val="24"/>
              </w:rPr>
            </w:pPr>
            <w:r w:rsidRPr="00214A5A">
              <w:rPr>
                <w:sz w:val="24"/>
                <w:szCs w:val="24"/>
                <w:lang w:val="da-DK"/>
              </w:rPr>
              <w:lastRenderedPageBreak/>
              <w:t>1.2</w:t>
            </w:r>
          </w:p>
        </w:tc>
        <w:tc>
          <w:tcPr>
            <w:tcW w:w="2552" w:type="dxa"/>
          </w:tcPr>
          <w:p w14:paraId="2C6015FB" w14:textId="77777777" w:rsidR="001C0A09" w:rsidRPr="00214A5A" w:rsidRDefault="001C0A09" w:rsidP="005C1068">
            <w:pPr>
              <w:ind w:left="-57" w:right="-57"/>
              <w:jc w:val="both"/>
              <w:rPr>
                <w:sz w:val="24"/>
                <w:szCs w:val="24"/>
                <w:lang w:val="da-DK"/>
              </w:rPr>
            </w:pPr>
            <w:r w:rsidRPr="00214A5A">
              <w:rPr>
                <w:sz w:val="24"/>
                <w:szCs w:val="24"/>
                <w:lang w:val="da-DK"/>
              </w:rPr>
              <w:t>Triển khai kết nối, chia sẻ với cơ sở dữ liệu quốc gia, chuyên ngành theo triển khai của Trung ương</w:t>
            </w:r>
          </w:p>
        </w:tc>
        <w:tc>
          <w:tcPr>
            <w:tcW w:w="1172" w:type="dxa"/>
          </w:tcPr>
          <w:p w14:paraId="7D38042A" w14:textId="77777777" w:rsidR="001C0A09" w:rsidRPr="00214A5A" w:rsidRDefault="001C0A09" w:rsidP="005C1068">
            <w:pPr>
              <w:ind w:left="-57" w:right="-57"/>
              <w:jc w:val="center"/>
              <w:rPr>
                <w:sz w:val="24"/>
                <w:szCs w:val="24"/>
                <w:lang w:val="sv-SE"/>
              </w:rPr>
            </w:pPr>
            <w:r w:rsidRPr="00214A5A">
              <w:rPr>
                <w:sz w:val="24"/>
                <w:szCs w:val="24"/>
                <w:lang w:val="sv-SE"/>
              </w:rPr>
              <w:t>Sở Thông tin và Truyền thông</w:t>
            </w:r>
          </w:p>
        </w:tc>
        <w:tc>
          <w:tcPr>
            <w:tcW w:w="4567" w:type="dxa"/>
          </w:tcPr>
          <w:p w14:paraId="6904B21F" w14:textId="77777777" w:rsidR="001C0A09" w:rsidRPr="00214A5A" w:rsidRDefault="001C0A09" w:rsidP="005C1068">
            <w:pPr>
              <w:ind w:left="17" w:right="68"/>
              <w:jc w:val="both"/>
              <w:rPr>
                <w:sz w:val="24"/>
                <w:szCs w:val="24"/>
                <w:lang w:val="da-DK"/>
              </w:rPr>
            </w:pPr>
            <w:r w:rsidRPr="00214A5A">
              <w:rPr>
                <w:sz w:val="24"/>
                <w:szCs w:val="24"/>
                <w:lang w:val="da-DK"/>
              </w:rPr>
              <w:t>Nâng cấp Hệ thống thông tin giải quyết TTHC thuộc Trung tâm Dịch vụ hành chính công trực tuyến thực hiện kết nối, chia sẻ với cơ sở dữ liệu quốc gia, chuyên ngành theo triển khai của Trung ương (CSDL quốc gia về dân cư, Hệ thống quản lý hộ tịch điện tử, Hệ thống dịch vụ công giao thông vận tải, Hệ thống quản lý CSDL đất đai, EMC...)</w:t>
            </w:r>
          </w:p>
        </w:tc>
        <w:tc>
          <w:tcPr>
            <w:tcW w:w="1197" w:type="dxa"/>
          </w:tcPr>
          <w:p w14:paraId="74323AA2" w14:textId="77777777" w:rsidR="001C0A09" w:rsidRPr="00214A5A" w:rsidRDefault="001C0A09" w:rsidP="005C1068">
            <w:pPr>
              <w:ind w:left="-57" w:right="-57"/>
              <w:jc w:val="center"/>
              <w:rPr>
                <w:sz w:val="24"/>
                <w:szCs w:val="24"/>
              </w:rPr>
            </w:pPr>
            <w:r w:rsidRPr="00214A5A">
              <w:rPr>
                <w:sz w:val="24"/>
                <w:szCs w:val="24"/>
              </w:rPr>
              <w:t>2022</w:t>
            </w:r>
          </w:p>
        </w:tc>
        <w:tc>
          <w:tcPr>
            <w:tcW w:w="1460" w:type="dxa"/>
          </w:tcPr>
          <w:p w14:paraId="46003DDB" w14:textId="77777777" w:rsidR="001C0A09" w:rsidRPr="00214A5A" w:rsidRDefault="001C0A09" w:rsidP="005C1068">
            <w:pPr>
              <w:ind w:left="-57" w:right="-57"/>
              <w:jc w:val="center"/>
              <w:rPr>
                <w:sz w:val="24"/>
                <w:szCs w:val="24"/>
              </w:rPr>
            </w:pPr>
            <w:r w:rsidRPr="00214A5A">
              <w:rPr>
                <w:sz w:val="24"/>
                <w:szCs w:val="24"/>
              </w:rPr>
              <w:t>Toàn bộ nhiệm vụ</w:t>
            </w:r>
          </w:p>
        </w:tc>
        <w:tc>
          <w:tcPr>
            <w:tcW w:w="1668" w:type="dxa"/>
          </w:tcPr>
          <w:p w14:paraId="1251CEB5" w14:textId="77777777" w:rsidR="001C0A09" w:rsidRPr="00214A5A" w:rsidRDefault="001C0A09" w:rsidP="005C1068">
            <w:pPr>
              <w:ind w:left="-57" w:right="-57"/>
              <w:jc w:val="center"/>
              <w:rPr>
                <w:sz w:val="24"/>
                <w:szCs w:val="24"/>
                <w:lang w:val="pt-BR"/>
              </w:rPr>
            </w:pPr>
            <w:r w:rsidRPr="00214A5A">
              <w:rPr>
                <w:sz w:val="24"/>
                <w:szCs w:val="24"/>
                <w:lang w:val="pt-BR"/>
              </w:rPr>
              <w:t>2.000</w:t>
            </w:r>
          </w:p>
        </w:tc>
        <w:tc>
          <w:tcPr>
            <w:tcW w:w="1276" w:type="dxa"/>
          </w:tcPr>
          <w:p w14:paraId="6773A88E" w14:textId="77777777" w:rsidR="001C0A09" w:rsidRPr="00214A5A" w:rsidRDefault="001C0A09" w:rsidP="005C1068">
            <w:pPr>
              <w:ind w:left="-57" w:right="-57"/>
              <w:jc w:val="center"/>
              <w:rPr>
                <w:sz w:val="24"/>
                <w:szCs w:val="24"/>
                <w:lang w:val="nl-NL"/>
              </w:rPr>
            </w:pPr>
            <w:r w:rsidRPr="00214A5A">
              <w:rPr>
                <w:sz w:val="24"/>
                <w:szCs w:val="24"/>
                <w:lang w:val="nl-NL"/>
              </w:rPr>
              <w:t>NSĐP</w:t>
            </w:r>
          </w:p>
          <w:p w14:paraId="5B162F45" w14:textId="77777777" w:rsidR="001C0A09" w:rsidRPr="00214A5A" w:rsidRDefault="001C0A09" w:rsidP="005C1068">
            <w:pPr>
              <w:ind w:left="-57" w:right="-57"/>
              <w:jc w:val="center"/>
              <w:rPr>
                <w:sz w:val="24"/>
                <w:szCs w:val="24"/>
                <w:lang w:val="nl-NL"/>
              </w:rPr>
            </w:pPr>
            <w:r w:rsidRPr="00214A5A">
              <w:rPr>
                <w:sz w:val="24"/>
                <w:szCs w:val="24"/>
                <w:lang w:val="nl-NL"/>
              </w:rPr>
              <w:t>(CCHC)</w:t>
            </w:r>
          </w:p>
        </w:tc>
        <w:tc>
          <w:tcPr>
            <w:tcW w:w="1515" w:type="dxa"/>
          </w:tcPr>
          <w:p w14:paraId="7D20422E" w14:textId="77777777" w:rsidR="001C0A09" w:rsidRPr="00214A5A" w:rsidRDefault="001C0A09" w:rsidP="005C1068">
            <w:pPr>
              <w:ind w:left="-57" w:right="-57"/>
              <w:jc w:val="center"/>
              <w:rPr>
                <w:sz w:val="24"/>
                <w:szCs w:val="24"/>
                <w:lang w:val="pt-BR"/>
              </w:rPr>
            </w:pPr>
            <w:r w:rsidRPr="00214A5A">
              <w:rPr>
                <w:sz w:val="24"/>
                <w:szCs w:val="24"/>
                <w:lang w:val="pt-BR"/>
              </w:rPr>
              <w:t>2.000</w:t>
            </w:r>
          </w:p>
        </w:tc>
      </w:tr>
      <w:tr w:rsidR="00214A5A" w:rsidRPr="00214A5A" w14:paraId="21C94D38" w14:textId="77777777" w:rsidTr="00CC5CFE">
        <w:trPr>
          <w:trHeight w:val="74"/>
        </w:trPr>
        <w:tc>
          <w:tcPr>
            <w:tcW w:w="567" w:type="dxa"/>
          </w:tcPr>
          <w:p w14:paraId="3010A29F" w14:textId="77777777" w:rsidR="001C0A09" w:rsidRPr="00214A5A" w:rsidRDefault="00EA1DCB" w:rsidP="00072855">
            <w:pPr>
              <w:ind w:left="-57" w:right="-57"/>
              <w:jc w:val="center"/>
              <w:rPr>
                <w:sz w:val="24"/>
                <w:szCs w:val="24"/>
              </w:rPr>
            </w:pPr>
            <w:r w:rsidRPr="00214A5A">
              <w:rPr>
                <w:sz w:val="24"/>
                <w:szCs w:val="24"/>
              </w:rPr>
              <w:t>1.3</w:t>
            </w:r>
          </w:p>
        </w:tc>
        <w:tc>
          <w:tcPr>
            <w:tcW w:w="2552" w:type="dxa"/>
          </w:tcPr>
          <w:p w14:paraId="093B7A58" w14:textId="77777777" w:rsidR="001C0A09" w:rsidRPr="00214A5A" w:rsidRDefault="001C0A09" w:rsidP="005C1068">
            <w:pPr>
              <w:ind w:left="-57" w:right="-57"/>
              <w:jc w:val="both"/>
              <w:rPr>
                <w:sz w:val="24"/>
                <w:szCs w:val="24"/>
              </w:rPr>
            </w:pPr>
            <w:r w:rsidRPr="00214A5A">
              <w:rPr>
                <w:sz w:val="24"/>
                <w:szCs w:val="24"/>
              </w:rPr>
              <w:t>Nâng cấp, bổ sung hạ tầng công nghệ thông tin cho Trung tâm Dịch vụ hành chính công trực tuyến</w:t>
            </w:r>
          </w:p>
        </w:tc>
        <w:tc>
          <w:tcPr>
            <w:tcW w:w="1172" w:type="dxa"/>
          </w:tcPr>
          <w:p w14:paraId="49D12782" w14:textId="77777777" w:rsidR="001C0A09" w:rsidRPr="00214A5A" w:rsidRDefault="001C0A09" w:rsidP="005C1068">
            <w:pPr>
              <w:ind w:left="-57" w:right="-57"/>
              <w:jc w:val="center"/>
              <w:rPr>
                <w:sz w:val="24"/>
                <w:szCs w:val="24"/>
                <w:lang w:val="sv-SE"/>
              </w:rPr>
            </w:pPr>
            <w:r w:rsidRPr="00214A5A">
              <w:rPr>
                <w:sz w:val="24"/>
                <w:szCs w:val="24"/>
                <w:lang w:val="sv-SE"/>
              </w:rPr>
              <w:t>Sở Thông tin và Truyền thông</w:t>
            </w:r>
          </w:p>
        </w:tc>
        <w:tc>
          <w:tcPr>
            <w:tcW w:w="4567" w:type="dxa"/>
          </w:tcPr>
          <w:p w14:paraId="77E58023" w14:textId="1F9EC692" w:rsidR="001C0A09" w:rsidRPr="00EE63D3" w:rsidRDefault="001C0A09" w:rsidP="005C1068">
            <w:pPr>
              <w:ind w:left="17" w:right="68"/>
              <w:jc w:val="both"/>
              <w:rPr>
                <w:sz w:val="24"/>
                <w:szCs w:val="24"/>
                <w:lang w:val="sv-SE"/>
              </w:rPr>
            </w:pPr>
            <w:r w:rsidRPr="00EE63D3">
              <w:rPr>
                <w:sz w:val="24"/>
                <w:szCs w:val="24"/>
                <w:lang w:val="sv-SE"/>
              </w:rPr>
              <w:t>- Nâng cấp</w:t>
            </w:r>
            <w:r w:rsidR="00333535" w:rsidRPr="00EE63D3">
              <w:rPr>
                <w:sz w:val="24"/>
                <w:szCs w:val="24"/>
                <w:lang w:val="sv-SE"/>
              </w:rPr>
              <w:t>,</w:t>
            </w:r>
            <w:r w:rsidRPr="00EE63D3">
              <w:rPr>
                <w:sz w:val="24"/>
                <w:szCs w:val="24"/>
                <w:lang w:val="sv-SE"/>
              </w:rPr>
              <w:t xml:space="preserve"> bổ sung </w:t>
            </w:r>
            <w:r w:rsidR="00333535" w:rsidRPr="00EE63D3">
              <w:rPr>
                <w:sz w:val="24"/>
                <w:szCs w:val="24"/>
                <w:lang w:val="sv-SE"/>
              </w:rPr>
              <w:t>hạ tầng</w:t>
            </w:r>
            <w:r w:rsidRPr="00EE63D3">
              <w:rPr>
                <w:sz w:val="24"/>
                <w:szCs w:val="24"/>
                <w:lang w:val="sv-SE"/>
              </w:rPr>
              <w:t xml:space="preserve"> </w:t>
            </w:r>
            <w:r w:rsidR="00333535" w:rsidRPr="00EE63D3">
              <w:rPr>
                <w:sz w:val="24"/>
                <w:szCs w:val="24"/>
                <w:lang w:val="sv-SE"/>
              </w:rPr>
              <w:t>CNTT</w:t>
            </w:r>
            <w:r w:rsidRPr="00EE63D3">
              <w:rPr>
                <w:sz w:val="24"/>
                <w:szCs w:val="24"/>
                <w:lang w:val="sv-SE"/>
              </w:rPr>
              <w:t>;</w:t>
            </w:r>
          </w:p>
          <w:p w14:paraId="1487D665" w14:textId="29348092" w:rsidR="001C0A09" w:rsidRPr="00EE63D3" w:rsidRDefault="001C0A09" w:rsidP="005C1068">
            <w:pPr>
              <w:ind w:left="17" w:right="68"/>
              <w:jc w:val="both"/>
              <w:rPr>
                <w:sz w:val="24"/>
                <w:szCs w:val="24"/>
                <w:lang w:val="sv-SE"/>
              </w:rPr>
            </w:pPr>
            <w:r w:rsidRPr="00EE63D3">
              <w:rPr>
                <w:sz w:val="24"/>
                <w:szCs w:val="24"/>
                <w:lang w:val="sv-SE"/>
              </w:rPr>
              <w:t>- Thuê dịch vụ vận hành hệ thống đảm bảo tính ổn định và an toàn thông tin.</w:t>
            </w:r>
          </w:p>
          <w:p w14:paraId="3A71BDB8" w14:textId="7E5B4B61" w:rsidR="00333535" w:rsidRPr="00EE63D3" w:rsidRDefault="00333535" w:rsidP="005C1068">
            <w:pPr>
              <w:ind w:left="17" w:right="68"/>
              <w:jc w:val="both"/>
              <w:rPr>
                <w:sz w:val="24"/>
                <w:szCs w:val="24"/>
                <w:lang w:val="sv-SE"/>
              </w:rPr>
            </w:pPr>
            <w:r w:rsidRPr="00EE63D3">
              <w:rPr>
                <w:sz w:val="24"/>
                <w:szCs w:val="24"/>
                <w:lang w:val="sv-SE"/>
              </w:rPr>
              <w:t xml:space="preserve">- Nâng cấp, bổ sung </w:t>
            </w:r>
            <w:r w:rsidR="00C93C28" w:rsidRPr="00EE63D3">
              <w:rPr>
                <w:sz w:val="24"/>
                <w:szCs w:val="24"/>
                <w:lang w:val="sv-SE"/>
              </w:rPr>
              <w:t>các phân hệ phần mềm, ứng dụng, cơ sở dữ liệu.</w:t>
            </w:r>
          </w:p>
        </w:tc>
        <w:tc>
          <w:tcPr>
            <w:tcW w:w="1197" w:type="dxa"/>
          </w:tcPr>
          <w:p w14:paraId="38881130" w14:textId="1881C7C7" w:rsidR="001C0A09" w:rsidRPr="00EE63D3" w:rsidRDefault="00B0453D" w:rsidP="005C1068">
            <w:pPr>
              <w:ind w:left="-57" w:right="-57"/>
              <w:jc w:val="center"/>
              <w:rPr>
                <w:sz w:val="24"/>
                <w:szCs w:val="24"/>
              </w:rPr>
            </w:pPr>
            <w:r w:rsidRPr="00EE63D3">
              <w:rPr>
                <w:sz w:val="24"/>
                <w:szCs w:val="24"/>
              </w:rPr>
              <w:t>Hàng năm</w:t>
            </w:r>
          </w:p>
        </w:tc>
        <w:tc>
          <w:tcPr>
            <w:tcW w:w="1460" w:type="dxa"/>
          </w:tcPr>
          <w:p w14:paraId="57083401" w14:textId="77777777" w:rsidR="001C0A09" w:rsidRPr="00EE63D3" w:rsidRDefault="001C0A09" w:rsidP="005C1068">
            <w:pPr>
              <w:ind w:left="-57" w:right="-57"/>
              <w:jc w:val="center"/>
              <w:rPr>
                <w:sz w:val="24"/>
                <w:szCs w:val="24"/>
              </w:rPr>
            </w:pPr>
            <w:r w:rsidRPr="00EE63D3">
              <w:rPr>
                <w:sz w:val="24"/>
                <w:szCs w:val="24"/>
              </w:rPr>
              <w:t>Toàn bộ nhiệm vụ</w:t>
            </w:r>
          </w:p>
        </w:tc>
        <w:tc>
          <w:tcPr>
            <w:tcW w:w="1668" w:type="dxa"/>
          </w:tcPr>
          <w:p w14:paraId="70BFF4D5" w14:textId="4FDA6ADC" w:rsidR="001C0A09" w:rsidRPr="00EE63D3" w:rsidRDefault="00B0453D" w:rsidP="005C1068">
            <w:pPr>
              <w:ind w:left="-57" w:right="-57"/>
              <w:jc w:val="center"/>
              <w:rPr>
                <w:sz w:val="24"/>
                <w:szCs w:val="24"/>
                <w:lang w:val="pt-BR"/>
              </w:rPr>
            </w:pPr>
            <w:r w:rsidRPr="00EE63D3">
              <w:rPr>
                <w:sz w:val="24"/>
                <w:szCs w:val="24"/>
                <w:lang w:val="pt-BR"/>
              </w:rPr>
              <w:t>7</w:t>
            </w:r>
            <w:r w:rsidR="00C93C28" w:rsidRPr="00EE63D3">
              <w:rPr>
                <w:sz w:val="24"/>
                <w:szCs w:val="24"/>
                <w:lang w:val="pt-BR"/>
              </w:rPr>
              <w:t>.000</w:t>
            </w:r>
          </w:p>
        </w:tc>
        <w:tc>
          <w:tcPr>
            <w:tcW w:w="1276" w:type="dxa"/>
          </w:tcPr>
          <w:p w14:paraId="0F2093DB" w14:textId="77777777" w:rsidR="001C0A09" w:rsidRPr="00EE63D3" w:rsidRDefault="001C0A09" w:rsidP="005C1068">
            <w:pPr>
              <w:ind w:left="-57" w:right="-57"/>
              <w:jc w:val="center"/>
              <w:rPr>
                <w:sz w:val="24"/>
                <w:szCs w:val="24"/>
                <w:lang w:val="nl-NL"/>
              </w:rPr>
            </w:pPr>
            <w:r w:rsidRPr="00EE63D3">
              <w:rPr>
                <w:sz w:val="24"/>
                <w:szCs w:val="24"/>
                <w:lang w:val="nl-NL"/>
              </w:rPr>
              <w:t>NSĐP</w:t>
            </w:r>
          </w:p>
          <w:p w14:paraId="6FD4F16D" w14:textId="77777777" w:rsidR="001C0A09" w:rsidRPr="00EE63D3" w:rsidRDefault="001C0A09" w:rsidP="005C1068">
            <w:pPr>
              <w:ind w:left="-57" w:right="-57"/>
              <w:jc w:val="center"/>
              <w:rPr>
                <w:sz w:val="24"/>
                <w:szCs w:val="24"/>
                <w:lang w:val="nl-NL"/>
              </w:rPr>
            </w:pPr>
          </w:p>
        </w:tc>
        <w:tc>
          <w:tcPr>
            <w:tcW w:w="1515" w:type="dxa"/>
          </w:tcPr>
          <w:p w14:paraId="573EDDA1" w14:textId="508E71C5" w:rsidR="001C0A09" w:rsidRPr="00EE63D3" w:rsidRDefault="00F115F5" w:rsidP="005C1068">
            <w:pPr>
              <w:ind w:left="-57" w:right="-57"/>
              <w:jc w:val="center"/>
              <w:rPr>
                <w:b/>
                <w:i/>
                <w:sz w:val="24"/>
                <w:szCs w:val="24"/>
                <w:lang w:val="pt-BR"/>
              </w:rPr>
            </w:pPr>
            <w:r w:rsidRPr="00EE63D3">
              <w:rPr>
                <w:b/>
                <w:i/>
                <w:sz w:val="24"/>
                <w:szCs w:val="24"/>
                <w:lang w:val="pt-BR"/>
              </w:rPr>
              <w:t>(</w:t>
            </w:r>
            <w:r w:rsidR="00B0453D" w:rsidRPr="00EE63D3">
              <w:rPr>
                <w:b/>
                <w:i/>
                <w:sz w:val="24"/>
                <w:szCs w:val="24"/>
                <w:lang w:val="pt-BR"/>
              </w:rPr>
              <w:t>7</w:t>
            </w:r>
            <w:r w:rsidR="00C93C28" w:rsidRPr="00EE63D3">
              <w:rPr>
                <w:b/>
                <w:i/>
                <w:sz w:val="24"/>
                <w:szCs w:val="24"/>
                <w:lang w:val="pt-BR"/>
              </w:rPr>
              <w:t>.000</w:t>
            </w:r>
            <w:r w:rsidRPr="00EE63D3">
              <w:rPr>
                <w:b/>
                <w:i/>
                <w:sz w:val="24"/>
                <w:szCs w:val="24"/>
                <w:lang w:val="pt-BR"/>
              </w:rPr>
              <w:t>)</w:t>
            </w:r>
          </w:p>
        </w:tc>
      </w:tr>
      <w:tr w:rsidR="00214A5A" w:rsidRPr="00214A5A" w14:paraId="7F728919" w14:textId="77777777" w:rsidTr="00CC5CFE">
        <w:trPr>
          <w:trHeight w:val="74"/>
        </w:trPr>
        <w:tc>
          <w:tcPr>
            <w:tcW w:w="567" w:type="dxa"/>
          </w:tcPr>
          <w:p w14:paraId="42A42E1E" w14:textId="77777777" w:rsidR="001C0A09" w:rsidRPr="00214A5A" w:rsidRDefault="00EA1DCB" w:rsidP="00072855">
            <w:pPr>
              <w:ind w:left="-57" w:right="-57"/>
              <w:jc w:val="center"/>
              <w:rPr>
                <w:sz w:val="24"/>
                <w:szCs w:val="24"/>
              </w:rPr>
            </w:pPr>
            <w:r w:rsidRPr="00214A5A">
              <w:rPr>
                <w:sz w:val="24"/>
                <w:szCs w:val="24"/>
              </w:rPr>
              <w:t>1.4</w:t>
            </w:r>
          </w:p>
        </w:tc>
        <w:tc>
          <w:tcPr>
            <w:tcW w:w="2552" w:type="dxa"/>
          </w:tcPr>
          <w:p w14:paraId="2F8A0765" w14:textId="77777777" w:rsidR="001C0A09" w:rsidRPr="00214A5A" w:rsidRDefault="001C0A09" w:rsidP="005C1068">
            <w:pPr>
              <w:ind w:left="-57" w:right="-57"/>
              <w:jc w:val="both"/>
              <w:rPr>
                <w:sz w:val="24"/>
                <w:szCs w:val="24"/>
              </w:rPr>
            </w:pPr>
            <w:r w:rsidRPr="00214A5A">
              <w:rPr>
                <w:sz w:val="24"/>
                <w:szCs w:val="24"/>
              </w:rPr>
              <w:t>Triển khai Trục kết nối Cổng dịch vụ công quốc gia và kết nối Trục liên thông văn bản quốc gia</w:t>
            </w:r>
          </w:p>
        </w:tc>
        <w:tc>
          <w:tcPr>
            <w:tcW w:w="1172" w:type="dxa"/>
          </w:tcPr>
          <w:p w14:paraId="5D4A8701" w14:textId="77777777" w:rsidR="001C0A09" w:rsidRPr="00214A5A" w:rsidRDefault="001C0A09" w:rsidP="005C1068">
            <w:pPr>
              <w:ind w:left="-57" w:right="-57"/>
              <w:jc w:val="center"/>
              <w:rPr>
                <w:sz w:val="24"/>
                <w:szCs w:val="24"/>
              </w:rPr>
            </w:pPr>
            <w:r w:rsidRPr="00214A5A">
              <w:rPr>
                <w:sz w:val="24"/>
                <w:szCs w:val="24"/>
              </w:rPr>
              <w:t>Sở Thông tin và Truyền thông</w:t>
            </w:r>
          </w:p>
        </w:tc>
        <w:tc>
          <w:tcPr>
            <w:tcW w:w="4567" w:type="dxa"/>
          </w:tcPr>
          <w:p w14:paraId="0F2A1EFD" w14:textId="77777777" w:rsidR="001C0A09" w:rsidRPr="00214A5A" w:rsidRDefault="001C0A09" w:rsidP="005C1068">
            <w:pPr>
              <w:ind w:left="17" w:right="68"/>
              <w:jc w:val="both"/>
              <w:rPr>
                <w:sz w:val="24"/>
                <w:szCs w:val="24"/>
              </w:rPr>
            </w:pPr>
            <w:r w:rsidRPr="00214A5A">
              <w:rPr>
                <w:sz w:val="24"/>
                <w:szCs w:val="24"/>
              </w:rPr>
              <w:t xml:space="preserve">Triển khai Trục kết nối Cổng dịch vụ công quốc gia và kết nối Trục liên thông văn bản quốc gia; gói hỗ trợ 01 năm </w:t>
            </w:r>
          </w:p>
        </w:tc>
        <w:tc>
          <w:tcPr>
            <w:tcW w:w="1197" w:type="dxa"/>
          </w:tcPr>
          <w:p w14:paraId="5DF3796B" w14:textId="77777777" w:rsidR="001C0A09" w:rsidRPr="00214A5A" w:rsidRDefault="001C0A09" w:rsidP="005C1068">
            <w:pPr>
              <w:ind w:left="-57" w:right="-57"/>
              <w:jc w:val="center"/>
              <w:rPr>
                <w:sz w:val="24"/>
                <w:szCs w:val="24"/>
              </w:rPr>
            </w:pPr>
            <w:r w:rsidRPr="00214A5A">
              <w:rPr>
                <w:sz w:val="24"/>
                <w:szCs w:val="24"/>
              </w:rPr>
              <w:t>2022</w:t>
            </w:r>
          </w:p>
        </w:tc>
        <w:tc>
          <w:tcPr>
            <w:tcW w:w="1460" w:type="dxa"/>
          </w:tcPr>
          <w:p w14:paraId="6085EFD6" w14:textId="77777777" w:rsidR="001C0A09" w:rsidRPr="00214A5A" w:rsidRDefault="001C0A09" w:rsidP="005C1068">
            <w:pPr>
              <w:ind w:left="-57" w:right="-57"/>
              <w:jc w:val="center"/>
              <w:rPr>
                <w:sz w:val="24"/>
                <w:szCs w:val="24"/>
              </w:rPr>
            </w:pPr>
            <w:r w:rsidRPr="00214A5A">
              <w:rPr>
                <w:sz w:val="24"/>
                <w:szCs w:val="24"/>
              </w:rPr>
              <w:t>Toàn bộ nhiệm vụ</w:t>
            </w:r>
          </w:p>
        </w:tc>
        <w:tc>
          <w:tcPr>
            <w:tcW w:w="1668" w:type="dxa"/>
          </w:tcPr>
          <w:p w14:paraId="0D4EC926" w14:textId="77777777" w:rsidR="001C0A09" w:rsidRPr="00214A5A" w:rsidRDefault="001C0A09" w:rsidP="005C1068">
            <w:pPr>
              <w:ind w:left="-57" w:right="-57"/>
              <w:jc w:val="center"/>
              <w:rPr>
                <w:sz w:val="24"/>
                <w:szCs w:val="24"/>
                <w:lang w:val="pt-BR"/>
              </w:rPr>
            </w:pPr>
            <w:r w:rsidRPr="00214A5A">
              <w:rPr>
                <w:sz w:val="24"/>
                <w:szCs w:val="24"/>
                <w:lang w:val="pt-BR"/>
              </w:rPr>
              <w:t>2.500</w:t>
            </w:r>
          </w:p>
        </w:tc>
        <w:tc>
          <w:tcPr>
            <w:tcW w:w="1276" w:type="dxa"/>
          </w:tcPr>
          <w:p w14:paraId="22877991" w14:textId="77777777" w:rsidR="001C0A09" w:rsidRPr="00214A5A" w:rsidRDefault="001C0A09" w:rsidP="005C1068">
            <w:pPr>
              <w:ind w:left="-57" w:right="-57"/>
              <w:jc w:val="center"/>
              <w:rPr>
                <w:sz w:val="24"/>
                <w:szCs w:val="24"/>
                <w:lang w:val="nl-NL"/>
              </w:rPr>
            </w:pPr>
            <w:r w:rsidRPr="00214A5A">
              <w:rPr>
                <w:sz w:val="24"/>
                <w:szCs w:val="24"/>
                <w:lang w:val="nl-NL"/>
              </w:rPr>
              <w:t>NSĐP</w:t>
            </w:r>
          </w:p>
        </w:tc>
        <w:tc>
          <w:tcPr>
            <w:tcW w:w="1515" w:type="dxa"/>
          </w:tcPr>
          <w:p w14:paraId="424F8372" w14:textId="77777777" w:rsidR="001C0A09" w:rsidRPr="00F115F5" w:rsidRDefault="00F115F5" w:rsidP="005C1068">
            <w:pPr>
              <w:ind w:left="-57" w:right="-57"/>
              <w:jc w:val="center"/>
              <w:rPr>
                <w:b/>
                <w:i/>
                <w:sz w:val="24"/>
                <w:szCs w:val="24"/>
                <w:lang w:val="pt-BR"/>
              </w:rPr>
            </w:pPr>
            <w:r w:rsidRPr="00F115F5">
              <w:rPr>
                <w:b/>
                <w:i/>
                <w:sz w:val="24"/>
                <w:szCs w:val="24"/>
                <w:lang w:val="pt-BR"/>
              </w:rPr>
              <w:t>(2.500)</w:t>
            </w:r>
          </w:p>
        </w:tc>
      </w:tr>
      <w:tr w:rsidR="00214A5A" w:rsidRPr="00214A5A" w14:paraId="0DEFF188" w14:textId="77777777" w:rsidTr="00CC5CFE">
        <w:trPr>
          <w:trHeight w:val="74"/>
        </w:trPr>
        <w:tc>
          <w:tcPr>
            <w:tcW w:w="567" w:type="dxa"/>
          </w:tcPr>
          <w:p w14:paraId="6802785E" w14:textId="77777777" w:rsidR="001C0A09" w:rsidRPr="00214A5A" w:rsidRDefault="001C0A09" w:rsidP="00EA1DCB">
            <w:pPr>
              <w:ind w:left="-57" w:right="-57"/>
              <w:jc w:val="center"/>
              <w:rPr>
                <w:sz w:val="24"/>
                <w:szCs w:val="24"/>
              </w:rPr>
            </w:pPr>
            <w:r w:rsidRPr="00214A5A">
              <w:rPr>
                <w:sz w:val="24"/>
                <w:szCs w:val="24"/>
              </w:rPr>
              <w:t>1.</w:t>
            </w:r>
            <w:r w:rsidR="00EA1DCB" w:rsidRPr="00214A5A">
              <w:rPr>
                <w:sz w:val="24"/>
                <w:szCs w:val="24"/>
              </w:rPr>
              <w:t>5</w:t>
            </w:r>
          </w:p>
        </w:tc>
        <w:tc>
          <w:tcPr>
            <w:tcW w:w="2552" w:type="dxa"/>
          </w:tcPr>
          <w:p w14:paraId="41D0AAC1" w14:textId="77777777" w:rsidR="001C0A09" w:rsidRPr="00214A5A" w:rsidRDefault="001C0A09" w:rsidP="00072855">
            <w:pPr>
              <w:ind w:left="-57" w:right="-57"/>
              <w:jc w:val="both"/>
              <w:rPr>
                <w:sz w:val="24"/>
                <w:szCs w:val="24"/>
                <w:lang w:val="da-DK"/>
              </w:rPr>
            </w:pPr>
            <w:r w:rsidRPr="00214A5A">
              <w:rPr>
                <w:sz w:val="24"/>
                <w:szCs w:val="24"/>
              </w:rPr>
              <w:t xml:space="preserve">Tập huấn nâng cao nhận thức về chuyển đổi số </w:t>
            </w:r>
          </w:p>
        </w:tc>
        <w:tc>
          <w:tcPr>
            <w:tcW w:w="1172" w:type="dxa"/>
          </w:tcPr>
          <w:p w14:paraId="7D338A92" w14:textId="77777777" w:rsidR="001C0A09" w:rsidRPr="00214A5A" w:rsidRDefault="001C0A09" w:rsidP="00072855">
            <w:pPr>
              <w:ind w:left="-57" w:right="-57"/>
              <w:jc w:val="center"/>
              <w:rPr>
                <w:sz w:val="24"/>
                <w:szCs w:val="24"/>
                <w:lang w:val="sv-SE"/>
              </w:rPr>
            </w:pPr>
            <w:r w:rsidRPr="00214A5A">
              <w:rPr>
                <w:sz w:val="24"/>
                <w:szCs w:val="24"/>
                <w:lang w:val="sv-SE"/>
              </w:rPr>
              <w:t>Sở Thông tin và Truyền thông</w:t>
            </w:r>
          </w:p>
        </w:tc>
        <w:tc>
          <w:tcPr>
            <w:tcW w:w="4567" w:type="dxa"/>
          </w:tcPr>
          <w:p w14:paraId="3D5808C9" w14:textId="77777777" w:rsidR="001C0A09" w:rsidRPr="00214A5A" w:rsidRDefault="001C0A09" w:rsidP="00072855">
            <w:pPr>
              <w:ind w:left="17" w:right="68"/>
              <w:jc w:val="both"/>
              <w:rPr>
                <w:sz w:val="24"/>
                <w:szCs w:val="24"/>
                <w:lang w:val="da-DK"/>
              </w:rPr>
            </w:pPr>
            <w:r w:rsidRPr="00214A5A">
              <w:rPr>
                <w:sz w:val="24"/>
                <w:szCs w:val="24"/>
                <w:lang w:val="sv-SE"/>
              </w:rPr>
              <w:t>Tập huấn nâng cao nhận thức về chuyển đổi số cho lãnh đạo, cán bộ, công chức, viên chức của tỉnh</w:t>
            </w:r>
          </w:p>
        </w:tc>
        <w:tc>
          <w:tcPr>
            <w:tcW w:w="1197" w:type="dxa"/>
          </w:tcPr>
          <w:p w14:paraId="7555E9B2" w14:textId="77777777" w:rsidR="001C0A09" w:rsidRPr="00214A5A" w:rsidRDefault="001C0A09" w:rsidP="00072855">
            <w:pPr>
              <w:ind w:left="-57" w:right="-57"/>
              <w:jc w:val="center"/>
              <w:rPr>
                <w:sz w:val="24"/>
                <w:szCs w:val="24"/>
              </w:rPr>
            </w:pPr>
            <w:r w:rsidRPr="00214A5A">
              <w:rPr>
                <w:sz w:val="24"/>
                <w:szCs w:val="24"/>
              </w:rPr>
              <w:t>2022</w:t>
            </w:r>
          </w:p>
        </w:tc>
        <w:tc>
          <w:tcPr>
            <w:tcW w:w="1460" w:type="dxa"/>
          </w:tcPr>
          <w:p w14:paraId="7BF35A54" w14:textId="77777777" w:rsidR="001C0A09" w:rsidRPr="00214A5A" w:rsidRDefault="001C0A09" w:rsidP="00072855">
            <w:pPr>
              <w:ind w:left="-57" w:right="-57"/>
              <w:jc w:val="center"/>
              <w:rPr>
                <w:sz w:val="24"/>
                <w:szCs w:val="24"/>
              </w:rPr>
            </w:pPr>
            <w:r w:rsidRPr="00214A5A">
              <w:rPr>
                <w:sz w:val="24"/>
                <w:szCs w:val="24"/>
              </w:rPr>
              <w:t>Toàn bộ nhiệm vụ</w:t>
            </w:r>
          </w:p>
        </w:tc>
        <w:tc>
          <w:tcPr>
            <w:tcW w:w="1668" w:type="dxa"/>
          </w:tcPr>
          <w:p w14:paraId="41DD54B5" w14:textId="77777777" w:rsidR="001C0A09" w:rsidRPr="00214A5A" w:rsidRDefault="001C0A09" w:rsidP="00072855">
            <w:pPr>
              <w:ind w:left="-57" w:right="-57"/>
              <w:jc w:val="center"/>
              <w:rPr>
                <w:sz w:val="24"/>
                <w:szCs w:val="24"/>
                <w:lang w:val="pt-BR"/>
              </w:rPr>
            </w:pPr>
            <w:r w:rsidRPr="00214A5A">
              <w:rPr>
                <w:sz w:val="24"/>
                <w:szCs w:val="24"/>
                <w:lang w:val="pt-BR"/>
              </w:rPr>
              <w:t>135</w:t>
            </w:r>
          </w:p>
        </w:tc>
        <w:tc>
          <w:tcPr>
            <w:tcW w:w="1276" w:type="dxa"/>
          </w:tcPr>
          <w:p w14:paraId="630777E6" w14:textId="77777777" w:rsidR="001C0A09" w:rsidRPr="00214A5A" w:rsidRDefault="001C0A09" w:rsidP="00072855">
            <w:pPr>
              <w:ind w:left="-57" w:right="-57"/>
              <w:jc w:val="center"/>
              <w:rPr>
                <w:sz w:val="24"/>
                <w:szCs w:val="24"/>
                <w:lang w:val="nl-NL"/>
              </w:rPr>
            </w:pPr>
            <w:r w:rsidRPr="00214A5A">
              <w:rPr>
                <w:sz w:val="24"/>
                <w:szCs w:val="24"/>
                <w:lang w:val="nl-NL"/>
              </w:rPr>
              <w:t>NSĐP</w:t>
            </w:r>
          </w:p>
        </w:tc>
        <w:tc>
          <w:tcPr>
            <w:tcW w:w="1515" w:type="dxa"/>
          </w:tcPr>
          <w:p w14:paraId="308F8BB8" w14:textId="77777777" w:rsidR="001C0A09" w:rsidRPr="00214A5A" w:rsidRDefault="001C0A09" w:rsidP="00072855">
            <w:pPr>
              <w:ind w:left="-57" w:right="-57"/>
              <w:jc w:val="center"/>
              <w:rPr>
                <w:sz w:val="24"/>
                <w:szCs w:val="24"/>
                <w:lang w:val="pt-BR"/>
              </w:rPr>
            </w:pPr>
            <w:r w:rsidRPr="00214A5A">
              <w:rPr>
                <w:sz w:val="24"/>
                <w:szCs w:val="24"/>
                <w:lang w:val="pt-BR"/>
              </w:rPr>
              <w:t>135</w:t>
            </w:r>
          </w:p>
        </w:tc>
      </w:tr>
      <w:tr w:rsidR="00214A5A" w:rsidRPr="00214A5A" w14:paraId="3E317773" w14:textId="77777777" w:rsidTr="00CC5CFE">
        <w:trPr>
          <w:trHeight w:val="74"/>
        </w:trPr>
        <w:tc>
          <w:tcPr>
            <w:tcW w:w="567" w:type="dxa"/>
          </w:tcPr>
          <w:p w14:paraId="4911A029" w14:textId="77777777" w:rsidR="001C0A09" w:rsidRPr="00214A5A" w:rsidRDefault="001C0A09" w:rsidP="00EA1DCB">
            <w:pPr>
              <w:ind w:left="-57" w:right="-57"/>
              <w:jc w:val="center"/>
              <w:rPr>
                <w:sz w:val="24"/>
                <w:szCs w:val="24"/>
              </w:rPr>
            </w:pPr>
            <w:r w:rsidRPr="00214A5A">
              <w:rPr>
                <w:sz w:val="24"/>
                <w:szCs w:val="24"/>
              </w:rPr>
              <w:t>1.</w:t>
            </w:r>
            <w:r w:rsidR="00EA1DCB" w:rsidRPr="00214A5A">
              <w:rPr>
                <w:sz w:val="24"/>
                <w:szCs w:val="24"/>
              </w:rPr>
              <w:t>6</w:t>
            </w:r>
          </w:p>
        </w:tc>
        <w:tc>
          <w:tcPr>
            <w:tcW w:w="2552" w:type="dxa"/>
          </w:tcPr>
          <w:p w14:paraId="443A0FBF" w14:textId="77777777" w:rsidR="001C0A09" w:rsidRPr="00214A5A" w:rsidRDefault="001C0A09" w:rsidP="00072855">
            <w:pPr>
              <w:ind w:left="-57" w:right="-57"/>
              <w:jc w:val="both"/>
              <w:rPr>
                <w:rFonts w:eastAsia="MS Mincho"/>
                <w:sz w:val="24"/>
                <w:szCs w:val="24"/>
                <w:lang w:val="nl-NL"/>
              </w:rPr>
            </w:pPr>
            <w:r w:rsidRPr="00214A5A">
              <w:rPr>
                <w:sz w:val="24"/>
                <w:szCs w:val="24"/>
              </w:rPr>
              <w:t xml:space="preserve">Theo dõi, xử lý thông tin </w:t>
            </w:r>
            <w:r w:rsidRPr="00214A5A">
              <w:rPr>
                <w:sz w:val="24"/>
                <w:szCs w:val="24"/>
              </w:rPr>
              <w:lastRenderedPageBreak/>
              <w:t>sai sự thật, thông tin xấu, độc trên không gian mạng</w:t>
            </w:r>
          </w:p>
        </w:tc>
        <w:tc>
          <w:tcPr>
            <w:tcW w:w="1172" w:type="dxa"/>
          </w:tcPr>
          <w:p w14:paraId="027AFDD7" w14:textId="77777777" w:rsidR="001C0A09" w:rsidRPr="00214A5A" w:rsidRDefault="001C0A09" w:rsidP="00072855">
            <w:pPr>
              <w:ind w:left="-57" w:right="-57"/>
              <w:jc w:val="center"/>
              <w:rPr>
                <w:sz w:val="24"/>
                <w:szCs w:val="24"/>
                <w:lang w:val="sv-SE"/>
              </w:rPr>
            </w:pPr>
            <w:r w:rsidRPr="00214A5A">
              <w:rPr>
                <w:sz w:val="24"/>
                <w:szCs w:val="24"/>
                <w:lang w:val="sv-SE"/>
              </w:rPr>
              <w:lastRenderedPageBreak/>
              <w:t xml:space="preserve">Sở Thông </w:t>
            </w:r>
            <w:r w:rsidRPr="00214A5A">
              <w:rPr>
                <w:sz w:val="24"/>
                <w:szCs w:val="24"/>
                <w:lang w:val="sv-SE"/>
              </w:rPr>
              <w:lastRenderedPageBreak/>
              <w:t>tin và Truyền thông</w:t>
            </w:r>
          </w:p>
        </w:tc>
        <w:tc>
          <w:tcPr>
            <w:tcW w:w="4567" w:type="dxa"/>
          </w:tcPr>
          <w:p w14:paraId="4368C05A" w14:textId="77777777" w:rsidR="001C0A09" w:rsidRPr="00214A5A" w:rsidRDefault="001C0A09" w:rsidP="00072855">
            <w:pPr>
              <w:ind w:left="17" w:right="68"/>
              <w:jc w:val="both"/>
              <w:rPr>
                <w:sz w:val="24"/>
                <w:szCs w:val="24"/>
                <w:lang w:val="sv-SE"/>
              </w:rPr>
            </w:pPr>
            <w:r w:rsidRPr="00214A5A">
              <w:rPr>
                <w:sz w:val="24"/>
                <w:szCs w:val="24"/>
                <w:lang w:val="sv-SE"/>
              </w:rPr>
              <w:lastRenderedPageBreak/>
              <w:t xml:space="preserve">Thuê dịch vụ CNTT phần mềm phục vụ </w:t>
            </w:r>
            <w:r w:rsidRPr="00214A5A">
              <w:rPr>
                <w:sz w:val="24"/>
                <w:szCs w:val="24"/>
                <w:lang w:val="sv-SE"/>
              </w:rPr>
              <w:lastRenderedPageBreak/>
              <w:t>theo dõi, xử lý thông tin sai sự thật, thông tin xấu, độc trên không gian mạng</w:t>
            </w:r>
          </w:p>
        </w:tc>
        <w:tc>
          <w:tcPr>
            <w:tcW w:w="1197" w:type="dxa"/>
          </w:tcPr>
          <w:p w14:paraId="24A80CB9" w14:textId="77777777" w:rsidR="001C0A09" w:rsidRPr="00214A5A" w:rsidRDefault="001C0A09" w:rsidP="00072855">
            <w:pPr>
              <w:ind w:left="-57" w:right="-57"/>
              <w:jc w:val="center"/>
              <w:rPr>
                <w:sz w:val="24"/>
                <w:szCs w:val="24"/>
              </w:rPr>
            </w:pPr>
            <w:r w:rsidRPr="00214A5A">
              <w:rPr>
                <w:sz w:val="24"/>
                <w:szCs w:val="24"/>
              </w:rPr>
              <w:lastRenderedPageBreak/>
              <w:t>2022</w:t>
            </w:r>
          </w:p>
        </w:tc>
        <w:tc>
          <w:tcPr>
            <w:tcW w:w="1460" w:type="dxa"/>
          </w:tcPr>
          <w:p w14:paraId="5DFCDF62" w14:textId="77777777" w:rsidR="001C0A09" w:rsidRPr="00214A5A" w:rsidRDefault="001C0A09" w:rsidP="00072855">
            <w:pPr>
              <w:ind w:left="-57" w:right="-57"/>
              <w:jc w:val="center"/>
              <w:rPr>
                <w:sz w:val="24"/>
                <w:szCs w:val="24"/>
              </w:rPr>
            </w:pPr>
            <w:r w:rsidRPr="00214A5A">
              <w:rPr>
                <w:sz w:val="24"/>
                <w:szCs w:val="24"/>
              </w:rPr>
              <w:t xml:space="preserve">Toàn bộ </w:t>
            </w:r>
            <w:r w:rsidRPr="00214A5A">
              <w:rPr>
                <w:sz w:val="24"/>
                <w:szCs w:val="24"/>
              </w:rPr>
              <w:lastRenderedPageBreak/>
              <w:t>nhiệm vụ</w:t>
            </w:r>
          </w:p>
        </w:tc>
        <w:tc>
          <w:tcPr>
            <w:tcW w:w="1668" w:type="dxa"/>
          </w:tcPr>
          <w:p w14:paraId="4912AC0F" w14:textId="77777777" w:rsidR="001C0A09" w:rsidRPr="00214A5A" w:rsidRDefault="001C0A09" w:rsidP="00072855">
            <w:pPr>
              <w:ind w:left="-57" w:right="-57"/>
              <w:jc w:val="center"/>
              <w:rPr>
                <w:sz w:val="24"/>
                <w:szCs w:val="24"/>
                <w:lang w:val="pt-BR"/>
              </w:rPr>
            </w:pPr>
            <w:r w:rsidRPr="00214A5A">
              <w:rPr>
                <w:sz w:val="24"/>
                <w:szCs w:val="24"/>
                <w:lang w:val="pt-BR"/>
              </w:rPr>
              <w:lastRenderedPageBreak/>
              <w:t>45</w:t>
            </w:r>
          </w:p>
        </w:tc>
        <w:tc>
          <w:tcPr>
            <w:tcW w:w="1276" w:type="dxa"/>
          </w:tcPr>
          <w:p w14:paraId="6C5FA625" w14:textId="77777777" w:rsidR="001C0A09" w:rsidRPr="00214A5A" w:rsidRDefault="001C0A09" w:rsidP="00072855">
            <w:pPr>
              <w:ind w:left="-57" w:right="-57"/>
              <w:jc w:val="center"/>
              <w:rPr>
                <w:sz w:val="24"/>
                <w:szCs w:val="24"/>
                <w:lang w:val="nl-NL"/>
              </w:rPr>
            </w:pPr>
            <w:r w:rsidRPr="00214A5A">
              <w:rPr>
                <w:sz w:val="24"/>
                <w:szCs w:val="24"/>
                <w:lang w:val="nl-NL"/>
              </w:rPr>
              <w:t>NSĐP</w:t>
            </w:r>
          </w:p>
        </w:tc>
        <w:tc>
          <w:tcPr>
            <w:tcW w:w="1515" w:type="dxa"/>
          </w:tcPr>
          <w:p w14:paraId="2C75CC75" w14:textId="77777777" w:rsidR="001C0A09" w:rsidRPr="00214A5A" w:rsidRDefault="001C0A09" w:rsidP="00072855">
            <w:pPr>
              <w:ind w:left="-57" w:right="-57"/>
              <w:jc w:val="center"/>
              <w:rPr>
                <w:sz w:val="24"/>
                <w:szCs w:val="24"/>
                <w:lang w:val="pt-BR"/>
              </w:rPr>
            </w:pPr>
            <w:r w:rsidRPr="00214A5A">
              <w:rPr>
                <w:sz w:val="24"/>
                <w:szCs w:val="24"/>
                <w:lang w:val="pt-BR"/>
              </w:rPr>
              <w:t>45</w:t>
            </w:r>
          </w:p>
        </w:tc>
      </w:tr>
      <w:tr w:rsidR="00214A5A" w:rsidRPr="00214A5A" w14:paraId="5CD39475" w14:textId="77777777" w:rsidTr="00CC5CFE">
        <w:trPr>
          <w:trHeight w:val="74"/>
        </w:trPr>
        <w:tc>
          <w:tcPr>
            <w:tcW w:w="567" w:type="dxa"/>
          </w:tcPr>
          <w:p w14:paraId="0AC0538B" w14:textId="77777777" w:rsidR="001C0A09" w:rsidRPr="00214A5A" w:rsidRDefault="00EA1DCB" w:rsidP="00072855">
            <w:pPr>
              <w:ind w:left="-57" w:right="-57"/>
              <w:jc w:val="center"/>
              <w:rPr>
                <w:sz w:val="24"/>
                <w:szCs w:val="24"/>
              </w:rPr>
            </w:pPr>
            <w:r w:rsidRPr="00214A5A">
              <w:rPr>
                <w:sz w:val="24"/>
                <w:szCs w:val="24"/>
              </w:rPr>
              <w:lastRenderedPageBreak/>
              <w:t>1.7</w:t>
            </w:r>
          </w:p>
        </w:tc>
        <w:tc>
          <w:tcPr>
            <w:tcW w:w="2552" w:type="dxa"/>
          </w:tcPr>
          <w:p w14:paraId="0F51AA08" w14:textId="77777777" w:rsidR="001C0A09" w:rsidRPr="00214A5A" w:rsidRDefault="001C0A09" w:rsidP="00072855">
            <w:pPr>
              <w:ind w:left="-57" w:right="-57"/>
              <w:jc w:val="both"/>
              <w:rPr>
                <w:sz w:val="24"/>
                <w:szCs w:val="24"/>
                <w:lang w:val="da-DK"/>
              </w:rPr>
            </w:pPr>
            <w:r w:rsidRPr="00214A5A">
              <w:rPr>
                <w:rFonts w:eastAsia="MS Mincho"/>
                <w:sz w:val="24"/>
                <w:szCs w:val="24"/>
                <w:lang w:val="nl-NL"/>
              </w:rPr>
              <w:t>Thực hiện truyền thông về chuyển đổi số trên địa bàn tỉnh Khánh Hòa</w:t>
            </w:r>
          </w:p>
        </w:tc>
        <w:tc>
          <w:tcPr>
            <w:tcW w:w="1172" w:type="dxa"/>
          </w:tcPr>
          <w:p w14:paraId="4AF4A0AA" w14:textId="77777777" w:rsidR="001C0A09" w:rsidRPr="00214A5A" w:rsidRDefault="001C0A09" w:rsidP="00072855">
            <w:pPr>
              <w:ind w:left="-57" w:right="-57"/>
              <w:jc w:val="center"/>
              <w:rPr>
                <w:sz w:val="24"/>
                <w:szCs w:val="24"/>
                <w:lang w:val="sv-SE"/>
              </w:rPr>
            </w:pPr>
            <w:r w:rsidRPr="00214A5A">
              <w:rPr>
                <w:sz w:val="24"/>
                <w:szCs w:val="24"/>
                <w:lang w:val="sv-SE"/>
              </w:rPr>
              <w:t>Sở Thông tin và Truyền thông</w:t>
            </w:r>
          </w:p>
        </w:tc>
        <w:tc>
          <w:tcPr>
            <w:tcW w:w="4567" w:type="dxa"/>
          </w:tcPr>
          <w:p w14:paraId="25C47699" w14:textId="77777777" w:rsidR="001C0A09" w:rsidRPr="00214A5A" w:rsidRDefault="001C0A09" w:rsidP="00072855">
            <w:pPr>
              <w:ind w:left="17" w:right="68"/>
              <w:jc w:val="both"/>
              <w:rPr>
                <w:rFonts w:eastAsia="MS Mincho"/>
                <w:sz w:val="24"/>
                <w:szCs w:val="24"/>
                <w:lang w:val="nl-NL"/>
              </w:rPr>
            </w:pPr>
            <w:r w:rsidRPr="00214A5A">
              <w:rPr>
                <w:rFonts w:eastAsia="MS Mincho"/>
                <w:sz w:val="24"/>
                <w:szCs w:val="24"/>
                <w:lang w:val="nl-NL"/>
              </w:rPr>
              <w:t xml:space="preserve">- Tập huấn kiến thức kỹ năng nghiệp vụ cho cán bộ phụ trách về CNTT và cán bộ làm công tác thông tin cơ sở; </w:t>
            </w:r>
            <w:r w:rsidRPr="00214A5A">
              <w:rPr>
                <w:sz w:val="24"/>
                <w:szCs w:val="24"/>
                <w:lang w:val="da-DK"/>
              </w:rPr>
              <w:t>tuyên truyền nâng cao nhận thức về chuyển đổi số.</w:t>
            </w:r>
          </w:p>
          <w:p w14:paraId="7D068114" w14:textId="77777777" w:rsidR="001C0A09" w:rsidRPr="00214A5A" w:rsidRDefault="001C0A09" w:rsidP="00072855">
            <w:pPr>
              <w:ind w:left="17" w:right="68"/>
              <w:jc w:val="both"/>
              <w:rPr>
                <w:sz w:val="24"/>
                <w:szCs w:val="24"/>
                <w:lang w:val="da-DK"/>
              </w:rPr>
            </w:pPr>
            <w:r w:rsidRPr="00214A5A">
              <w:rPr>
                <w:rFonts w:eastAsia="MS Mincho"/>
                <w:sz w:val="24"/>
                <w:szCs w:val="24"/>
                <w:lang w:val="nl-NL"/>
              </w:rPr>
              <w:t xml:space="preserve">- Thực hiện Chương trình truyền thông Chính phủ điện tử IT TODAY; </w:t>
            </w:r>
            <w:r w:rsidRPr="00214A5A">
              <w:rPr>
                <w:sz w:val="24"/>
                <w:szCs w:val="24"/>
                <w:lang w:val="da-DK"/>
              </w:rPr>
              <w:t>chuyên mục An toàn thông tin trên sóng truyền hình của Đài PTTH Khánh Hòa.</w:t>
            </w:r>
          </w:p>
          <w:p w14:paraId="7D92D0A0" w14:textId="77777777" w:rsidR="001C0A09" w:rsidRPr="00214A5A" w:rsidRDefault="001C0A09" w:rsidP="00072855">
            <w:pPr>
              <w:ind w:left="17" w:right="68"/>
              <w:jc w:val="both"/>
              <w:rPr>
                <w:sz w:val="24"/>
                <w:szCs w:val="24"/>
                <w:lang w:val="da-DK"/>
              </w:rPr>
            </w:pPr>
            <w:r w:rsidRPr="00214A5A">
              <w:rPr>
                <w:sz w:val="24"/>
                <w:szCs w:val="24"/>
                <w:lang w:val="da-DK"/>
              </w:rPr>
              <w:t xml:space="preserve">- Thực hiện các chuyên mục: Chuyển đổi số, An toàn thông tin phát trên sóng phát thanh,  truyền hình của Đài PTTH Khánh Hòa;  </w:t>
            </w:r>
          </w:p>
          <w:p w14:paraId="045A8DC7" w14:textId="77777777" w:rsidR="001C0A09" w:rsidRPr="00214A5A" w:rsidRDefault="001C0A09" w:rsidP="00072855">
            <w:pPr>
              <w:ind w:left="17" w:right="68"/>
              <w:jc w:val="both"/>
              <w:rPr>
                <w:rFonts w:eastAsia="MS Mincho"/>
                <w:sz w:val="24"/>
                <w:szCs w:val="24"/>
                <w:lang w:val="nl-NL"/>
              </w:rPr>
            </w:pPr>
            <w:r w:rsidRPr="00214A5A">
              <w:rPr>
                <w:sz w:val="24"/>
                <w:szCs w:val="24"/>
                <w:lang w:val="da-DK"/>
              </w:rPr>
              <w:t>- Thực hiện bản tin (video) Chuyển đổi số sử dụng ứng dụng trí tuệ nhân tạo (AI) đăng trên trang TTĐT và mạng xã hội.</w:t>
            </w:r>
          </w:p>
        </w:tc>
        <w:tc>
          <w:tcPr>
            <w:tcW w:w="1197" w:type="dxa"/>
          </w:tcPr>
          <w:p w14:paraId="20FDC451" w14:textId="77777777" w:rsidR="001C0A09" w:rsidRPr="00214A5A" w:rsidRDefault="001C0A09" w:rsidP="00072855">
            <w:pPr>
              <w:ind w:left="-57" w:right="-57"/>
              <w:jc w:val="center"/>
              <w:rPr>
                <w:sz w:val="24"/>
                <w:szCs w:val="24"/>
              </w:rPr>
            </w:pPr>
            <w:r w:rsidRPr="00214A5A">
              <w:rPr>
                <w:sz w:val="24"/>
                <w:szCs w:val="24"/>
              </w:rPr>
              <w:t>2022</w:t>
            </w:r>
          </w:p>
        </w:tc>
        <w:tc>
          <w:tcPr>
            <w:tcW w:w="1460" w:type="dxa"/>
          </w:tcPr>
          <w:p w14:paraId="426113AB" w14:textId="77777777" w:rsidR="001C0A09" w:rsidRPr="00214A5A" w:rsidRDefault="001C0A09" w:rsidP="00072855">
            <w:pPr>
              <w:ind w:left="-57" w:right="-57"/>
              <w:jc w:val="center"/>
              <w:rPr>
                <w:sz w:val="24"/>
                <w:szCs w:val="24"/>
              </w:rPr>
            </w:pPr>
            <w:r w:rsidRPr="00214A5A">
              <w:rPr>
                <w:sz w:val="24"/>
                <w:szCs w:val="24"/>
              </w:rPr>
              <w:t>Toàn bộ nhiệm vụ</w:t>
            </w:r>
          </w:p>
        </w:tc>
        <w:tc>
          <w:tcPr>
            <w:tcW w:w="1668" w:type="dxa"/>
          </w:tcPr>
          <w:p w14:paraId="213C6276" w14:textId="77777777" w:rsidR="001C0A09" w:rsidRPr="00214A5A" w:rsidRDefault="001C0A09" w:rsidP="00072855">
            <w:pPr>
              <w:ind w:left="-57" w:right="-57"/>
              <w:jc w:val="center"/>
              <w:rPr>
                <w:sz w:val="24"/>
                <w:szCs w:val="24"/>
                <w:lang w:val="pt-BR"/>
              </w:rPr>
            </w:pPr>
            <w:r w:rsidRPr="00214A5A">
              <w:rPr>
                <w:sz w:val="24"/>
                <w:szCs w:val="24"/>
                <w:lang w:val="pt-BR"/>
              </w:rPr>
              <w:t>382</w:t>
            </w:r>
          </w:p>
        </w:tc>
        <w:tc>
          <w:tcPr>
            <w:tcW w:w="1276" w:type="dxa"/>
          </w:tcPr>
          <w:p w14:paraId="249A0C74" w14:textId="77777777" w:rsidR="001C0A09" w:rsidRPr="00214A5A" w:rsidRDefault="001C0A09" w:rsidP="00072855">
            <w:pPr>
              <w:ind w:left="-57" w:right="-57"/>
              <w:jc w:val="center"/>
              <w:rPr>
                <w:sz w:val="24"/>
                <w:szCs w:val="24"/>
                <w:lang w:val="nl-NL"/>
              </w:rPr>
            </w:pPr>
            <w:r w:rsidRPr="00214A5A">
              <w:rPr>
                <w:sz w:val="24"/>
                <w:szCs w:val="24"/>
                <w:lang w:val="nl-NL"/>
              </w:rPr>
              <w:t>NSĐP</w:t>
            </w:r>
          </w:p>
        </w:tc>
        <w:tc>
          <w:tcPr>
            <w:tcW w:w="1515" w:type="dxa"/>
          </w:tcPr>
          <w:p w14:paraId="44DC91D6" w14:textId="77777777" w:rsidR="001C0A09" w:rsidRPr="00214A5A" w:rsidRDefault="001C0A09" w:rsidP="00072855">
            <w:pPr>
              <w:ind w:left="-57" w:right="-57"/>
              <w:jc w:val="center"/>
              <w:rPr>
                <w:sz w:val="24"/>
                <w:szCs w:val="24"/>
                <w:lang w:val="pt-BR"/>
              </w:rPr>
            </w:pPr>
            <w:r w:rsidRPr="00214A5A">
              <w:rPr>
                <w:sz w:val="24"/>
                <w:szCs w:val="24"/>
                <w:lang w:val="pt-BR"/>
              </w:rPr>
              <w:t>382</w:t>
            </w:r>
          </w:p>
        </w:tc>
      </w:tr>
      <w:tr w:rsidR="00214A5A" w:rsidRPr="00214A5A" w14:paraId="42CE0A0B" w14:textId="77777777" w:rsidTr="00CC5CFE">
        <w:trPr>
          <w:trHeight w:val="74"/>
        </w:trPr>
        <w:tc>
          <w:tcPr>
            <w:tcW w:w="567" w:type="dxa"/>
          </w:tcPr>
          <w:p w14:paraId="3BF344EA" w14:textId="77777777" w:rsidR="001C0A09" w:rsidRPr="00214A5A" w:rsidRDefault="001C0A09" w:rsidP="00457042">
            <w:pPr>
              <w:ind w:left="-57" w:right="-57"/>
              <w:jc w:val="center"/>
              <w:rPr>
                <w:sz w:val="24"/>
                <w:szCs w:val="24"/>
              </w:rPr>
            </w:pPr>
            <w:r w:rsidRPr="00214A5A">
              <w:rPr>
                <w:sz w:val="24"/>
                <w:szCs w:val="24"/>
              </w:rPr>
              <w:t>1.</w:t>
            </w:r>
            <w:r w:rsidR="00457042" w:rsidRPr="00214A5A">
              <w:rPr>
                <w:sz w:val="24"/>
                <w:szCs w:val="24"/>
              </w:rPr>
              <w:t>8</w:t>
            </w:r>
          </w:p>
        </w:tc>
        <w:tc>
          <w:tcPr>
            <w:tcW w:w="2552" w:type="dxa"/>
          </w:tcPr>
          <w:p w14:paraId="7EA79ADF" w14:textId="77777777" w:rsidR="001C0A09" w:rsidRPr="00214A5A" w:rsidRDefault="001C0A09" w:rsidP="006C41B9">
            <w:pPr>
              <w:ind w:right="38"/>
              <w:jc w:val="both"/>
              <w:rPr>
                <w:rFonts w:eastAsia="MS Mincho"/>
                <w:sz w:val="24"/>
                <w:szCs w:val="24"/>
                <w:lang w:val="nl-NL"/>
              </w:rPr>
            </w:pPr>
            <w:r w:rsidRPr="00214A5A">
              <w:rPr>
                <w:rFonts w:eastAsia="MS Mincho"/>
                <w:sz w:val="24"/>
                <w:szCs w:val="24"/>
                <w:lang w:val="nl-NL"/>
              </w:rPr>
              <w:t>Triển khai đánh giá ứng dụng CNTT; hoạt động của Ban Chỉ đạo Chuyển đổi số của tỉnh</w:t>
            </w:r>
          </w:p>
        </w:tc>
        <w:tc>
          <w:tcPr>
            <w:tcW w:w="1172" w:type="dxa"/>
          </w:tcPr>
          <w:p w14:paraId="7EED635B" w14:textId="77777777" w:rsidR="001C0A09" w:rsidRPr="00214A5A" w:rsidRDefault="001C0A09" w:rsidP="00072855">
            <w:pPr>
              <w:ind w:left="-57" w:right="-57"/>
              <w:jc w:val="center"/>
              <w:rPr>
                <w:sz w:val="24"/>
                <w:szCs w:val="24"/>
                <w:lang w:val="sv-SE"/>
              </w:rPr>
            </w:pPr>
            <w:r w:rsidRPr="00214A5A">
              <w:rPr>
                <w:sz w:val="24"/>
                <w:szCs w:val="24"/>
                <w:lang w:val="sv-SE"/>
              </w:rPr>
              <w:t>Sở Thông tin và Truyền thông</w:t>
            </w:r>
          </w:p>
        </w:tc>
        <w:tc>
          <w:tcPr>
            <w:tcW w:w="4567" w:type="dxa"/>
          </w:tcPr>
          <w:p w14:paraId="74098E1F" w14:textId="77777777" w:rsidR="001C0A09" w:rsidRPr="00214A5A" w:rsidRDefault="001C0A09" w:rsidP="006C41B9">
            <w:pPr>
              <w:ind w:left="17" w:right="68"/>
              <w:jc w:val="both"/>
              <w:rPr>
                <w:rFonts w:eastAsia="MS Mincho"/>
                <w:sz w:val="24"/>
                <w:szCs w:val="24"/>
                <w:lang w:val="nl-NL"/>
              </w:rPr>
            </w:pPr>
            <w:r w:rsidRPr="00214A5A">
              <w:rPr>
                <w:rFonts w:eastAsia="MS Mincho"/>
                <w:sz w:val="24"/>
                <w:szCs w:val="24"/>
                <w:lang w:val="nl-NL"/>
              </w:rPr>
              <w:t>Triển khai đánh giá ứng dụng CNTT; hoạt động của Ban Chỉ đạo Chuyển đổi số của tỉnh</w:t>
            </w:r>
          </w:p>
        </w:tc>
        <w:tc>
          <w:tcPr>
            <w:tcW w:w="1197" w:type="dxa"/>
          </w:tcPr>
          <w:p w14:paraId="2D9E230A" w14:textId="77777777" w:rsidR="001C0A09" w:rsidRPr="00214A5A" w:rsidRDefault="001C0A09" w:rsidP="00072855">
            <w:pPr>
              <w:ind w:left="-57" w:right="-57"/>
              <w:jc w:val="center"/>
              <w:rPr>
                <w:sz w:val="24"/>
                <w:szCs w:val="24"/>
              </w:rPr>
            </w:pPr>
            <w:r w:rsidRPr="00214A5A">
              <w:rPr>
                <w:sz w:val="24"/>
                <w:szCs w:val="24"/>
              </w:rPr>
              <w:t>2022</w:t>
            </w:r>
          </w:p>
        </w:tc>
        <w:tc>
          <w:tcPr>
            <w:tcW w:w="1460" w:type="dxa"/>
          </w:tcPr>
          <w:p w14:paraId="26B30024" w14:textId="77777777" w:rsidR="001C0A09" w:rsidRPr="00214A5A" w:rsidRDefault="001C0A09" w:rsidP="00072855">
            <w:pPr>
              <w:ind w:left="-57" w:right="-57"/>
              <w:jc w:val="center"/>
              <w:rPr>
                <w:sz w:val="24"/>
                <w:szCs w:val="24"/>
              </w:rPr>
            </w:pPr>
            <w:r w:rsidRPr="00214A5A">
              <w:rPr>
                <w:sz w:val="24"/>
                <w:szCs w:val="24"/>
              </w:rPr>
              <w:t>Toàn bộ nhiệm vụ</w:t>
            </w:r>
          </w:p>
        </w:tc>
        <w:tc>
          <w:tcPr>
            <w:tcW w:w="1668" w:type="dxa"/>
          </w:tcPr>
          <w:p w14:paraId="3C191FD3" w14:textId="77777777" w:rsidR="001C0A09" w:rsidRPr="00214A5A" w:rsidRDefault="001C0A09" w:rsidP="00072855">
            <w:pPr>
              <w:ind w:left="-57" w:right="-57"/>
              <w:jc w:val="center"/>
              <w:rPr>
                <w:sz w:val="24"/>
                <w:szCs w:val="24"/>
                <w:lang w:val="pt-BR"/>
              </w:rPr>
            </w:pPr>
            <w:r w:rsidRPr="00214A5A">
              <w:rPr>
                <w:sz w:val="24"/>
                <w:szCs w:val="24"/>
                <w:lang w:val="pt-BR"/>
              </w:rPr>
              <w:t>38</w:t>
            </w:r>
          </w:p>
        </w:tc>
        <w:tc>
          <w:tcPr>
            <w:tcW w:w="1276" w:type="dxa"/>
          </w:tcPr>
          <w:p w14:paraId="2AE6A4B7" w14:textId="77777777" w:rsidR="001C0A09" w:rsidRPr="00214A5A" w:rsidRDefault="001C0A09" w:rsidP="00072855">
            <w:pPr>
              <w:ind w:left="-57" w:right="-57"/>
              <w:jc w:val="center"/>
              <w:rPr>
                <w:sz w:val="24"/>
                <w:szCs w:val="24"/>
                <w:lang w:val="nl-NL"/>
              </w:rPr>
            </w:pPr>
            <w:r w:rsidRPr="00214A5A">
              <w:rPr>
                <w:sz w:val="24"/>
                <w:szCs w:val="24"/>
                <w:lang w:val="nl-NL"/>
              </w:rPr>
              <w:t>NSĐP</w:t>
            </w:r>
          </w:p>
        </w:tc>
        <w:tc>
          <w:tcPr>
            <w:tcW w:w="1515" w:type="dxa"/>
          </w:tcPr>
          <w:p w14:paraId="6D49C9C2" w14:textId="77777777" w:rsidR="001C0A09" w:rsidRPr="00214A5A" w:rsidRDefault="001C0A09" w:rsidP="00072855">
            <w:pPr>
              <w:ind w:left="-57" w:right="-57"/>
              <w:jc w:val="center"/>
              <w:rPr>
                <w:sz w:val="24"/>
                <w:szCs w:val="24"/>
                <w:lang w:val="pt-BR"/>
              </w:rPr>
            </w:pPr>
            <w:r w:rsidRPr="00214A5A">
              <w:rPr>
                <w:sz w:val="24"/>
                <w:szCs w:val="24"/>
                <w:lang w:val="pt-BR"/>
              </w:rPr>
              <w:t>38</w:t>
            </w:r>
          </w:p>
        </w:tc>
      </w:tr>
      <w:tr w:rsidR="00214A5A" w:rsidRPr="00214A5A" w14:paraId="20F087EF" w14:textId="77777777" w:rsidTr="00CC5CFE">
        <w:trPr>
          <w:trHeight w:val="74"/>
        </w:trPr>
        <w:tc>
          <w:tcPr>
            <w:tcW w:w="567" w:type="dxa"/>
          </w:tcPr>
          <w:p w14:paraId="7564177E" w14:textId="77777777" w:rsidR="001C0A09" w:rsidRPr="00214A5A" w:rsidRDefault="009F58AF" w:rsidP="00072855">
            <w:pPr>
              <w:ind w:left="-57" w:right="-57"/>
              <w:jc w:val="center"/>
              <w:rPr>
                <w:sz w:val="24"/>
                <w:szCs w:val="24"/>
              </w:rPr>
            </w:pPr>
            <w:r w:rsidRPr="00214A5A">
              <w:rPr>
                <w:sz w:val="24"/>
                <w:szCs w:val="24"/>
              </w:rPr>
              <w:t>1.9</w:t>
            </w:r>
          </w:p>
        </w:tc>
        <w:tc>
          <w:tcPr>
            <w:tcW w:w="2552" w:type="dxa"/>
          </w:tcPr>
          <w:p w14:paraId="1BE63243" w14:textId="77777777" w:rsidR="001C0A09" w:rsidRPr="00214A5A" w:rsidRDefault="001C0A09" w:rsidP="00072855">
            <w:pPr>
              <w:ind w:left="-57" w:right="-57"/>
              <w:jc w:val="both"/>
              <w:rPr>
                <w:sz w:val="24"/>
                <w:szCs w:val="24"/>
                <w:lang w:val="da-DK"/>
              </w:rPr>
            </w:pPr>
            <w:r w:rsidRPr="00214A5A">
              <w:rPr>
                <w:sz w:val="24"/>
                <w:szCs w:val="24"/>
                <w:lang w:val="da-DK"/>
              </w:rPr>
              <w:t>Triển khai hệ thống Giám sát an toàn thông tin mạng (SOC)</w:t>
            </w:r>
          </w:p>
        </w:tc>
        <w:tc>
          <w:tcPr>
            <w:tcW w:w="1172" w:type="dxa"/>
          </w:tcPr>
          <w:p w14:paraId="692306FC" w14:textId="77777777" w:rsidR="001C0A09" w:rsidRPr="00214A5A" w:rsidRDefault="001C0A09" w:rsidP="00072855">
            <w:pPr>
              <w:ind w:left="-57" w:right="-57"/>
              <w:jc w:val="center"/>
              <w:rPr>
                <w:sz w:val="24"/>
                <w:szCs w:val="24"/>
                <w:lang w:val="sv-SE"/>
              </w:rPr>
            </w:pPr>
            <w:r w:rsidRPr="00214A5A">
              <w:rPr>
                <w:sz w:val="24"/>
                <w:szCs w:val="24"/>
                <w:lang w:val="sv-SE"/>
              </w:rPr>
              <w:t>Sở Thông tin và Truyền thông</w:t>
            </w:r>
          </w:p>
        </w:tc>
        <w:tc>
          <w:tcPr>
            <w:tcW w:w="4567" w:type="dxa"/>
          </w:tcPr>
          <w:p w14:paraId="7FCFD8CB" w14:textId="77777777" w:rsidR="001C0A09" w:rsidRPr="00214A5A" w:rsidRDefault="001C0A09" w:rsidP="00196D8D">
            <w:pPr>
              <w:ind w:left="17" w:right="68"/>
              <w:jc w:val="both"/>
              <w:rPr>
                <w:rFonts w:eastAsia="MS Mincho"/>
                <w:sz w:val="24"/>
                <w:szCs w:val="24"/>
                <w:lang w:val="nl-NL"/>
              </w:rPr>
            </w:pPr>
            <w:r w:rsidRPr="00214A5A">
              <w:rPr>
                <w:rFonts w:eastAsia="MS Mincho"/>
                <w:sz w:val="24"/>
                <w:szCs w:val="24"/>
                <w:lang w:val="nl-NL"/>
              </w:rPr>
              <w:t>Triển khai Kế hoạch ứng phó sự cố và Đề án giám sát an toàn thông tin mạng đối với hệ thống, dịch vụ CNTT phục vụ Chính quyền số</w:t>
            </w:r>
          </w:p>
        </w:tc>
        <w:tc>
          <w:tcPr>
            <w:tcW w:w="1197" w:type="dxa"/>
          </w:tcPr>
          <w:p w14:paraId="63BCEF7C" w14:textId="77777777" w:rsidR="001C0A09" w:rsidRPr="00214A5A" w:rsidRDefault="001C0A09" w:rsidP="00072855">
            <w:pPr>
              <w:ind w:left="-57" w:right="-57"/>
              <w:jc w:val="center"/>
              <w:rPr>
                <w:rFonts w:eastAsia="MS Mincho"/>
                <w:sz w:val="24"/>
                <w:szCs w:val="24"/>
                <w:lang w:val="nl-NL"/>
              </w:rPr>
            </w:pPr>
            <w:r w:rsidRPr="00214A5A">
              <w:rPr>
                <w:rFonts w:eastAsia="MS Mincho"/>
                <w:sz w:val="24"/>
                <w:szCs w:val="24"/>
                <w:lang w:val="nl-NL"/>
              </w:rPr>
              <w:t>2022</w:t>
            </w:r>
          </w:p>
        </w:tc>
        <w:tc>
          <w:tcPr>
            <w:tcW w:w="1460" w:type="dxa"/>
          </w:tcPr>
          <w:p w14:paraId="623C5F1B" w14:textId="77777777" w:rsidR="001C0A09" w:rsidRPr="00214A5A" w:rsidRDefault="001C0A09" w:rsidP="00072855">
            <w:pPr>
              <w:ind w:left="-57" w:right="-57"/>
              <w:jc w:val="center"/>
              <w:rPr>
                <w:rFonts w:eastAsia="MS Mincho"/>
                <w:sz w:val="24"/>
                <w:szCs w:val="24"/>
                <w:lang w:val="nl-NL"/>
              </w:rPr>
            </w:pPr>
            <w:r w:rsidRPr="00214A5A">
              <w:rPr>
                <w:rFonts w:eastAsia="MS Mincho"/>
                <w:sz w:val="24"/>
                <w:szCs w:val="24"/>
                <w:lang w:val="nl-NL"/>
              </w:rPr>
              <w:t>Thuê dịch vụ CNTT</w:t>
            </w:r>
          </w:p>
        </w:tc>
        <w:tc>
          <w:tcPr>
            <w:tcW w:w="1668" w:type="dxa"/>
          </w:tcPr>
          <w:p w14:paraId="411980B3" w14:textId="77777777" w:rsidR="001C0A09" w:rsidRPr="00214A5A" w:rsidRDefault="001C0A09" w:rsidP="00072855">
            <w:pPr>
              <w:ind w:left="-57" w:right="-57"/>
              <w:jc w:val="center"/>
              <w:rPr>
                <w:rFonts w:eastAsia="MS Mincho"/>
                <w:sz w:val="24"/>
                <w:szCs w:val="24"/>
                <w:lang w:val="nl-NL"/>
              </w:rPr>
            </w:pPr>
            <w:r w:rsidRPr="00214A5A">
              <w:rPr>
                <w:rFonts w:eastAsia="MS Mincho"/>
                <w:sz w:val="24"/>
                <w:szCs w:val="24"/>
                <w:lang w:val="nl-NL"/>
              </w:rPr>
              <w:t>2.000</w:t>
            </w:r>
          </w:p>
        </w:tc>
        <w:tc>
          <w:tcPr>
            <w:tcW w:w="1276" w:type="dxa"/>
          </w:tcPr>
          <w:p w14:paraId="0A6B3077" w14:textId="77777777" w:rsidR="001C0A09" w:rsidRPr="00214A5A" w:rsidRDefault="001C0A09" w:rsidP="00072855">
            <w:pPr>
              <w:ind w:left="-57" w:right="-57"/>
              <w:jc w:val="center"/>
              <w:rPr>
                <w:rFonts w:eastAsia="MS Mincho"/>
                <w:sz w:val="24"/>
                <w:szCs w:val="24"/>
                <w:lang w:val="nl-NL"/>
              </w:rPr>
            </w:pPr>
            <w:r w:rsidRPr="00214A5A">
              <w:rPr>
                <w:rFonts w:eastAsia="MS Mincho"/>
                <w:sz w:val="24"/>
                <w:szCs w:val="24"/>
                <w:lang w:val="nl-NL"/>
              </w:rPr>
              <w:t>NSĐP</w:t>
            </w:r>
          </w:p>
        </w:tc>
        <w:tc>
          <w:tcPr>
            <w:tcW w:w="1515" w:type="dxa"/>
          </w:tcPr>
          <w:p w14:paraId="4D2F0C1D" w14:textId="77777777" w:rsidR="001C0A09" w:rsidRPr="00B32D12" w:rsidRDefault="00B32D12" w:rsidP="00072855">
            <w:pPr>
              <w:ind w:left="-57" w:right="-57"/>
              <w:jc w:val="center"/>
              <w:rPr>
                <w:rFonts w:eastAsia="MS Mincho"/>
                <w:b/>
                <w:i/>
                <w:sz w:val="24"/>
                <w:szCs w:val="24"/>
                <w:lang w:val="nl-NL"/>
              </w:rPr>
            </w:pPr>
            <w:r w:rsidRPr="00B32D12">
              <w:rPr>
                <w:rFonts w:eastAsia="MS Mincho"/>
                <w:b/>
                <w:i/>
                <w:sz w:val="24"/>
                <w:szCs w:val="24"/>
                <w:lang w:val="nl-NL"/>
              </w:rPr>
              <w:t>(2.000)</w:t>
            </w:r>
          </w:p>
        </w:tc>
      </w:tr>
      <w:tr w:rsidR="00214A5A" w:rsidRPr="00214A5A" w14:paraId="10BFBD78" w14:textId="77777777" w:rsidTr="00CC5CFE">
        <w:trPr>
          <w:trHeight w:val="74"/>
        </w:trPr>
        <w:tc>
          <w:tcPr>
            <w:tcW w:w="567" w:type="dxa"/>
          </w:tcPr>
          <w:p w14:paraId="469B95AB" w14:textId="77777777" w:rsidR="001C0A09" w:rsidRPr="00214A5A" w:rsidRDefault="009F58AF" w:rsidP="00072855">
            <w:pPr>
              <w:ind w:left="-57" w:right="-57"/>
              <w:jc w:val="center"/>
              <w:rPr>
                <w:sz w:val="24"/>
                <w:szCs w:val="24"/>
              </w:rPr>
            </w:pPr>
            <w:r w:rsidRPr="00214A5A">
              <w:rPr>
                <w:sz w:val="24"/>
                <w:szCs w:val="24"/>
              </w:rPr>
              <w:lastRenderedPageBreak/>
              <w:t>1.10</w:t>
            </w:r>
          </w:p>
        </w:tc>
        <w:tc>
          <w:tcPr>
            <w:tcW w:w="2552" w:type="dxa"/>
          </w:tcPr>
          <w:p w14:paraId="59C9A3A7" w14:textId="77777777" w:rsidR="001C0A09" w:rsidRPr="00214A5A" w:rsidRDefault="001C0A09" w:rsidP="00072855">
            <w:pPr>
              <w:ind w:left="-57" w:right="-57"/>
              <w:jc w:val="both"/>
              <w:rPr>
                <w:sz w:val="24"/>
                <w:szCs w:val="24"/>
                <w:lang w:val="da-DK"/>
              </w:rPr>
            </w:pPr>
            <w:r w:rsidRPr="00214A5A">
              <w:rPr>
                <w:sz w:val="24"/>
                <w:szCs w:val="24"/>
                <w:lang w:val="da-DK"/>
              </w:rPr>
              <w:t>Duy trì, nâng cấp hệ thống GIS Khánh Hòa</w:t>
            </w:r>
          </w:p>
        </w:tc>
        <w:tc>
          <w:tcPr>
            <w:tcW w:w="1172" w:type="dxa"/>
          </w:tcPr>
          <w:p w14:paraId="2798120A" w14:textId="77777777" w:rsidR="001C0A09" w:rsidRPr="00214A5A" w:rsidRDefault="001C0A09" w:rsidP="00072855">
            <w:pPr>
              <w:ind w:left="-57" w:right="-57"/>
              <w:jc w:val="center"/>
              <w:rPr>
                <w:sz w:val="24"/>
                <w:szCs w:val="24"/>
                <w:lang w:val="sv-SE"/>
              </w:rPr>
            </w:pPr>
            <w:r w:rsidRPr="00214A5A">
              <w:rPr>
                <w:sz w:val="24"/>
                <w:szCs w:val="24"/>
                <w:lang w:val="sv-SE"/>
              </w:rPr>
              <w:t>Sở Thông tin và Truyền thông</w:t>
            </w:r>
          </w:p>
        </w:tc>
        <w:tc>
          <w:tcPr>
            <w:tcW w:w="4567" w:type="dxa"/>
          </w:tcPr>
          <w:p w14:paraId="0FF8D158" w14:textId="77777777" w:rsidR="001C0A09" w:rsidRPr="00214A5A" w:rsidRDefault="001C0A09" w:rsidP="00072855">
            <w:pPr>
              <w:ind w:left="17" w:right="68"/>
              <w:jc w:val="both"/>
              <w:rPr>
                <w:sz w:val="24"/>
                <w:szCs w:val="24"/>
                <w:lang w:val="da-DK"/>
              </w:rPr>
            </w:pPr>
            <w:r w:rsidRPr="00214A5A">
              <w:rPr>
                <w:sz w:val="24"/>
                <w:szCs w:val="24"/>
                <w:lang w:val="da-DK"/>
              </w:rPr>
              <w:t>Cập nhật, bổ sung một số chức năng cho các phần mềm nội bộ thuộc Hệ thống GIS Khánh Hòa</w:t>
            </w:r>
          </w:p>
        </w:tc>
        <w:tc>
          <w:tcPr>
            <w:tcW w:w="1197" w:type="dxa"/>
          </w:tcPr>
          <w:p w14:paraId="5783C9ED" w14:textId="77777777" w:rsidR="001C0A09" w:rsidRPr="00214A5A" w:rsidRDefault="001C0A09" w:rsidP="00072855">
            <w:pPr>
              <w:ind w:left="-57" w:right="-57"/>
              <w:jc w:val="center"/>
              <w:rPr>
                <w:sz w:val="24"/>
                <w:szCs w:val="24"/>
              </w:rPr>
            </w:pPr>
            <w:r w:rsidRPr="00214A5A">
              <w:rPr>
                <w:rFonts w:eastAsia="MS Mincho"/>
                <w:sz w:val="24"/>
                <w:szCs w:val="24"/>
                <w:lang w:val="nl-NL"/>
              </w:rPr>
              <w:t>2022</w:t>
            </w:r>
          </w:p>
        </w:tc>
        <w:tc>
          <w:tcPr>
            <w:tcW w:w="1460" w:type="dxa"/>
          </w:tcPr>
          <w:p w14:paraId="75E66256" w14:textId="77777777" w:rsidR="001C0A09" w:rsidRPr="00214A5A" w:rsidRDefault="001C0A09" w:rsidP="00072855">
            <w:pPr>
              <w:ind w:left="-57" w:right="-57"/>
              <w:jc w:val="center"/>
              <w:rPr>
                <w:sz w:val="24"/>
                <w:szCs w:val="24"/>
              </w:rPr>
            </w:pPr>
            <w:r w:rsidRPr="00214A5A">
              <w:rPr>
                <w:sz w:val="24"/>
                <w:szCs w:val="24"/>
              </w:rPr>
              <w:t>Toàn bộ nhiệm vụ</w:t>
            </w:r>
          </w:p>
        </w:tc>
        <w:tc>
          <w:tcPr>
            <w:tcW w:w="1668" w:type="dxa"/>
          </w:tcPr>
          <w:p w14:paraId="225763E5" w14:textId="77777777" w:rsidR="001C0A09" w:rsidRPr="00214A5A" w:rsidRDefault="00457042" w:rsidP="00072855">
            <w:pPr>
              <w:ind w:left="-57" w:right="-57"/>
              <w:jc w:val="center"/>
              <w:rPr>
                <w:sz w:val="24"/>
                <w:szCs w:val="24"/>
                <w:lang w:val="pt-BR"/>
              </w:rPr>
            </w:pPr>
            <w:r w:rsidRPr="00214A5A">
              <w:rPr>
                <w:sz w:val="24"/>
                <w:szCs w:val="24"/>
                <w:lang w:val="pt-BR"/>
              </w:rPr>
              <w:t>450</w:t>
            </w:r>
          </w:p>
        </w:tc>
        <w:tc>
          <w:tcPr>
            <w:tcW w:w="1276" w:type="dxa"/>
          </w:tcPr>
          <w:p w14:paraId="0DA01C57" w14:textId="77777777" w:rsidR="001C0A09" w:rsidRPr="00214A5A" w:rsidRDefault="001C0A09" w:rsidP="00072855">
            <w:pPr>
              <w:ind w:left="-57" w:right="-57"/>
              <w:jc w:val="center"/>
              <w:rPr>
                <w:sz w:val="24"/>
                <w:szCs w:val="24"/>
                <w:lang w:val="nl-NL"/>
              </w:rPr>
            </w:pPr>
            <w:r w:rsidRPr="00214A5A">
              <w:rPr>
                <w:rFonts w:eastAsia="MS Mincho"/>
                <w:sz w:val="24"/>
                <w:szCs w:val="24"/>
                <w:lang w:val="nl-NL"/>
              </w:rPr>
              <w:t>NSĐP</w:t>
            </w:r>
          </w:p>
        </w:tc>
        <w:tc>
          <w:tcPr>
            <w:tcW w:w="1515" w:type="dxa"/>
          </w:tcPr>
          <w:p w14:paraId="526BE868" w14:textId="77777777" w:rsidR="001C0A09" w:rsidRPr="00214A5A" w:rsidRDefault="00457042" w:rsidP="00072855">
            <w:pPr>
              <w:ind w:left="-57" w:right="-57"/>
              <w:jc w:val="center"/>
              <w:rPr>
                <w:sz w:val="24"/>
                <w:szCs w:val="24"/>
                <w:lang w:val="pt-BR"/>
              </w:rPr>
            </w:pPr>
            <w:r w:rsidRPr="00214A5A">
              <w:rPr>
                <w:sz w:val="24"/>
                <w:szCs w:val="24"/>
                <w:lang w:val="pt-BR"/>
              </w:rPr>
              <w:t>450</w:t>
            </w:r>
          </w:p>
        </w:tc>
      </w:tr>
      <w:tr w:rsidR="00214A5A" w:rsidRPr="00214A5A" w14:paraId="579EA688" w14:textId="77777777" w:rsidTr="00CC5CFE">
        <w:trPr>
          <w:trHeight w:val="74"/>
        </w:trPr>
        <w:tc>
          <w:tcPr>
            <w:tcW w:w="567" w:type="dxa"/>
          </w:tcPr>
          <w:p w14:paraId="26D45659" w14:textId="77777777" w:rsidR="001C0A09" w:rsidRPr="00214A5A" w:rsidRDefault="008444EF" w:rsidP="00072855">
            <w:pPr>
              <w:ind w:left="-57" w:right="-57"/>
              <w:jc w:val="center"/>
              <w:rPr>
                <w:sz w:val="24"/>
                <w:szCs w:val="24"/>
              </w:rPr>
            </w:pPr>
            <w:r w:rsidRPr="00214A5A">
              <w:rPr>
                <w:sz w:val="24"/>
                <w:szCs w:val="24"/>
              </w:rPr>
              <w:t>1.11</w:t>
            </w:r>
          </w:p>
        </w:tc>
        <w:tc>
          <w:tcPr>
            <w:tcW w:w="2552" w:type="dxa"/>
          </w:tcPr>
          <w:p w14:paraId="3B015F30" w14:textId="77777777" w:rsidR="001C0A09" w:rsidRPr="00214A5A" w:rsidRDefault="001C0A09" w:rsidP="00072855">
            <w:pPr>
              <w:ind w:left="-57" w:right="-57"/>
              <w:jc w:val="both"/>
              <w:rPr>
                <w:sz w:val="24"/>
                <w:szCs w:val="24"/>
                <w:lang w:val="da-DK"/>
              </w:rPr>
            </w:pPr>
            <w:r w:rsidRPr="00214A5A">
              <w:rPr>
                <w:sz w:val="24"/>
                <w:szCs w:val="24"/>
                <w:lang w:val="da-DK"/>
              </w:rPr>
              <w:t>Tập huấn các kiến thức, kỹ năng đảm bảo an toàn thông tin; ứng dụng CNTT cho lãnh đạo, quản lý phụ trách về CNTT, công chức, viên chức, người lao động trong các cơ quan nhà nước trên địa bàn tỉnh.</w:t>
            </w:r>
          </w:p>
        </w:tc>
        <w:tc>
          <w:tcPr>
            <w:tcW w:w="1172" w:type="dxa"/>
          </w:tcPr>
          <w:p w14:paraId="3EAD7986" w14:textId="77777777" w:rsidR="001C0A09" w:rsidRPr="00214A5A" w:rsidRDefault="001C0A09" w:rsidP="00072855">
            <w:pPr>
              <w:ind w:left="-57" w:right="-57"/>
              <w:jc w:val="center"/>
              <w:rPr>
                <w:sz w:val="24"/>
                <w:szCs w:val="24"/>
                <w:lang w:val="sv-SE"/>
              </w:rPr>
            </w:pPr>
            <w:r w:rsidRPr="00214A5A">
              <w:rPr>
                <w:sz w:val="24"/>
                <w:szCs w:val="24"/>
                <w:lang w:val="sv-SE"/>
              </w:rPr>
              <w:t>Sở Thông tin và Truyền thông</w:t>
            </w:r>
          </w:p>
        </w:tc>
        <w:tc>
          <w:tcPr>
            <w:tcW w:w="4567" w:type="dxa"/>
          </w:tcPr>
          <w:p w14:paraId="201BCF4A" w14:textId="77777777" w:rsidR="001C0A09" w:rsidRPr="00214A5A" w:rsidRDefault="001C0A09" w:rsidP="00072855">
            <w:pPr>
              <w:ind w:left="17" w:right="68"/>
              <w:jc w:val="both"/>
              <w:rPr>
                <w:sz w:val="24"/>
                <w:szCs w:val="24"/>
                <w:lang w:val="da-DK"/>
              </w:rPr>
            </w:pPr>
            <w:r w:rsidRPr="00214A5A">
              <w:rPr>
                <w:sz w:val="24"/>
                <w:szCs w:val="24"/>
                <w:lang w:val="da-DK"/>
              </w:rPr>
              <w:t>Tập huấn các kiến thức, kỹ năng đảm bảo an toàn thông tin; ứng dụng CNTT cho lãnh đạo, quản lý phụ trách về CNTT, công chức, viên chức, người lao động trong các cơ quan nhà nước trên địa bàn tỉnh.</w:t>
            </w:r>
          </w:p>
        </w:tc>
        <w:tc>
          <w:tcPr>
            <w:tcW w:w="1197" w:type="dxa"/>
          </w:tcPr>
          <w:p w14:paraId="65EC19E7" w14:textId="77777777" w:rsidR="001C0A09" w:rsidRPr="00214A5A" w:rsidRDefault="001C0A09" w:rsidP="00072855">
            <w:pPr>
              <w:ind w:left="-57" w:right="-57"/>
              <w:jc w:val="center"/>
              <w:rPr>
                <w:sz w:val="24"/>
                <w:szCs w:val="24"/>
              </w:rPr>
            </w:pPr>
            <w:r w:rsidRPr="00214A5A">
              <w:rPr>
                <w:rFonts w:eastAsia="MS Mincho"/>
                <w:sz w:val="24"/>
                <w:szCs w:val="24"/>
                <w:lang w:val="nl-NL"/>
              </w:rPr>
              <w:t>2022</w:t>
            </w:r>
          </w:p>
        </w:tc>
        <w:tc>
          <w:tcPr>
            <w:tcW w:w="1460" w:type="dxa"/>
          </w:tcPr>
          <w:p w14:paraId="2DAAB2D2" w14:textId="77777777" w:rsidR="001C0A09" w:rsidRPr="00214A5A" w:rsidRDefault="001C0A09" w:rsidP="00072855">
            <w:pPr>
              <w:ind w:left="-57" w:right="-57"/>
              <w:jc w:val="center"/>
              <w:rPr>
                <w:sz w:val="24"/>
                <w:szCs w:val="24"/>
              </w:rPr>
            </w:pPr>
            <w:r w:rsidRPr="00214A5A">
              <w:rPr>
                <w:sz w:val="24"/>
                <w:szCs w:val="24"/>
              </w:rPr>
              <w:t>Toàn bộ nhiệm vụ</w:t>
            </w:r>
          </w:p>
        </w:tc>
        <w:tc>
          <w:tcPr>
            <w:tcW w:w="1668" w:type="dxa"/>
          </w:tcPr>
          <w:p w14:paraId="089AFE74" w14:textId="77777777" w:rsidR="001C0A09" w:rsidRPr="00214A5A" w:rsidRDefault="001C0A09" w:rsidP="00072855">
            <w:pPr>
              <w:ind w:left="-57" w:right="-57"/>
              <w:jc w:val="center"/>
              <w:rPr>
                <w:sz w:val="24"/>
                <w:szCs w:val="24"/>
                <w:lang w:val="pt-BR"/>
              </w:rPr>
            </w:pPr>
            <w:r w:rsidRPr="00214A5A">
              <w:rPr>
                <w:sz w:val="24"/>
                <w:szCs w:val="24"/>
                <w:lang w:val="pt-BR"/>
              </w:rPr>
              <w:t>90</w:t>
            </w:r>
          </w:p>
        </w:tc>
        <w:tc>
          <w:tcPr>
            <w:tcW w:w="1276" w:type="dxa"/>
          </w:tcPr>
          <w:p w14:paraId="3D206BA7" w14:textId="77777777" w:rsidR="001C0A09" w:rsidRPr="00214A5A" w:rsidRDefault="001C0A09" w:rsidP="00072855">
            <w:pPr>
              <w:ind w:left="-57" w:right="-57"/>
              <w:jc w:val="center"/>
              <w:rPr>
                <w:sz w:val="24"/>
                <w:szCs w:val="24"/>
                <w:lang w:val="nl-NL"/>
              </w:rPr>
            </w:pPr>
            <w:r w:rsidRPr="00214A5A">
              <w:rPr>
                <w:rFonts w:eastAsia="MS Mincho"/>
                <w:sz w:val="24"/>
                <w:szCs w:val="24"/>
                <w:lang w:val="nl-NL"/>
              </w:rPr>
              <w:t>NSĐP</w:t>
            </w:r>
          </w:p>
        </w:tc>
        <w:tc>
          <w:tcPr>
            <w:tcW w:w="1515" w:type="dxa"/>
          </w:tcPr>
          <w:p w14:paraId="1FCEB266" w14:textId="77777777" w:rsidR="001C0A09" w:rsidRPr="00214A5A" w:rsidRDefault="001C0A09" w:rsidP="00072855">
            <w:pPr>
              <w:ind w:left="-57" w:right="-57"/>
              <w:jc w:val="center"/>
              <w:rPr>
                <w:sz w:val="24"/>
                <w:szCs w:val="24"/>
                <w:lang w:val="pt-BR"/>
              </w:rPr>
            </w:pPr>
            <w:r w:rsidRPr="00214A5A">
              <w:rPr>
                <w:sz w:val="24"/>
                <w:szCs w:val="24"/>
                <w:lang w:val="pt-BR"/>
              </w:rPr>
              <w:t>90</w:t>
            </w:r>
          </w:p>
        </w:tc>
      </w:tr>
      <w:tr w:rsidR="00214A5A" w:rsidRPr="00214A5A" w14:paraId="184962F5" w14:textId="77777777" w:rsidTr="00CC5CFE">
        <w:trPr>
          <w:trHeight w:val="85"/>
        </w:trPr>
        <w:tc>
          <w:tcPr>
            <w:tcW w:w="567" w:type="dxa"/>
          </w:tcPr>
          <w:p w14:paraId="7C678113" w14:textId="77777777" w:rsidR="001C0A09" w:rsidRPr="00214A5A" w:rsidRDefault="001C0A09" w:rsidP="008444EF">
            <w:pPr>
              <w:ind w:left="-57" w:right="-57"/>
              <w:jc w:val="center"/>
              <w:rPr>
                <w:sz w:val="24"/>
                <w:szCs w:val="24"/>
              </w:rPr>
            </w:pPr>
            <w:r w:rsidRPr="00214A5A">
              <w:rPr>
                <w:sz w:val="24"/>
                <w:szCs w:val="24"/>
              </w:rPr>
              <w:t>1.1</w:t>
            </w:r>
            <w:r w:rsidR="008444EF" w:rsidRPr="00214A5A">
              <w:rPr>
                <w:sz w:val="24"/>
                <w:szCs w:val="24"/>
              </w:rPr>
              <w:t>2</w:t>
            </w:r>
          </w:p>
        </w:tc>
        <w:tc>
          <w:tcPr>
            <w:tcW w:w="2552" w:type="dxa"/>
          </w:tcPr>
          <w:p w14:paraId="29CFB5A8" w14:textId="77777777" w:rsidR="001C0A09" w:rsidRPr="00214A5A" w:rsidRDefault="001C0A09" w:rsidP="008A4F4C">
            <w:pPr>
              <w:ind w:left="18" w:right="38"/>
              <w:jc w:val="both"/>
              <w:rPr>
                <w:sz w:val="24"/>
                <w:szCs w:val="24"/>
              </w:rPr>
            </w:pPr>
            <w:r w:rsidRPr="00214A5A">
              <w:rPr>
                <w:sz w:val="24"/>
                <w:szCs w:val="24"/>
              </w:rPr>
              <w:t xml:space="preserve">Chi phí hoạt động Trung tâm Dữ liệu tỉnh </w:t>
            </w:r>
          </w:p>
        </w:tc>
        <w:tc>
          <w:tcPr>
            <w:tcW w:w="1172" w:type="dxa"/>
          </w:tcPr>
          <w:p w14:paraId="2078BC55" w14:textId="77777777" w:rsidR="001C0A09" w:rsidRPr="00214A5A" w:rsidRDefault="001C0A09" w:rsidP="00072855">
            <w:pPr>
              <w:ind w:left="-57" w:right="-57"/>
              <w:jc w:val="center"/>
              <w:rPr>
                <w:sz w:val="24"/>
                <w:szCs w:val="24"/>
              </w:rPr>
            </w:pPr>
            <w:r w:rsidRPr="00214A5A">
              <w:rPr>
                <w:sz w:val="24"/>
                <w:szCs w:val="24"/>
              </w:rPr>
              <w:t>Sở Thông tin và Truyền thông</w:t>
            </w:r>
          </w:p>
        </w:tc>
        <w:tc>
          <w:tcPr>
            <w:tcW w:w="4567" w:type="dxa"/>
          </w:tcPr>
          <w:p w14:paraId="52DDDB99" w14:textId="77777777" w:rsidR="001C0A09" w:rsidRPr="00214A5A" w:rsidRDefault="001C0A09" w:rsidP="00072855">
            <w:pPr>
              <w:ind w:left="17" w:right="68"/>
              <w:jc w:val="both"/>
              <w:rPr>
                <w:sz w:val="24"/>
                <w:szCs w:val="24"/>
                <w:lang w:val="pt-BR"/>
              </w:rPr>
            </w:pPr>
            <w:r w:rsidRPr="00214A5A">
              <w:rPr>
                <w:sz w:val="24"/>
                <w:szCs w:val="24"/>
              </w:rPr>
              <w:t>Duy trì hoạt động Trung tâm Dữ liệu tỉnh (</w:t>
            </w:r>
            <w:r w:rsidRPr="00214A5A">
              <w:rPr>
                <w:sz w:val="24"/>
                <w:szCs w:val="24"/>
                <w:lang w:val="pt-BR"/>
              </w:rPr>
              <w:t xml:space="preserve">chi phí đường truyền, điện, bảo trì, backup, </w:t>
            </w:r>
            <w:r w:rsidRPr="00214A5A">
              <w:rPr>
                <w:sz w:val="24"/>
                <w:szCs w:val="24"/>
              </w:rPr>
              <w:t>chứng thư số bảo mật SSL, bản quyền, mua sắm linh kiện</w:t>
            </w:r>
            <w:r w:rsidRPr="00214A5A">
              <w:rPr>
                <w:sz w:val="24"/>
                <w:szCs w:val="24"/>
                <w:lang w:val="pt-BR"/>
              </w:rPr>
              <w:t>,...)</w:t>
            </w:r>
          </w:p>
        </w:tc>
        <w:tc>
          <w:tcPr>
            <w:tcW w:w="1197" w:type="dxa"/>
          </w:tcPr>
          <w:p w14:paraId="243E6ACE" w14:textId="77777777" w:rsidR="001C0A09" w:rsidRPr="00214A5A" w:rsidRDefault="001C0A09" w:rsidP="00072855">
            <w:pPr>
              <w:ind w:left="-57" w:right="-57"/>
              <w:jc w:val="center"/>
              <w:rPr>
                <w:sz w:val="24"/>
                <w:szCs w:val="24"/>
              </w:rPr>
            </w:pPr>
            <w:r w:rsidRPr="00214A5A">
              <w:rPr>
                <w:sz w:val="24"/>
                <w:szCs w:val="24"/>
              </w:rPr>
              <w:t>2022</w:t>
            </w:r>
          </w:p>
        </w:tc>
        <w:tc>
          <w:tcPr>
            <w:tcW w:w="1460" w:type="dxa"/>
          </w:tcPr>
          <w:p w14:paraId="09941BBC" w14:textId="77777777" w:rsidR="001C0A09" w:rsidRPr="00214A5A" w:rsidRDefault="001C0A09" w:rsidP="00072855">
            <w:pPr>
              <w:ind w:left="-57" w:right="-57"/>
              <w:jc w:val="center"/>
              <w:rPr>
                <w:sz w:val="24"/>
                <w:szCs w:val="24"/>
              </w:rPr>
            </w:pPr>
            <w:r w:rsidRPr="00214A5A">
              <w:rPr>
                <w:sz w:val="24"/>
                <w:szCs w:val="24"/>
              </w:rPr>
              <w:t>Toàn bộ nhiệm vụ</w:t>
            </w:r>
          </w:p>
        </w:tc>
        <w:tc>
          <w:tcPr>
            <w:tcW w:w="1668" w:type="dxa"/>
          </w:tcPr>
          <w:p w14:paraId="11F8A5EF" w14:textId="77777777" w:rsidR="001C0A09" w:rsidRPr="00214A5A" w:rsidRDefault="001C0A09" w:rsidP="00072855">
            <w:pPr>
              <w:ind w:left="-57" w:right="-57"/>
              <w:jc w:val="center"/>
              <w:rPr>
                <w:sz w:val="24"/>
                <w:szCs w:val="24"/>
                <w:lang w:val="pt-BR"/>
              </w:rPr>
            </w:pPr>
            <w:r w:rsidRPr="00214A5A">
              <w:rPr>
                <w:sz w:val="24"/>
                <w:szCs w:val="24"/>
                <w:lang w:val="pt-BR"/>
              </w:rPr>
              <w:t>2.000</w:t>
            </w:r>
          </w:p>
        </w:tc>
        <w:tc>
          <w:tcPr>
            <w:tcW w:w="1276" w:type="dxa"/>
          </w:tcPr>
          <w:p w14:paraId="0B0282DE" w14:textId="77777777" w:rsidR="001C0A09" w:rsidRPr="00214A5A" w:rsidRDefault="001C0A09" w:rsidP="00072855">
            <w:pPr>
              <w:ind w:left="-57" w:right="-57"/>
              <w:jc w:val="center"/>
              <w:rPr>
                <w:sz w:val="24"/>
                <w:szCs w:val="24"/>
                <w:lang w:val="nl-NL"/>
              </w:rPr>
            </w:pPr>
            <w:r w:rsidRPr="00214A5A">
              <w:rPr>
                <w:sz w:val="24"/>
                <w:szCs w:val="24"/>
                <w:lang w:val="nl-NL"/>
              </w:rPr>
              <w:t>NSĐP</w:t>
            </w:r>
          </w:p>
        </w:tc>
        <w:tc>
          <w:tcPr>
            <w:tcW w:w="1515" w:type="dxa"/>
          </w:tcPr>
          <w:p w14:paraId="7A63253C" w14:textId="77777777" w:rsidR="001C0A09" w:rsidRDefault="001C0A09" w:rsidP="008A4F4C">
            <w:pPr>
              <w:ind w:left="-57" w:right="-57"/>
              <w:jc w:val="center"/>
              <w:rPr>
                <w:sz w:val="24"/>
                <w:szCs w:val="24"/>
                <w:lang w:val="pt-BR"/>
              </w:rPr>
            </w:pPr>
            <w:r w:rsidRPr="00214A5A">
              <w:rPr>
                <w:sz w:val="24"/>
                <w:szCs w:val="24"/>
                <w:lang w:val="pt-BR"/>
              </w:rPr>
              <w:t>1.260</w:t>
            </w:r>
          </w:p>
          <w:p w14:paraId="48985D8A" w14:textId="77777777" w:rsidR="006D3742" w:rsidRPr="006D3742" w:rsidRDefault="006D3742" w:rsidP="008A4F4C">
            <w:pPr>
              <w:ind w:left="-57" w:right="-57"/>
              <w:jc w:val="center"/>
              <w:rPr>
                <w:b/>
                <w:i/>
                <w:sz w:val="24"/>
                <w:szCs w:val="24"/>
                <w:lang w:val="pt-BR"/>
              </w:rPr>
            </w:pPr>
            <w:r w:rsidRPr="006D3742">
              <w:rPr>
                <w:b/>
                <w:i/>
                <w:sz w:val="24"/>
                <w:szCs w:val="24"/>
                <w:lang w:val="pt-BR"/>
              </w:rPr>
              <w:t>(740)</w:t>
            </w:r>
          </w:p>
        </w:tc>
      </w:tr>
      <w:tr w:rsidR="00214A5A" w:rsidRPr="00214A5A" w14:paraId="76929AFE" w14:textId="77777777" w:rsidTr="00CC5CFE">
        <w:trPr>
          <w:trHeight w:val="74"/>
        </w:trPr>
        <w:tc>
          <w:tcPr>
            <w:tcW w:w="567" w:type="dxa"/>
          </w:tcPr>
          <w:p w14:paraId="52661317" w14:textId="77777777" w:rsidR="001C0A09" w:rsidRPr="00214A5A" w:rsidRDefault="001C0A09" w:rsidP="008444EF">
            <w:pPr>
              <w:ind w:left="-57" w:right="-57"/>
              <w:jc w:val="center"/>
              <w:rPr>
                <w:sz w:val="24"/>
                <w:szCs w:val="24"/>
              </w:rPr>
            </w:pPr>
            <w:r w:rsidRPr="00214A5A">
              <w:rPr>
                <w:sz w:val="24"/>
                <w:szCs w:val="24"/>
              </w:rPr>
              <w:t>1.1</w:t>
            </w:r>
            <w:r w:rsidR="008444EF" w:rsidRPr="00214A5A">
              <w:rPr>
                <w:sz w:val="24"/>
                <w:szCs w:val="24"/>
              </w:rPr>
              <w:t>3</w:t>
            </w:r>
          </w:p>
        </w:tc>
        <w:tc>
          <w:tcPr>
            <w:tcW w:w="2552" w:type="dxa"/>
          </w:tcPr>
          <w:p w14:paraId="30F73B23" w14:textId="77777777" w:rsidR="001C0A09" w:rsidRPr="00214A5A" w:rsidRDefault="001C0A09" w:rsidP="00F61B2F">
            <w:pPr>
              <w:ind w:left="18" w:right="38"/>
              <w:jc w:val="both"/>
              <w:rPr>
                <w:sz w:val="24"/>
                <w:szCs w:val="24"/>
              </w:rPr>
            </w:pPr>
            <w:r w:rsidRPr="00214A5A">
              <w:rPr>
                <w:sz w:val="24"/>
                <w:szCs w:val="24"/>
              </w:rPr>
              <w:t>Duy trì dịch vụ trên Cổng thông tin Dịch vụ hành chính công trực tuyến và vận hành Hệ thống tiếp nhận, trả lời phản ánh, kiến nghị của người dân, doanh nghiệp về kinh tế - xã hội tỉnh Khánh Hòa</w:t>
            </w:r>
          </w:p>
        </w:tc>
        <w:tc>
          <w:tcPr>
            <w:tcW w:w="1172" w:type="dxa"/>
          </w:tcPr>
          <w:p w14:paraId="17A48921" w14:textId="77777777" w:rsidR="001C0A09" w:rsidRPr="00214A5A" w:rsidRDefault="001C0A09" w:rsidP="00072855">
            <w:pPr>
              <w:jc w:val="center"/>
              <w:rPr>
                <w:sz w:val="24"/>
                <w:szCs w:val="24"/>
              </w:rPr>
            </w:pPr>
            <w:r w:rsidRPr="00214A5A">
              <w:rPr>
                <w:sz w:val="24"/>
                <w:szCs w:val="24"/>
              </w:rPr>
              <w:t>Sở Thông tin và Truyền thông</w:t>
            </w:r>
          </w:p>
        </w:tc>
        <w:tc>
          <w:tcPr>
            <w:tcW w:w="4567" w:type="dxa"/>
          </w:tcPr>
          <w:p w14:paraId="1E2D818B" w14:textId="77777777" w:rsidR="001C0A09" w:rsidRPr="00214A5A" w:rsidRDefault="001C0A09" w:rsidP="00F61B2F">
            <w:pPr>
              <w:ind w:left="17" w:right="68"/>
              <w:jc w:val="both"/>
              <w:rPr>
                <w:sz w:val="24"/>
                <w:szCs w:val="24"/>
              </w:rPr>
            </w:pPr>
            <w:r w:rsidRPr="00214A5A">
              <w:rPr>
                <w:sz w:val="24"/>
                <w:szCs w:val="24"/>
              </w:rPr>
              <w:t>Duy trì dịch vụ tin nhắn (SMS) thông báo kết quả, tiến độ giải quyết hồ sơ; các dịch vụ liên quan đến thanh toán trực tuyến (phí, lệ phí, biên lai điện tử); cước tổng đài và đường dây nóng để hướng dẫn hỗ trợ khách hàng sử dụng dịch vụ công trực tuyến; cập nhật tin, bài trên Cổng thông tin Dịch vụ hành chính công trực tuyến.</w:t>
            </w:r>
          </w:p>
          <w:p w14:paraId="52CF8112" w14:textId="77777777" w:rsidR="001C0A09" w:rsidRPr="00214A5A" w:rsidRDefault="001C0A09" w:rsidP="00F61B2F">
            <w:pPr>
              <w:ind w:left="17" w:right="68"/>
              <w:jc w:val="both"/>
              <w:rPr>
                <w:sz w:val="24"/>
                <w:szCs w:val="24"/>
              </w:rPr>
            </w:pPr>
            <w:r w:rsidRPr="00214A5A">
              <w:rPr>
                <w:sz w:val="24"/>
                <w:szCs w:val="24"/>
              </w:rPr>
              <w:t xml:space="preserve">Tổ chức vận hành Hệ thống thông tin tiếp </w:t>
            </w:r>
            <w:r w:rsidRPr="00214A5A">
              <w:rPr>
                <w:sz w:val="24"/>
                <w:szCs w:val="24"/>
              </w:rPr>
              <w:lastRenderedPageBreak/>
              <w:t>nhận, trả lời phản ánh, kiến nghị của người dân, doanh nghiệp về kinh tế - xã hội tỉnh Khánh Hòa: Chi phí vận hành Hệ thống tổng đài, tin nhắn SMS, chi phí biên tập tin bài</w:t>
            </w:r>
          </w:p>
        </w:tc>
        <w:tc>
          <w:tcPr>
            <w:tcW w:w="1197" w:type="dxa"/>
          </w:tcPr>
          <w:p w14:paraId="7D9765A1" w14:textId="77777777" w:rsidR="001C0A09" w:rsidRPr="00214A5A" w:rsidRDefault="001C0A09" w:rsidP="00072855">
            <w:pPr>
              <w:ind w:left="-57" w:right="-57"/>
              <w:jc w:val="center"/>
              <w:rPr>
                <w:sz w:val="24"/>
                <w:szCs w:val="24"/>
              </w:rPr>
            </w:pPr>
            <w:r w:rsidRPr="00214A5A">
              <w:rPr>
                <w:sz w:val="24"/>
                <w:szCs w:val="24"/>
              </w:rPr>
              <w:lastRenderedPageBreak/>
              <w:t>2022</w:t>
            </w:r>
          </w:p>
        </w:tc>
        <w:tc>
          <w:tcPr>
            <w:tcW w:w="1460" w:type="dxa"/>
          </w:tcPr>
          <w:p w14:paraId="3422C661" w14:textId="77777777" w:rsidR="001C0A09" w:rsidRPr="00214A5A" w:rsidRDefault="001C0A09" w:rsidP="00072855">
            <w:pPr>
              <w:ind w:left="-57" w:right="-57"/>
              <w:jc w:val="center"/>
              <w:rPr>
                <w:sz w:val="24"/>
                <w:szCs w:val="24"/>
              </w:rPr>
            </w:pPr>
            <w:r w:rsidRPr="00214A5A">
              <w:rPr>
                <w:sz w:val="24"/>
                <w:szCs w:val="24"/>
              </w:rPr>
              <w:t>Toàn bộ nhiệm vụ</w:t>
            </w:r>
          </w:p>
        </w:tc>
        <w:tc>
          <w:tcPr>
            <w:tcW w:w="1668" w:type="dxa"/>
          </w:tcPr>
          <w:p w14:paraId="35213880" w14:textId="7C63A0B0" w:rsidR="001C0A09" w:rsidRPr="00EE63D3" w:rsidRDefault="00C93C28" w:rsidP="00072855">
            <w:pPr>
              <w:ind w:left="-57" w:right="-57"/>
              <w:jc w:val="center"/>
              <w:rPr>
                <w:sz w:val="24"/>
                <w:szCs w:val="24"/>
                <w:lang w:val="pt-BR"/>
              </w:rPr>
            </w:pPr>
            <w:r w:rsidRPr="00EE63D3">
              <w:rPr>
                <w:sz w:val="24"/>
                <w:szCs w:val="24"/>
                <w:lang w:val="pt-BR"/>
              </w:rPr>
              <w:t>867</w:t>
            </w:r>
          </w:p>
        </w:tc>
        <w:tc>
          <w:tcPr>
            <w:tcW w:w="1276" w:type="dxa"/>
          </w:tcPr>
          <w:p w14:paraId="5681685B" w14:textId="77777777" w:rsidR="001C0A09" w:rsidRPr="00EE63D3" w:rsidRDefault="001C0A09" w:rsidP="00072855">
            <w:pPr>
              <w:ind w:left="-57" w:right="-57"/>
              <w:jc w:val="center"/>
              <w:rPr>
                <w:sz w:val="24"/>
                <w:szCs w:val="24"/>
                <w:lang w:val="nl-NL"/>
              </w:rPr>
            </w:pPr>
            <w:r w:rsidRPr="00EE63D3">
              <w:rPr>
                <w:sz w:val="24"/>
                <w:szCs w:val="24"/>
                <w:lang w:val="nl-NL"/>
              </w:rPr>
              <w:t>NSĐP</w:t>
            </w:r>
          </w:p>
        </w:tc>
        <w:tc>
          <w:tcPr>
            <w:tcW w:w="1515" w:type="dxa"/>
          </w:tcPr>
          <w:p w14:paraId="3D8D4D71" w14:textId="77777777" w:rsidR="001C0A09" w:rsidRPr="00EE63D3" w:rsidRDefault="001C0A09" w:rsidP="00072855">
            <w:pPr>
              <w:ind w:left="-57" w:right="-57"/>
              <w:jc w:val="center"/>
              <w:rPr>
                <w:sz w:val="24"/>
                <w:szCs w:val="24"/>
                <w:lang w:val="pt-BR"/>
              </w:rPr>
            </w:pPr>
            <w:r w:rsidRPr="00EE63D3">
              <w:rPr>
                <w:sz w:val="24"/>
                <w:szCs w:val="24"/>
                <w:lang w:val="pt-BR"/>
              </w:rPr>
              <w:t>483</w:t>
            </w:r>
          </w:p>
          <w:p w14:paraId="70E0AE7B" w14:textId="0904FDD4" w:rsidR="006D3742" w:rsidRPr="00EE63D3" w:rsidRDefault="006D3742" w:rsidP="00072855">
            <w:pPr>
              <w:ind w:left="-57" w:right="-57"/>
              <w:jc w:val="center"/>
              <w:rPr>
                <w:b/>
                <w:i/>
                <w:sz w:val="24"/>
                <w:szCs w:val="24"/>
                <w:lang w:val="pt-BR"/>
              </w:rPr>
            </w:pPr>
            <w:r w:rsidRPr="00EE63D3">
              <w:rPr>
                <w:b/>
                <w:i/>
                <w:sz w:val="24"/>
                <w:szCs w:val="24"/>
                <w:lang w:val="pt-BR"/>
              </w:rPr>
              <w:t>(</w:t>
            </w:r>
            <w:r w:rsidR="00C93C28" w:rsidRPr="00EE63D3">
              <w:rPr>
                <w:b/>
                <w:i/>
                <w:sz w:val="24"/>
                <w:szCs w:val="24"/>
                <w:lang w:val="pt-BR"/>
              </w:rPr>
              <w:t>384</w:t>
            </w:r>
            <w:r w:rsidRPr="00EE63D3">
              <w:rPr>
                <w:b/>
                <w:i/>
                <w:sz w:val="24"/>
                <w:szCs w:val="24"/>
                <w:lang w:val="pt-BR"/>
              </w:rPr>
              <w:t>)</w:t>
            </w:r>
          </w:p>
        </w:tc>
      </w:tr>
      <w:tr w:rsidR="00214A5A" w:rsidRPr="00214A5A" w14:paraId="3EAF6524" w14:textId="77777777" w:rsidTr="00CC5CFE">
        <w:trPr>
          <w:trHeight w:val="74"/>
        </w:trPr>
        <w:tc>
          <w:tcPr>
            <w:tcW w:w="567" w:type="dxa"/>
          </w:tcPr>
          <w:p w14:paraId="7150FB48" w14:textId="77777777" w:rsidR="001C0A09" w:rsidRPr="00214A5A" w:rsidRDefault="008444EF" w:rsidP="00072855">
            <w:pPr>
              <w:ind w:left="-57" w:right="-57"/>
              <w:jc w:val="center"/>
              <w:rPr>
                <w:sz w:val="24"/>
                <w:szCs w:val="24"/>
              </w:rPr>
            </w:pPr>
            <w:r w:rsidRPr="00214A5A">
              <w:rPr>
                <w:sz w:val="24"/>
                <w:szCs w:val="24"/>
              </w:rPr>
              <w:lastRenderedPageBreak/>
              <w:t>1.14</w:t>
            </w:r>
          </w:p>
        </w:tc>
        <w:tc>
          <w:tcPr>
            <w:tcW w:w="2552" w:type="dxa"/>
          </w:tcPr>
          <w:p w14:paraId="4AC4E07B" w14:textId="77777777" w:rsidR="001C0A09" w:rsidRPr="00214A5A" w:rsidRDefault="001C0A09" w:rsidP="00072855">
            <w:pPr>
              <w:ind w:left="-57" w:right="-57"/>
              <w:jc w:val="both"/>
              <w:rPr>
                <w:sz w:val="24"/>
                <w:szCs w:val="24"/>
                <w:lang w:val="da-DK"/>
              </w:rPr>
            </w:pPr>
            <w:r w:rsidRPr="00214A5A">
              <w:rPr>
                <w:iCs/>
                <w:sz w:val="24"/>
                <w:szCs w:val="24"/>
                <w:lang w:val="nl-NL"/>
              </w:rPr>
              <w:t>Triển khai thí điểm Hệ thống thông tin nguồn cấp tỉnh</w:t>
            </w:r>
          </w:p>
        </w:tc>
        <w:tc>
          <w:tcPr>
            <w:tcW w:w="1172" w:type="dxa"/>
          </w:tcPr>
          <w:p w14:paraId="7DE4BB1A" w14:textId="77777777" w:rsidR="001C0A09" w:rsidRPr="00214A5A" w:rsidRDefault="001C0A09" w:rsidP="00072855">
            <w:pPr>
              <w:ind w:left="-57" w:right="-57"/>
              <w:jc w:val="center"/>
              <w:rPr>
                <w:sz w:val="24"/>
                <w:szCs w:val="24"/>
                <w:lang w:val="da-DK"/>
              </w:rPr>
            </w:pPr>
            <w:r w:rsidRPr="00214A5A">
              <w:rPr>
                <w:sz w:val="24"/>
                <w:szCs w:val="24"/>
                <w:lang w:val="da-DK"/>
              </w:rPr>
              <w:t>Sở Thông tin và Truyền thông</w:t>
            </w:r>
          </w:p>
        </w:tc>
        <w:tc>
          <w:tcPr>
            <w:tcW w:w="4567" w:type="dxa"/>
          </w:tcPr>
          <w:p w14:paraId="4AEACE47" w14:textId="77777777" w:rsidR="001C0A09" w:rsidRPr="00214A5A" w:rsidRDefault="001C0A09" w:rsidP="0042146F">
            <w:pPr>
              <w:ind w:left="17" w:right="68"/>
              <w:jc w:val="both"/>
              <w:rPr>
                <w:sz w:val="24"/>
                <w:szCs w:val="24"/>
                <w:lang w:val="sv-SE"/>
              </w:rPr>
            </w:pPr>
            <w:r w:rsidRPr="00214A5A">
              <w:rPr>
                <w:sz w:val="24"/>
                <w:szCs w:val="24"/>
              </w:rPr>
              <w:t xml:space="preserve">Trình phê duyệt </w:t>
            </w:r>
            <w:r w:rsidRPr="00214A5A">
              <w:rPr>
                <w:sz w:val="24"/>
                <w:szCs w:val="24"/>
                <w:lang w:val="nl-NL"/>
              </w:rPr>
              <w:t xml:space="preserve">phương án triển khai </w:t>
            </w:r>
            <w:r w:rsidRPr="00214A5A">
              <w:rPr>
                <w:iCs/>
                <w:sz w:val="24"/>
                <w:szCs w:val="24"/>
                <w:lang w:val="nl-NL"/>
              </w:rPr>
              <w:t>thí điểm Hệ thống thông tin nguồn cấp tỉnh; tổ chức triển khai thí điểm; tổng kết, đánh giá kết quả và đề xuất triển khai nhân rộng (nếu có)</w:t>
            </w:r>
          </w:p>
        </w:tc>
        <w:tc>
          <w:tcPr>
            <w:tcW w:w="1197" w:type="dxa"/>
          </w:tcPr>
          <w:p w14:paraId="2CF8611F" w14:textId="77777777" w:rsidR="001C0A09" w:rsidRPr="00214A5A" w:rsidRDefault="001C0A09" w:rsidP="00072855">
            <w:pPr>
              <w:ind w:left="-57" w:right="-57"/>
              <w:jc w:val="center"/>
              <w:rPr>
                <w:sz w:val="24"/>
                <w:szCs w:val="24"/>
              </w:rPr>
            </w:pPr>
            <w:r w:rsidRPr="00214A5A">
              <w:rPr>
                <w:sz w:val="24"/>
                <w:szCs w:val="24"/>
              </w:rPr>
              <w:t>2022</w:t>
            </w:r>
          </w:p>
        </w:tc>
        <w:tc>
          <w:tcPr>
            <w:tcW w:w="1460" w:type="dxa"/>
          </w:tcPr>
          <w:p w14:paraId="4FB2A83E" w14:textId="77777777" w:rsidR="001C0A09" w:rsidRPr="00214A5A" w:rsidRDefault="001C0A09" w:rsidP="00072855">
            <w:pPr>
              <w:ind w:left="-57" w:right="-57"/>
              <w:jc w:val="center"/>
              <w:rPr>
                <w:sz w:val="24"/>
                <w:szCs w:val="24"/>
              </w:rPr>
            </w:pPr>
            <w:r w:rsidRPr="00214A5A">
              <w:rPr>
                <w:sz w:val="24"/>
                <w:szCs w:val="24"/>
              </w:rPr>
              <w:t>Toàn bộ nhiệm vụ</w:t>
            </w:r>
          </w:p>
        </w:tc>
        <w:tc>
          <w:tcPr>
            <w:tcW w:w="1668" w:type="dxa"/>
          </w:tcPr>
          <w:p w14:paraId="13ED4564" w14:textId="77777777" w:rsidR="001C0A09" w:rsidRPr="00214A5A" w:rsidRDefault="001C0A09" w:rsidP="00072855">
            <w:pPr>
              <w:ind w:left="-57" w:right="-57"/>
              <w:jc w:val="center"/>
              <w:rPr>
                <w:sz w:val="24"/>
                <w:szCs w:val="24"/>
                <w:lang w:val="pt-BR"/>
              </w:rPr>
            </w:pPr>
            <w:r w:rsidRPr="00214A5A">
              <w:rPr>
                <w:sz w:val="24"/>
                <w:szCs w:val="24"/>
                <w:lang w:val="pt-BR"/>
              </w:rPr>
              <w:t>-</w:t>
            </w:r>
          </w:p>
        </w:tc>
        <w:tc>
          <w:tcPr>
            <w:tcW w:w="1276" w:type="dxa"/>
          </w:tcPr>
          <w:p w14:paraId="108BD244" w14:textId="77777777" w:rsidR="001C0A09" w:rsidRPr="00214A5A" w:rsidRDefault="001C0A09" w:rsidP="00072855">
            <w:pPr>
              <w:ind w:left="-57" w:right="-57"/>
              <w:jc w:val="center"/>
              <w:rPr>
                <w:sz w:val="24"/>
                <w:szCs w:val="24"/>
                <w:lang w:val="nl-NL"/>
              </w:rPr>
            </w:pPr>
            <w:r w:rsidRPr="00214A5A">
              <w:rPr>
                <w:sz w:val="24"/>
                <w:szCs w:val="24"/>
                <w:lang w:val="nl-NL"/>
              </w:rPr>
              <w:t>Nguồn khác (Xã hội hóa)</w:t>
            </w:r>
          </w:p>
        </w:tc>
        <w:tc>
          <w:tcPr>
            <w:tcW w:w="1515" w:type="dxa"/>
          </w:tcPr>
          <w:p w14:paraId="5F0E3260" w14:textId="77777777" w:rsidR="001C0A09" w:rsidRPr="00214A5A" w:rsidRDefault="001C0A09" w:rsidP="00072855">
            <w:pPr>
              <w:ind w:left="-57" w:right="-57"/>
              <w:jc w:val="center"/>
              <w:rPr>
                <w:sz w:val="24"/>
                <w:szCs w:val="24"/>
                <w:lang w:val="pt-BR"/>
              </w:rPr>
            </w:pPr>
            <w:r w:rsidRPr="00214A5A">
              <w:rPr>
                <w:sz w:val="24"/>
                <w:szCs w:val="24"/>
                <w:lang w:val="pt-BR"/>
              </w:rPr>
              <w:t>-</w:t>
            </w:r>
          </w:p>
        </w:tc>
      </w:tr>
      <w:tr w:rsidR="00214A5A" w:rsidRPr="00214A5A" w14:paraId="2785D3C5" w14:textId="77777777" w:rsidTr="00CC5CFE">
        <w:trPr>
          <w:trHeight w:val="74"/>
        </w:trPr>
        <w:tc>
          <w:tcPr>
            <w:tcW w:w="567" w:type="dxa"/>
          </w:tcPr>
          <w:p w14:paraId="69C7EEDE" w14:textId="77777777" w:rsidR="001C0A09" w:rsidRPr="00214A5A" w:rsidRDefault="001C0A09" w:rsidP="008444EF">
            <w:pPr>
              <w:ind w:left="-57" w:right="-57"/>
              <w:jc w:val="center"/>
              <w:rPr>
                <w:sz w:val="24"/>
                <w:szCs w:val="24"/>
              </w:rPr>
            </w:pPr>
            <w:r w:rsidRPr="00214A5A">
              <w:rPr>
                <w:sz w:val="24"/>
                <w:szCs w:val="24"/>
              </w:rPr>
              <w:t>1.1</w:t>
            </w:r>
            <w:r w:rsidR="008444EF" w:rsidRPr="00214A5A">
              <w:rPr>
                <w:sz w:val="24"/>
                <w:szCs w:val="24"/>
              </w:rPr>
              <w:t>5</w:t>
            </w:r>
          </w:p>
        </w:tc>
        <w:tc>
          <w:tcPr>
            <w:tcW w:w="2552" w:type="dxa"/>
          </w:tcPr>
          <w:p w14:paraId="36239DDB" w14:textId="77777777" w:rsidR="001C0A09" w:rsidRPr="00214A5A" w:rsidRDefault="001C0A09" w:rsidP="00072855">
            <w:pPr>
              <w:ind w:left="-57" w:right="-57"/>
              <w:jc w:val="both"/>
              <w:rPr>
                <w:sz w:val="24"/>
                <w:szCs w:val="24"/>
              </w:rPr>
            </w:pPr>
            <w:r w:rsidRPr="00214A5A">
              <w:rPr>
                <w:sz w:val="24"/>
                <w:szCs w:val="24"/>
                <w:lang w:val="da-DK"/>
              </w:rPr>
              <w:t>Phần mềm Quản lý phân bổ dự toán ngân sách cho các cơ quan, đơn vị, địa phương trong tỉnh</w:t>
            </w:r>
          </w:p>
        </w:tc>
        <w:tc>
          <w:tcPr>
            <w:tcW w:w="1172" w:type="dxa"/>
          </w:tcPr>
          <w:p w14:paraId="0F6BA0EB" w14:textId="77777777" w:rsidR="001C0A09" w:rsidRPr="00214A5A" w:rsidRDefault="001C0A09" w:rsidP="00072855">
            <w:pPr>
              <w:ind w:left="-57" w:right="-57"/>
              <w:jc w:val="center"/>
              <w:rPr>
                <w:sz w:val="24"/>
                <w:szCs w:val="24"/>
                <w:lang w:val="sv-SE"/>
              </w:rPr>
            </w:pPr>
            <w:r w:rsidRPr="00214A5A">
              <w:rPr>
                <w:sz w:val="24"/>
                <w:szCs w:val="24"/>
                <w:lang w:val="sv-SE"/>
              </w:rPr>
              <w:t>Sở Tài chính</w:t>
            </w:r>
          </w:p>
        </w:tc>
        <w:tc>
          <w:tcPr>
            <w:tcW w:w="4567" w:type="dxa"/>
          </w:tcPr>
          <w:p w14:paraId="2F09205A" w14:textId="77777777" w:rsidR="001C0A09" w:rsidRPr="00214A5A" w:rsidRDefault="001C0A09" w:rsidP="00072855">
            <w:pPr>
              <w:ind w:left="17" w:right="68"/>
              <w:jc w:val="both"/>
              <w:rPr>
                <w:sz w:val="24"/>
                <w:szCs w:val="24"/>
                <w:lang w:val="da-DK"/>
              </w:rPr>
            </w:pPr>
            <w:r w:rsidRPr="00214A5A">
              <w:rPr>
                <w:sz w:val="24"/>
                <w:szCs w:val="24"/>
                <w:lang w:val="da-DK"/>
              </w:rPr>
              <w:t>Quản lý phân bổ dự toán ngân sách cho các cơ quan, đơn vị, địa phương trong tỉnh</w:t>
            </w:r>
          </w:p>
        </w:tc>
        <w:tc>
          <w:tcPr>
            <w:tcW w:w="1197" w:type="dxa"/>
          </w:tcPr>
          <w:p w14:paraId="0C2AF364" w14:textId="77777777" w:rsidR="001C0A09" w:rsidRPr="00214A5A" w:rsidRDefault="001C0A09" w:rsidP="00072855">
            <w:pPr>
              <w:ind w:left="-57" w:right="-57"/>
              <w:jc w:val="center"/>
              <w:rPr>
                <w:sz w:val="24"/>
                <w:szCs w:val="24"/>
              </w:rPr>
            </w:pPr>
            <w:r w:rsidRPr="00214A5A">
              <w:rPr>
                <w:sz w:val="24"/>
                <w:szCs w:val="24"/>
              </w:rPr>
              <w:t>2022</w:t>
            </w:r>
          </w:p>
        </w:tc>
        <w:tc>
          <w:tcPr>
            <w:tcW w:w="1460" w:type="dxa"/>
          </w:tcPr>
          <w:p w14:paraId="66C7FCDF" w14:textId="77777777" w:rsidR="001C0A09" w:rsidRPr="00214A5A" w:rsidRDefault="001C0A09" w:rsidP="00072855">
            <w:pPr>
              <w:ind w:left="-57" w:right="-57"/>
              <w:jc w:val="center"/>
              <w:rPr>
                <w:sz w:val="24"/>
                <w:szCs w:val="24"/>
              </w:rPr>
            </w:pPr>
            <w:r w:rsidRPr="00214A5A">
              <w:rPr>
                <w:sz w:val="24"/>
                <w:szCs w:val="24"/>
              </w:rPr>
              <w:t>Toàn bộ nhiệm vụ</w:t>
            </w:r>
          </w:p>
        </w:tc>
        <w:tc>
          <w:tcPr>
            <w:tcW w:w="1668" w:type="dxa"/>
          </w:tcPr>
          <w:p w14:paraId="213CE409" w14:textId="77777777" w:rsidR="001C0A09" w:rsidRPr="00214A5A" w:rsidRDefault="001C0A09" w:rsidP="00072855">
            <w:pPr>
              <w:ind w:left="-57" w:right="-57"/>
              <w:jc w:val="center"/>
              <w:rPr>
                <w:sz w:val="24"/>
                <w:szCs w:val="24"/>
              </w:rPr>
            </w:pPr>
            <w:r w:rsidRPr="00214A5A">
              <w:rPr>
                <w:sz w:val="24"/>
                <w:szCs w:val="24"/>
                <w:lang w:val="pt-BR"/>
              </w:rPr>
              <w:t>3.219</w:t>
            </w:r>
          </w:p>
        </w:tc>
        <w:tc>
          <w:tcPr>
            <w:tcW w:w="1276" w:type="dxa"/>
          </w:tcPr>
          <w:p w14:paraId="3804EBC3" w14:textId="77777777" w:rsidR="001C0A09" w:rsidRPr="00214A5A" w:rsidRDefault="001C0A09" w:rsidP="00072855">
            <w:pPr>
              <w:ind w:left="-57" w:right="-57"/>
              <w:jc w:val="center"/>
              <w:rPr>
                <w:sz w:val="24"/>
                <w:szCs w:val="24"/>
              </w:rPr>
            </w:pPr>
            <w:r w:rsidRPr="00214A5A">
              <w:rPr>
                <w:sz w:val="24"/>
                <w:szCs w:val="24"/>
                <w:lang w:val="nl-NL"/>
              </w:rPr>
              <w:t>NSĐP</w:t>
            </w:r>
          </w:p>
        </w:tc>
        <w:tc>
          <w:tcPr>
            <w:tcW w:w="1515" w:type="dxa"/>
          </w:tcPr>
          <w:p w14:paraId="2FD55E0D" w14:textId="77777777" w:rsidR="001C0A09" w:rsidRPr="00214A5A" w:rsidRDefault="001C0A09" w:rsidP="00072855">
            <w:pPr>
              <w:ind w:left="-57" w:right="-57"/>
              <w:jc w:val="center"/>
              <w:rPr>
                <w:sz w:val="24"/>
                <w:szCs w:val="24"/>
              </w:rPr>
            </w:pPr>
            <w:r w:rsidRPr="00214A5A">
              <w:rPr>
                <w:sz w:val="24"/>
                <w:szCs w:val="24"/>
                <w:lang w:val="pt-BR"/>
              </w:rPr>
              <w:t>3.219</w:t>
            </w:r>
          </w:p>
        </w:tc>
      </w:tr>
      <w:tr w:rsidR="00214A5A" w:rsidRPr="00214A5A" w14:paraId="2A841C33" w14:textId="77777777" w:rsidTr="00CC5CFE">
        <w:trPr>
          <w:trHeight w:val="74"/>
        </w:trPr>
        <w:tc>
          <w:tcPr>
            <w:tcW w:w="567" w:type="dxa"/>
          </w:tcPr>
          <w:p w14:paraId="5419E523" w14:textId="77777777" w:rsidR="001C0A09" w:rsidRPr="00214A5A" w:rsidRDefault="001C0A09" w:rsidP="008444EF">
            <w:pPr>
              <w:ind w:left="-57" w:right="-57"/>
              <w:jc w:val="center"/>
              <w:rPr>
                <w:sz w:val="24"/>
                <w:szCs w:val="24"/>
              </w:rPr>
            </w:pPr>
            <w:r w:rsidRPr="00214A5A">
              <w:rPr>
                <w:sz w:val="24"/>
                <w:szCs w:val="24"/>
              </w:rPr>
              <w:t>1.1</w:t>
            </w:r>
            <w:r w:rsidR="008444EF" w:rsidRPr="00214A5A">
              <w:rPr>
                <w:sz w:val="24"/>
                <w:szCs w:val="24"/>
              </w:rPr>
              <w:t>6</w:t>
            </w:r>
          </w:p>
        </w:tc>
        <w:tc>
          <w:tcPr>
            <w:tcW w:w="2552" w:type="dxa"/>
          </w:tcPr>
          <w:p w14:paraId="00784EE1" w14:textId="77777777" w:rsidR="001C0A09" w:rsidRPr="00214A5A" w:rsidRDefault="001C0A09" w:rsidP="00072855">
            <w:pPr>
              <w:ind w:left="-57" w:right="-57"/>
              <w:jc w:val="both"/>
              <w:rPr>
                <w:sz w:val="24"/>
                <w:szCs w:val="24"/>
                <w:lang w:val="da-DK"/>
              </w:rPr>
            </w:pPr>
            <w:r w:rsidRPr="00214A5A">
              <w:rPr>
                <w:sz w:val="24"/>
                <w:szCs w:val="24"/>
              </w:rPr>
              <w:t>Xây dựng HTTT Khu dân cư điện tử (thuộc Đề án thí điểm xây dựng Khu dân cư điện tử)</w:t>
            </w:r>
          </w:p>
        </w:tc>
        <w:tc>
          <w:tcPr>
            <w:tcW w:w="1172" w:type="dxa"/>
          </w:tcPr>
          <w:p w14:paraId="2276B514" w14:textId="77777777" w:rsidR="001C0A09" w:rsidRPr="00214A5A" w:rsidRDefault="001C0A09" w:rsidP="00072855">
            <w:pPr>
              <w:ind w:left="-57" w:right="-57"/>
              <w:jc w:val="center"/>
              <w:rPr>
                <w:sz w:val="24"/>
                <w:szCs w:val="24"/>
                <w:lang w:val="sv-SE"/>
              </w:rPr>
            </w:pPr>
            <w:r w:rsidRPr="00214A5A">
              <w:rPr>
                <w:sz w:val="24"/>
                <w:szCs w:val="24"/>
              </w:rPr>
              <w:t>Sở Nội vụ</w:t>
            </w:r>
          </w:p>
        </w:tc>
        <w:tc>
          <w:tcPr>
            <w:tcW w:w="4567" w:type="dxa"/>
          </w:tcPr>
          <w:p w14:paraId="3F0D819B" w14:textId="77777777" w:rsidR="001C0A09" w:rsidRPr="00214A5A" w:rsidRDefault="001C0A09" w:rsidP="00072855">
            <w:pPr>
              <w:ind w:left="17" w:right="68"/>
              <w:jc w:val="both"/>
              <w:rPr>
                <w:sz w:val="24"/>
                <w:szCs w:val="24"/>
                <w:lang w:val="da-DK"/>
              </w:rPr>
            </w:pPr>
            <w:r w:rsidRPr="00214A5A">
              <w:rPr>
                <w:sz w:val="24"/>
                <w:szCs w:val="24"/>
                <w:lang w:val="pt-BR"/>
              </w:rPr>
              <w:t>Cung cấp giải pháp ứng dụng cộng đồng để tương tác với nhau, tiếp nhận và cung cấp thông tin, sử dụng các dịch vụ hành chính công, dịch vụ sự nghiệp, dịch vụ công ích và thương mại điện tử; thực hiện chức năng tự quản của cộng đồng, tham gia vào hoạt động quản lý nhà nước của chính quyền thông qua các ứng dụng công nghệ thông tin và truyền thông theo Đề án thí điểm xây dựng Khu dân cư điện tử được ban hành kèm theo Quyết định số 3548/QĐUBND ngày 30/12/2020 của UBND tỉnh</w:t>
            </w:r>
          </w:p>
        </w:tc>
        <w:tc>
          <w:tcPr>
            <w:tcW w:w="1197" w:type="dxa"/>
          </w:tcPr>
          <w:p w14:paraId="0431E547" w14:textId="77777777" w:rsidR="001C0A09" w:rsidRPr="00214A5A" w:rsidRDefault="001C0A09" w:rsidP="00072855">
            <w:pPr>
              <w:ind w:left="-57" w:right="-57"/>
              <w:jc w:val="center"/>
              <w:rPr>
                <w:sz w:val="24"/>
                <w:szCs w:val="24"/>
              </w:rPr>
            </w:pPr>
            <w:r w:rsidRPr="00214A5A">
              <w:rPr>
                <w:sz w:val="24"/>
                <w:szCs w:val="24"/>
              </w:rPr>
              <w:t>2021 - 2023</w:t>
            </w:r>
          </w:p>
        </w:tc>
        <w:tc>
          <w:tcPr>
            <w:tcW w:w="1460" w:type="dxa"/>
          </w:tcPr>
          <w:p w14:paraId="09357504" w14:textId="77777777" w:rsidR="001C0A09" w:rsidRPr="00214A5A" w:rsidRDefault="001C0A09" w:rsidP="00072855">
            <w:pPr>
              <w:ind w:left="-57" w:right="-57"/>
              <w:jc w:val="center"/>
              <w:rPr>
                <w:sz w:val="24"/>
                <w:szCs w:val="24"/>
              </w:rPr>
            </w:pPr>
            <w:r w:rsidRPr="00214A5A">
              <w:rPr>
                <w:iCs/>
                <w:sz w:val="24"/>
                <w:szCs w:val="24"/>
                <w:lang w:val="pt-BR"/>
              </w:rPr>
              <w:t xml:space="preserve">Xây dựng HTTT Khu dân cư điện tử (giai đoạn 1: kết nối hoàn thiện các chức năng, dịch vụ thuộc nhóm Chính quyền điện tử và tự quản cộng </w:t>
            </w:r>
            <w:r w:rsidRPr="00214A5A">
              <w:rPr>
                <w:iCs/>
                <w:sz w:val="24"/>
                <w:szCs w:val="24"/>
                <w:lang w:val="pt-BR"/>
              </w:rPr>
              <w:lastRenderedPageBreak/>
              <w:t>đồng điện tử)</w:t>
            </w:r>
          </w:p>
        </w:tc>
        <w:tc>
          <w:tcPr>
            <w:tcW w:w="1668" w:type="dxa"/>
          </w:tcPr>
          <w:p w14:paraId="62D6D1F9" w14:textId="77777777" w:rsidR="001C0A09" w:rsidRPr="00214A5A" w:rsidRDefault="001C0A09" w:rsidP="00072855">
            <w:pPr>
              <w:ind w:left="-57" w:right="-57"/>
              <w:jc w:val="center"/>
              <w:rPr>
                <w:sz w:val="24"/>
                <w:szCs w:val="24"/>
                <w:lang w:val="pt-BR"/>
              </w:rPr>
            </w:pPr>
            <w:r w:rsidRPr="00214A5A">
              <w:rPr>
                <w:sz w:val="24"/>
                <w:szCs w:val="24"/>
                <w:lang w:val="pt-BR"/>
              </w:rPr>
              <w:lastRenderedPageBreak/>
              <w:t>4.000</w:t>
            </w:r>
          </w:p>
        </w:tc>
        <w:tc>
          <w:tcPr>
            <w:tcW w:w="1276" w:type="dxa"/>
          </w:tcPr>
          <w:p w14:paraId="66422E26" w14:textId="77777777" w:rsidR="001C0A09" w:rsidRPr="00214A5A" w:rsidRDefault="001C0A09" w:rsidP="00072855">
            <w:pPr>
              <w:ind w:left="-57" w:right="-57"/>
              <w:jc w:val="center"/>
              <w:rPr>
                <w:sz w:val="24"/>
                <w:szCs w:val="24"/>
                <w:lang w:val="nl-NL"/>
              </w:rPr>
            </w:pPr>
            <w:r w:rsidRPr="00214A5A">
              <w:rPr>
                <w:sz w:val="24"/>
                <w:szCs w:val="24"/>
                <w:lang w:val="nl-NL"/>
              </w:rPr>
              <w:t>NSĐP (CCHC)</w:t>
            </w:r>
          </w:p>
        </w:tc>
        <w:tc>
          <w:tcPr>
            <w:tcW w:w="1515" w:type="dxa"/>
          </w:tcPr>
          <w:p w14:paraId="13F148D7" w14:textId="77777777" w:rsidR="001C0A09" w:rsidRPr="00214A5A" w:rsidRDefault="001C0A09" w:rsidP="00072855">
            <w:pPr>
              <w:ind w:left="-57" w:right="-57"/>
              <w:jc w:val="center"/>
              <w:rPr>
                <w:sz w:val="24"/>
                <w:szCs w:val="24"/>
                <w:lang w:val="pt-BR"/>
              </w:rPr>
            </w:pPr>
            <w:r w:rsidRPr="00214A5A">
              <w:rPr>
                <w:sz w:val="24"/>
                <w:szCs w:val="24"/>
                <w:lang w:val="pt-BR"/>
              </w:rPr>
              <w:t>2.200</w:t>
            </w:r>
          </w:p>
        </w:tc>
      </w:tr>
      <w:tr w:rsidR="00214A5A" w:rsidRPr="00214A5A" w14:paraId="5A1B0E8D" w14:textId="77777777" w:rsidTr="00CC5CFE">
        <w:trPr>
          <w:trHeight w:val="60"/>
        </w:trPr>
        <w:tc>
          <w:tcPr>
            <w:tcW w:w="567" w:type="dxa"/>
          </w:tcPr>
          <w:p w14:paraId="293A9DEE" w14:textId="77777777" w:rsidR="001C0A09" w:rsidRPr="00214A5A" w:rsidRDefault="001C0A09" w:rsidP="008444EF">
            <w:pPr>
              <w:ind w:left="-57" w:right="-57"/>
              <w:jc w:val="center"/>
              <w:rPr>
                <w:sz w:val="24"/>
                <w:szCs w:val="24"/>
              </w:rPr>
            </w:pPr>
            <w:r w:rsidRPr="00214A5A">
              <w:rPr>
                <w:sz w:val="24"/>
                <w:szCs w:val="24"/>
              </w:rPr>
              <w:lastRenderedPageBreak/>
              <w:t>1.1</w:t>
            </w:r>
            <w:r w:rsidR="008444EF" w:rsidRPr="00214A5A">
              <w:rPr>
                <w:sz w:val="24"/>
                <w:szCs w:val="24"/>
              </w:rPr>
              <w:t>7</w:t>
            </w:r>
          </w:p>
        </w:tc>
        <w:tc>
          <w:tcPr>
            <w:tcW w:w="2552" w:type="dxa"/>
          </w:tcPr>
          <w:p w14:paraId="48C97F4A" w14:textId="77777777" w:rsidR="001C0A09" w:rsidRPr="00214A5A" w:rsidRDefault="001C0A09" w:rsidP="00072855">
            <w:pPr>
              <w:ind w:left="18" w:right="38"/>
              <w:jc w:val="both"/>
              <w:rPr>
                <w:sz w:val="24"/>
                <w:szCs w:val="24"/>
              </w:rPr>
            </w:pPr>
            <w:r w:rsidRPr="00214A5A">
              <w:rPr>
                <w:sz w:val="24"/>
                <w:szCs w:val="24"/>
              </w:rPr>
              <w:t>Ứng dụng CNTT trong  khám bệnh, chữa bệnh và thanh toán bảo hiểm</w:t>
            </w:r>
          </w:p>
        </w:tc>
        <w:tc>
          <w:tcPr>
            <w:tcW w:w="1172" w:type="dxa"/>
          </w:tcPr>
          <w:p w14:paraId="75250CD3" w14:textId="77777777" w:rsidR="001C0A09" w:rsidRPr="00214A5A" w:rsidRDefault="001C0A09" w:rsidP="00072855">
            <w:pPr>
              <w:jc w:val="center"/>
              <w:rPr>
                <w:sz w:val="24"/>
                <w:szCs w:val="24"/>
              </w:rPr>
            </w:pPr>
            <w:r w:rsidRPr="00214A5A">
              <w:rPr>
                <w:sz w:val="24"/>
                <w:szCs w:val="24"/>
              </w:rPr>
              <w:t>Sở Y tế</w:t>
            </w:r>
          </w:p>
        </w:tc>
        <w:tc>
          <w:tcPr>
            <w:tcW w:w="4567" w:type="dxa"/>
          </w:tcPr>
          <w:p w14:paraId="2969FDC7" w14:textId="77777777" w:rsidR="001C0A09" w:rsidRPr="00214A5A" w:rsidRDefault="001C0A09" w:rsidP="00072855">
            <w:pPr>
              <w:ind w:left="17" w:right="68"/>
              <w:jc w:val="both"/>
              <w:rPr>
                <w:sz w:val="24"/>
                <w:szCs w:val="24"/>
              </w:rPr>
            </w:pPr>
            <w:r w:rsidRPr="00214A5A">
              <w:rPr>
                <w:sz w:val="24"/>
                <w:szCs w:val="24"/>
              </w:rPr>
              <w:t>Thuê dịch vụ CNTT phần mềm Quản lý Y tế điều trị phục vụ quản lý và thanh quyết toán bảo hiểm y tế tại các Trung tâm Y tế và Bệnh viện tuyến tỉnh</w:t>
            </w:r>
          </w:p>
        </w:tc>
        <w:tc>
          <w:tcPr>
            <w:tcW w:w="1197" w:type="dxa"/>
          </w:tcPr>
          <w:p w14:paraId="62399056" w14:textId="77777777" w:rsidR="001C0A09" w:rsidRPr="00214A5A" w:rsidRDefault="001C0A09" w:rsidP="00072855">
            <w:pPr>
              <w:ind w:left="18"/>
              <w:jc w:val="center"/>
              <w:rPr>
                <w:sz w:val="24"/>
                <w:szCs w:val="24"/>
              </w:rPr>
            </w:pPr>
            <w:r w:rsidRPr="00214A5A">
              <w:rPr>
                <w:sz w:val="24"/>
                <w:szCs w:val="24"/>
              </w:rPr>
              <w:t>2022</w:t>
            </w:r>
          </w:p>
        </w:tc>
        <w:tc>
          <w:tcPr>
            <w:tcW w:w="1460" w:type="dxa"/>
          </w:tcPr>
          <w:p w14:paraId="5563134D" w14:textId="77777777" w:rsidR="001C0A09" w:rsidRPr="00214A5A" w:rsidRDefault="001C0A09" w:rsidP="00072855">
            <w:pPr>
              <w:ind w:left="18"/>
              <w:jc w:val="center"/>
              <w:rPr>
                <w:sz w:val="24"/>
                <w:szCs w:val="24"/>
                <w:lang w:val="pt-BR"/>
              </w:rPr>
            </w:pPr>
            <w:r w:rsidRPr="00214A5A">
              <w:rPr>
                <w:sz w:val="24"/>
                <w:szCs w:val="24"/>
                <w:lang w:val="pt-BR"/>
              </w:rPr>
              <w:t>Thuê phần mềm Quản lý y tế điều trị</w:t>
            </w:r>
          </w:p>
        </w:tc>
        <w:tc>
          <w:tcPr>
            <w:tcW w:w="1668" w:type="dxa"/>
          </w:tcPr>
          <w:p w14:paraId="54E84591" w14:textId="77777777" w:rsidR="001C0A09" w:rsidRPr="00214A5A" w:rsidRDefault="001C0A09" w:rsidP="00072855">
            <w:pPr>
              <w:ind w:left="18"/>
              <w:jc w:val="center"/>
              <w:rPr>
                <w:sz w:val="24"/>
                <w:szCs w:val="24"/>
                <w:lang w:val="pt-BR"/>
              </w:rPr>
            </w:pPr>
            <w:r w:rsidRPr="00214A5A">
              <w:rPr>
                <w:sz w:val="24"/>
                <w:szCs w:val="24"/>
                <w:lang w:val="pt-BR"/>
              </w:rPr>
              <w:t>2.000</w:t>
            </w:r>
          </w:p>
        </w:tc>
        <w:tc>
          <w:tcPr>
            <w:tcW w:w="1276" w:type="dxa"/>
          </w:tcPr>
          <w:p w14:paraId="6DC1A849" w14:textId="77777777" w:rsidR="001C0A09" w:rsidRPr="00214A5A" w:rsidRDefault="001C0A09" w:rsidP="00072855">
            <w:pPr>
              <w:ind w:left="18"/>
              <w:jc w:val="center"/>
              <w:rPr>
                <w:sz w:val="24"/>
                <w:szCs w:val="24"/>
                <w:lang w:val="pt-BR"/>
              </w:rPr>
            </w:pPr>
            <w:r w:rsidRPr="00214A5A">
              <w:rPr>
                <w:sz w:val="24"/>
                <w:szCs w:val="24"/>
                <w:lang w:val="pt-BR"/>
              </w:rPr>
              <w:t>NSĐP</w:t>
            </w:r>
          </w:p>
          <w:p w14:paraId="3961E5D7" w14:textId="77777777" w:rsidR="001C0A09" w:rsidRPr="00214A5A" w:rsidRDefault="001C0A09" w:rsidP="00072855">
            <w:pPr>
              <w:ind w:left="18"/>
              <w:jc w:val="center"/>
              <w:rPr>
                <w:sz w:val="24"/>
                <w:szCs w:val="24"/>
                <w:lang w:val="pt-BR"/>
              </w:rPr>
            </w:pPr>
            <w:r w:rsidRPr="00214A5A">
              <w:rPr>
                <w:sz w:val="24"/>
                <w:szCs w:val="24"/>
                <w:lang w:val="pt-BR"/>
              </w:rPr>
              <w:t>(nguồn thu sự nghiệp y tế)</w:t>
            </w:r>
          </w:p>
        </w:tc>
        <w:tc>
          <w:tcPr>
            <w:tcW w:w="1515" w:type="dxa"/>
          </w:tcPr>
          <w:p w14:paraId="7BBB438A" w14:textId="77777777" w:rsidR="001C0A09" w:rsidRPr="00214A5A" w:rsidRDefault="001C0A09" w:rsidP="00072855">
            <w:pPr>
              <w:ind w:left="18"/>
              <w:jc w:val="center"/>
              <w:rPr>
                <w:sz w:val="24"/>
                <w:szCs w:val="24"/>
                <w:lang w:val="pt-BR"/>
              </w:rPr>
            </w:pPr>
            <w:r w:rsidRPr="00214A5A">
              <w:rPr>
                <w:sz w:val="24"/>
                <w:szCs w:val="24"/>
                <w:lang w:val="pt-BR"/>
              </w:rPr>
              <w:t>2.000</w:t>
            </w:r>
          </w:p>
        </w:tc>
      </w:tr>
      <w:tr w:rsidR="00214A5A" w:rsidRPr="00214A5A" w14:paraId="4DADDD80" w14:textId="77777777" w:rsidTr="00CC5CFE">
        <w:trPr>
          <w:trHeight w:val="60"/>
        </w:trPr>
        <w:tc>
          <w:tcPr>
            <w:tcW w:w="567" w:type="dxa"/>
          </w:tcPr>
          <w:p w14:paraId="5B0A1628" w14:textId="77777777" w:rsidR="001C0A09" w:rsidRPr="00214A5A" w:rsidRDefault="008444EF" w:rsidP="00072855">
            <w:pPr>
              <w:ind w:left="-57" w:right="-57"/>
              <w:jc w:val="center"/>
              <w:rPr>
                <w:sz w:val="24"/>
                <w:szCs w:val="24"/>
              </w:rPr>
            </w:pPr>
            <w:r w:rsidRPr="00214A5A">
              <w:rPr>
                <w:sz w:val="24"/>
                <w:szCs w:val="24"/>
              </w:rPr>
              <w:t>1.18</w:t>
            </w:r>
          </w:p>
        </w:tc>
        <w:tc>
          <w:tcPr>
            <w:tcW w:w="2552" w:type="dxa"/>
          </w:tcPr>
          <w:p w14:paraId="2D00DBB1" w14:textId="77777777" w:rsidR="001C0A09" w:rsidRPr="00214A5A" w:rsidRDefault="001C0A09" w:rsidP="00072855">
            <w:pPr>
              <w:ind w:left="18" w:right="38"/>
              <w:jc w:val="both"/>
              <w:rPr>
                <w:sz w:val="24"/>
                <w:szCs w:val="24"/>
              </w:rPr>
            </w:pPr>
            <w:r w:rsidRPr="00214A5A">
              <w:rPr>
                <w:sz w:val="24"/>
                <w:szCs w:val="24"/>
              </w:rPr>
              <w:t>Ứng dụng CNTT kết nối các cơ sở cung ứng thuốc trên địa bàn tỉnh Khánh Hòa</w:t>
            </w:r>
          </w:p>
        </w:tc>
        <w:tc>
          <w:tcPr>
            <w:tcW w:w="1172" w:type="dxa"/>
          </w:tcPr>
          <w:p w14:paraId="14F8E301" w14:textId="77777777" w:rsidR="001C0A09" w:rsidRPr="00214A5A" w:rsidRDefault="001C0A09" w:rsidP="00072855">
            <w:pPr>
              <w:jc w:val="center"/>
              <w:rPr>
                <w:sz w:val="24"/>
                <w:szCs w:val="24"/>
              </w:rPr>
            </w:pPr>
            <w:r w:rsidRPr="00214A5A">
              <w:rPr>
                <w:sz w:val="24"/>
                <w:szCs w:val="24"/>
              </w:rPr>
              <w:t>Sở Y tế</w:t>
            </w:r>
          </w:p>
        </w:tc>
        <w:tc>
          <w:tcPr>
            <w:tcW w:w="4567" w:type="dxa"/>
          </w:tcPr>
          <w:p w14:paraId="2B295EB4" w14:textId="77777777" w:rsidR="001C0A09" w:rsidRPr="00214A5A" w:rsidRDefault="001C0A09" w:rsidP="00072855">
            <w:pPr>
              <w:ind w:left="17" w:right="68"/>
              <w:jc w:val="both"/>
              <w:rPr>
                <w:sz w:val="24"/>
                <w:szCs w:val="24"/>
              </w:rPr>
            </w:pPr>
            <w:r w:rsidRPr="00214A5A">
              <w:rPr>
                <w:sz w:val="24"/>
                <w:szCs w:val="24"/>
              </w:rPr>
              <w:t>Thuê dịch vụ CNTT phần mềm Quản lý nhà thuốc phục vụ kiểm soát kê đơn thuốc và bán thuốc theo đơn tại các cơ sở cung ứng thuốc</w:t>
            </w:r>
          </w:p>
        </w:tc>
        <w:tc>
          <w:tcPr>
            <w:tcW w:w="1197" w:type="dxa"/>
          </w:tcPr>
          <w:p w14:paraId="6D22E1D9" w14:textId="77777777" w:rsidR="001C0A09" w:rsidRPr="00214A5A" w:rsidRDefault="001C0A09" w:rsidP="00072855">
            <w:pPr>
              <w:ind w:left="18"/>
              <w:jc w:val="center"/>
              <w:rPr>
                <w:sz w:val="24"/>
                <w:szCs w:val="24"/>
              </w:rPr>
            </w:pPr>
            <w:r w:rsidRPr="00214A5A">
              <w:rPr>
                <w:sz w:val="24"/>
                <w:szCs w:val="24"/>
              </w:rPr>
              <w:t>2022</w:t>
            </w:r>
          </w:p>
        </w:tc>
        <w:tc>
          <w:tcPr>
            <w:tcW w:w="1460" w:type="dxa"/>
          </w:tcPr>
          <w:p w14:paraId="6E3F4674" w14:textId="77777777" w:rsidR="001C0A09" w:rsidRPr="00214A5A" w:rsidRDefault="001C0A09" w:rsidP="00072855">
            <w:pPr>
              <w:ind w:left="18"/>
              <w:jc w:val="center"/>
              <w:rPr>
                <w:sz w:val="24"/>
                <w:szCs w:val="24"/>
                <w:lang w:val="pt-BR"/>
              </w:rPr>
            </w:pPr>
            <w:r w:rsidRPr="00214A5A">
              <w:rPr>
                <w:sz w:val="24"/>
                <w:szCs w:val="24"/>
                <w:lang w:val="pt-BR"/>
              </w:rPr>
              <w:t>Thuê phần mềm Quản lý nhà thuốc</w:t>
            </w:r>
          </w:p>
        </w:tc>
        <w:tc>
          <w:tcPr>
            <w:tcW w:w="1668" w:type="dxa"/>
          </w:tcPr>
          <w:p w14:paraId="0C7EBD77" w14:textId="77777777" w:rsidR="001C0A09" w:rsidRPr="00214A5A" w:rsidRDefault="001C0A09" w:rsidP="00072855">
            <w:pPr>
              <w:ind w:left="18"/>
              <w:jc w:val="center"/>
              <w:rPr>
                <w:sz w:val="24"/>
                <w:szCs w:val="24"/>
                <w:lang w:val="pt-BR"/>
              </w:rPr>
            </w:pPr>
            <w:r w:rsidRPr="00214A5A">
              <w:rPr>
                <w:sz w:val="24"/>
                <w:szCs w:val="24"/>
                <w:lang w:val="pt-BR"/>
              </w:rPr>
              <w:t>500</w:t>
            </w:r>
          </w:p>
        </w:tc>
        <w:tc>
          <w:tcPr>
            <w:tcW w:w="1276" w:type="dxa"/>
          </w:tcPr>
          <w:p w14:paraId="7537324D" w14:textId="77777777" w:rsidR="001C0A09" w:rsidRPr="00214A5A" w:rsidRDefault="001C0A09" w:rsidP="00072855">
            <w:pPr>
              <w:ind w:left="18"/>
              <w:jc w:val="center"/>
              <w:rPr>
                <w:sz w:val="24"/>
                <w:szCs w:val="24"/>
                <w:lang w:val="pt-BR"/>
              </w:rPr>
            </w:pPr>
            <w:r w:rsidRPr="00214A5A">
              <w:rPr>
                <w:sz w:val="24"/>
                <w:szCs w:val="24"/>
                <w:lang w:val="pt-BR"/>
              </w:rPr>
              <w:t>NSĐP</w:t>
            </w:r>
          </w:p>
          <w:p w14:paraId="6191BD64" w14:textId="77777777" w:rsidR="001C0A09" w:rsidRPr="00214A5A" w:rsidRDefault="001C0A09" w:rsidP="00072855">
            <w:pPr>
              <w:ind w:left="18"/>
              <w:jc w:val="center"/>
              <w:rPr>
                <w:sz w:val="24"/>
                <w:szCs w:val="24"/>
                <w:lang w:val="pt-BR"/>
              </w:rPr>
            </w:pPr>
            <w:r w:rsidRPr="00214A5A">
              <w:rPr>
                <w:sz w:val="24"/>
                <w:szCs w:val="24"/>
                <w:lang w:val="pt-BR"/>
              </w:rPr>
              <w:t>(nguồn thu của các cơ sở)</w:t>
            </w:r>
          </w:p>
        </w:tc>
        <w:tc>
          <w:tcPr>
            <w:tcW w:w="1515" w:type="dxa"/>
          </w:tcPr>
          <w:p w14:paraId="2F1B8443" w14:textId="77777777" w:rsidR="001C0A09" w:rsidRPr="00214A5A" w:rsidRDefault="001C0A09" w:rsidP="00072855">
            <w:pPr>
              <w:ind w:left="18"/>
              <w:jc w:val="center"/>
              <w:rPr>
                <w:sz w:val="24"/>
                <w:szCs w:val="24"/>
                <w:lang w:val="pt-BR"/>
              </w:rPr>
            </w:pPr>
            <w:r w:rsidRPr="00214A5A">
              <w:rPr>
                <w:sz w:val="24"/>
                <w:szCs w:val="24"/>
                <w:lang w:val="pt-BR"/>
              </w:rPr>
              <w:t>500</w:t>
            </w:r>
          </w:p>
        </w:tc>
      </w:tr>
      <w:tr w:rsidR="00214A5A" w:rsidRPr="00214A5A" w14:paraId="6EBA3679" w14:textId="77777777" w:rsidTr="00CC5CFE">
        <w:trPr>
          <w:trHeight w:val="60"/>
        </w:trPr>
        <w:tc>
          <w:tcPr>
            <w:tcW w:w="567" w:type="dxa"/>
          </w:tcPr>
          <w:p w14:paraId="22174534" w14:textId="77777777" w:rsidR="001C0A09" w:rsidRPr="00214A5A" w:rsidRDefault="001C0A09" w:rsidP="008444EF">
            <w:pPr>
              <w:ind w:left="-57" w:right="-57"/>
              <w:jc w:val="center"/>
              <w:rPr>
                <w:sz w:val="24"/>
                <w:szCs w:val="24"/>
              </w:rPr>
            </w:pPr>
            <w:r w:rsidRPr="00214A5A">
              <w:rPr>
                <w:sz w:val="24"/>
                <w:szCs w:val="24"/>
              </w:rPr>
              <w:t>1.1</w:t>
            </w:r>
            <w:r w:rsidR="008444EF" w:rsidRPr="00214A5A">
              <w:rPr>
                <w:sz w:val="24"/>
                <w:szCs w:val="24"/>
              </w:rPr>
              <w:t>9</w:t>
            </w:r>
          </w:p>
        </w:tc>
        <w:tc>
          <w:tcPr>
            <w:tcW w:w="2552" w:type="dxa"/>
          </w:tcPr>
          <w:p w14:paraId="71C69D3A" w14:textId="77777777" w:rsidR="001C0A09" w:rsidRPr="00214A5A" w:rsidRDefault="001C0A09" w:rsidP="00072855">
            <w:pPr>
              <w:jc w:val="both"/>
              <w:rPr>
                <w:sz w:val="24"/>
                <w:szCs w:val="24"/>
                <w:lang w:val="pt-BR"/>
              </w:rPr>
            </w:pPr>
            <w:r w:rsidRPr="00214A5A">
              <w:rPr>
                <w:sz w:val="24"/>
                <w:szCs w:val="24"/>
                <w:lang w:val="pt-BR"/>
              </w:rPr>
              <w:t>Nâng cấp hạ tầng vận hành hệ thống E-Office tại UBND huyện Vạn Ninh</w:t>
            </w:r>
          </w:p>
        </w:tc>
        <w:tc>
          <w:tcPr>
            <w:tcW w:w="1172" w:type="dxa"/>
          </w:tcPr>
          <w:p w14:paraId="6B8AA2E5" w14:textId="77777777" w:rsidR="001C0A09" w:rsidRPr="00214A5A" w:rsidRDefault="001C0A09" w:rsidP="00072855">
            <w:pPr>
              <w:ind w:left="-57" w:right="-57"/>
              <w:jc w:val="center"/>
              <w:rPr>
                <w:sz w:val="24"/>
                <w:szCs w:val="24"/>
                <w:lang w:val="sv-SE"/>
              </w:rPr>
            </w:pPr>
            <w:r w:rsidRPr="00214A5A">
              <w:rPr>
                <w:sz w:val="24"/>
                <w:szCs w:val="24"/>
                <w:lang w:val="sv-SE"/>
              </w:rPr>
              <w:t>UBND huyện Vạn Ninh</w:t>
            </w:r>
          </w:p>
        </w:tc>
        <w:tc>
          <w:tcPr>
            <w:tcW w:w="4567" w:type="dxa"/>
          </w:tcPr>
          <w:p w14:paraId="40980987" w14:textId="77777777" w:rsidR="001C0A09" w:rsidRPr="00214A5A" w:rsidRDefault="001C0A09" w:rsidP="00072855">
            <w:pPr>
              <w:ind w:left="17" w:right="68"/>
              <w:jc w:val="both"/>
              <w:rPr>
                <w:sz w:val="24"/>
                <w:szCs w:val="24"/>
                <w:lang w:val="pt-BR"/>
              </w:rPr>
            </w:pPr>
            <w:r w:rsidRPr="00214A5A">
              <w:rPr>
                <w:sz w:val="24"/>
                <w:szCs w:val="24"/>
                <w:lang w:val="pt-BR"/>
              </w:rPr>
              <w:t>Mua sắm thiết bị máy chủ, thiết bị bảo mật trung tâm phục vụ vận hành hệ thống E-Office của huyện</w:t>
            </w:r>
          </w:p>
        </w:tc>
        <w:tc>
          <w:tcPr>
            <w:tcW w:w="1197" w:type="dxa"/>
          </w:tcPr>
          <w:p w14:paraId="23B24DE5" w14:textId="77777777" w:rsidR="001C0A09" w:rsidRPr="00214A5A" w:rsidRDefault="001C0A09" w:rsidP="00072855">
            <w:pPr>
              <w:ind w:left="-57" w:right="-57"/>
              <w:jc w:val="center"/>
              <w:rPr>
                <w:sz w:val="24"/>
                <w:szCs w:val="24"/>
                <w:lang w:val="pt-BR"/>
              </w:rPr>
            </w:pPr>
            <w:r w:rsidRPr="00214A5A">
              <w:rPr>
                <w:sz w:val="24"/>
                <w:szCs w:val="24"/>
                <w:lang w:val="pt-BR"/>
              </w:rPr>
              <w:t>2021 - 2022</w:t>
            </w:r>
          </w:p>
        </w:tc>
        <w:tc>
          <w:tcPr>
            <w:tcW w:w="1460" w:type="dxa"/>
          </w:tcPr>
          <w:p w14:paraId="0A631978" w14:textId="77777777" w:rsidR="001C0A09" w:rsidRPr="00214A5A" w:rsidRDefault="001C0A09" w:rsidP="00072855">
            <w:pPr>
              <w:ind w:left="-57" w:right="-57"/>
              <w:jc w:val="center"/>
              <w:rPr>
                <w:sz w:val="24"/>
                <w:szCs w:val="24"/>
              </w:rPr>
            </w:pPr>
            <w:r w:rsidRPr="00214A5A">
              <w:rPr>
                <w:sz w:val="24"/>
                <w:szCs w:val="24"/>
              </w:rPr>
              <w:t>Nội dung còn lại</w:t>
            </w:r>
          </w:p>
        </w:tc>
        <w:tc>
          <w:tcPr>
            <w:tcW w:w="1668" w:type="dxa"/>
          </w:tcPr>
          <w:p w14:paraId="16D4CAD1" w14:textId="77777777" w:rsidR="001C0A09" w:rsidRPr="00214A5A" w:rsidRDefault="001C0A09" w:rsidP="00072855">
            <w:pPr>
              <w:ind w:left="-57" w:right="-57"/>
              <w:jc w:val="center"/>
              <w:rPr>
                <w:sz w:val="24"/>
                <w:szCs w:val="24"/>
              </w:rPr>
            </w:pPr>
            <w:r w:rsidRPr="00214A5A">
              <w:rPr>
                <w:bCs/>
                <w:sz w:val="24"/>
                <w:szCs w:val="24"/>
              </w:rPr>
              <w:t>994,4</w:t>
            </w:r>
          </w:p>
        </w:tc>
        <w:tc>
          <w:tcPr>
            <w:tcW w:w="1276" w:type="dxa"/>
          </w:tcPr>
          <w:p w14:paraId="7C756C91" w14:textId="77777777" w:rsidR="001C0A09" w:rsidRPr="00214A5A" w:rsidRDefault="001C0A09" w:rsidP="00072855">
            <w:pPr>
              <w:ind w:left="-57" w:right="-57"/>
              <w:jc w:val="center"/>
              <w:rPr>
                <w:sz w:val="24"/>
                <w:szCs w:val="24"/>
              </w:rPr>
            </w:pPr>
            <w:r w:rsidRPr="00214A5A">
              <w:rPr>
                <w:sz w:val="24"/>
                <w:szCs w:val="24"/>
              </w:rPr>
              <w:t>NSĐP</w:t>
            </w:r>
          </w:p>
          <w:p w14:paraId="3FD3032B" w14:textId="77777777" w:rsidR="001C0A09" w:rsidRPr="00214A5A" w:rsidRDefault="001C0A09" w:rsidP="00072855">
            <w:pPr>
              <w:ind w:left="-57" w:right="-57"/>
              <w:jc w:val="center"/>
              <w:rPr>
                <w:sz w:val="24"/>
                <w:szCs w:val="24"/>
              </w:rPr>
            </w:pPr>
            <w:r w:rsidRPr="00214A5A">
              <w:rPr>
                <w:sz w:val="24"/>
                <w:szCs w:val="24"/>
              </w:rPr>
              <w:t>(cấp huyện)</w:t>
            </w:r>
          </w:p>
        </w:tc>
        <w:tc>
          <w:tcPr>
            <w:tcW w:w="1515" w:type="dxa"/>
          </w:tcPr>
          <w:p w14:paraId="1D2D5247" w14:textId="77777777" w:rsidR="001C0A09" w:rsidRPr="00214A5A" w:rsidRDefault="001C0A09" w:rsidP="00072855">
            <w:pPr>
              <w:ind w:left="-57" w:right="-57"/>
              <w:jc w:val="center"/>
              <w:rPr>
                <w:sz w:val="24"/>
                <w:szCs w:val="24"/>
              </w:rPr>
            </w:pPr>
            <w:r w:rsidRPr="00214A5A">
              <w:rPr>
                <w:bCs/>
                <w:sz w:val="24"/>
                <w:szCs w:val="24"/>
              </w:rPr>
              <w:t>994,4</w:t>
            </w:r>
          </w:p>
        </w:tc>
      </w:tr>
      <w:tr w:rsidR="00214A5A" w:rsidRPr="00214A5A" w14:paraId="15BEEB58" w14:textId="77777777" w:rsidTr="00CC5CFE">
        <w:trPr>
          <w:trHeight w:val="130"/>
        </w:trPr>
        <w:tc>
          <w:tcPr>
            <w:tcW w:w="567" w:type="dxa"/>
          </w:tcPr>
          <w:p w14:paraId="78C8A123" w14:textId="77777777" w:rsidR="001C0A09" w:rsidRPr="00214A5A" w:rsidRDefault="001C0A09" w:rsidP="00072855">
            <w:pPr>
              <w:ind w:left="-57" w:right="-57"/>
              <w:jc w:val="center"/>
              <w:rPr>
                <w:b/>
                <w:bCs/>
                <w:i/>
                <w:iCs/>
                <w:sz w:val="24"/>
                <w:szCs w:val="24"/>
              </w:rPr>
            </w:pPr>
            <w:r w:rsidRPr="00214A5A">
              <w:rPr>
                <w:b/>
                <w:bCs/>
                <w:i/>
                <w:iCs/>
                <w:sz w:val="24"/>
                <w:szCs w:val="24"/>
              </w:rPr>
              <w:t>2</w:t>
            </w:r>
          </w:p>
        </w:tc>
        <w:tc>
          <w:tcPr>
            <w:tcW w:w="10948" w:type="dxa"/>
            <w:gridSpan w:val="5"/>
          </w:tcPr>
          <w:p w14:paraId="43DAAC2F" w14:textId="77777777" w:rsidR="001C0A09" w:rsidRPr="00214A5A" w:rsidRDefault="001C0A09" w:rsidP="00072855">
            <w:pPr>
              <w:ind w:left="-57" w:right="-57"/>
              <w:rPr>
                <w:b/>
                <w:bCs/>
                <w:i/>
                <w:iCs/>
                <w:sz w:val="24"/>
                <w:szCs w:val="24"/>
              </w:rPr>
            </w:pPr>
            <w:r w:rsidRPr="00214A5A">
              <w:rPr>
                <w:b/>
                <w:bCs/>
                <w:i/>
                <w:iCs/>
                <w:sz w:val="24"/>
                <w:szCs w:val="24"/>
              </w:rPr>
              <w:t>Nhiệm vụ triển khai mới</w:t>
            </w:r>
            <w:r w:rsidRPr="00214A5A">
              <w:rPr>
                <w:b/>
                <w:bCs/>
                <w:sz w:val="24"/>
                <w:szCs w:val="24"/>
              </w:rPr>
              <w:t> </w:t>
            </w:r>
          </w:p>
        </w:tc>
        <w:tc>
          <w:tcPr>
            <w:tcW w:w="1668" w:type="dxa"/>
          </w:tcPr>
          <w:p w14:paraId="370C5347" w14:textId="77777777" w:rsidR="001C0A09" w:rsidRPr="00214A5A" w:rsidRDefault="001C0A09" w:rsidP="00072855">
            <w:pPr>
              <w:ind w:left="-57" w:right="-57"/>
              <w:jc w:val="center"/>
              <w:rPr>
                <w:b/>
                <w:i/>
                <w:sz w:val="24"/>
                <w:szCs w:val="24"/>
                <w:lang w:val="pt-BR"/>
              </w:rPr>
            </w:pPr>
          </w:p>
        </w:tc>
        <w:tc>
          <w:tcPr>
            <w:tcW w:w="1276" w:type="dxa"/>
          </w:tcPr>
          <w:p w14:paraId="6EE39A37" w14:textId="77777777" w:rsidR="001C0A09" w:rsidRPr="00214A5A" w:rsidRDefault="001C0A09" w:rsidP="00072855">
            <w:pPr>
              <w:ind w:left="-57" w:right="-57"/>
              <w:jc w:val="center"/>
              <w:rPr>
                <w:b/>
                <w:i/>
                <w:sz w:val="24"/>
                <w:szCs w:val="24"/>
                <w:lang w:val="pt-BR"/>
              </w:rPr>
            </w:pPr>
          </w:p>
        </w:tc>
        <w:tc>
          <w:tcPr>
            <w:tcW w:w="1515" w:type="dxa"/>
          </w:tcPr>
          <w:p w14:paraId="2CA01E80" w14:textId="77777777" w:rsidR="001C0A09" w:rsidRPr="00214A5A" w:rsidRDefault="001C0A09" w:rsidP="00072855">
            <w:pPr>
              <w:ind w:left="-57" w:right="-57"/>
              <w:jc w:val="center"/>
              <w:rPr>
                <w:b/>
                <w:i/>
                <w:sz w:val="24"/>
                <w:szCs w:val="24"/>
                <w:lang w:val="pt-BR"/>
              </w:rPr>
            </w:pPr>
          </w:p>
        </w:tc>
      </w:tr>
      <w:tr w:rsidR="00214A5A" w:rsidRPr="00214A5A" w14:paraId="49140520" w14:textId="77777777" w:rsidTr="00CC5CFE">
        <w:trPr>
          <w:trHeight w:val="130"/>
        </w:trPr>
        <w:tc>
          <w:tcPr>
            <w:tcW w:w="567" w:type="dxa"/>
          </w:tcPr>
          <w:p w14:paraId="58575673" w14:textId="77777777" w:rsidR="001C0A09" w:rsidRPr="00214A5A" w:rsidRDefault="001C0A09" w:rsidP="00072855">
            <w:pPr>
              <w:ind w:left="-57" w:right="-57"/>
              <w:jc w:val="center"/>
              <w:rPr>
                <w:sz w:val="24"/>
                <w:szCs w:val="24"/>
              </w:rPr>
            </w:pPr>
            <w:r w:rsidRPr="00214A5A">
              <w:rPr>
                <w:sz w:val="24"/>
                <w:szCs w:val="24"/>
              </w:rPr>
              <w:t>2.1</w:t>
            </w:r>
          </w:p>
        </w:tc>
        <w:tc>
          <w:tcPr>
            <w:tcW w:w="2552" w:type="dxa"/>
          </w:tcPr>
          <w:p w14:paraId="299C5E8F" w14:textId="77777777" w:rsidR="001C0A09" w:rsidRPr="00214A5A" w:rsidRDefault="001C0A09" w:rsidP="009937DC">
            <w:pPr>
              <w:ind w:left="-57" w:right="-57"/>
              <w:jc w:val="both"/>
              <w:rPr>
                <w:sz w:val="24"/>
                <w:szCs w:val="24"/>
                <w:lang w:val="da-DK"/>
              </w:rPr>
            </w:pPr>
            <w:r w:rsidRPr="00214A5A">
              <w:rPr>
                <w:sz w:val="24"/>
                <w:szCs w:val="24"/>
                <w:lang w:val="pt-PT"/>
              </w:rPr>
              <w:t>Thuê dịch vụ CNTT: Hệ thống ngăn chặn tấn công có chủ đích cho hệ thống thông tin tại Trung tâm dữ liệu tỉnh</w:t>
            </w:r>
          </w:p>
        </w:tc>
        <w:tc>
          <w:tcPr>
            <w:tcW w:w="1172" w:type="dxa"/>
          </w:tcPr>
          <w:p w14:paraId="6EE45330" w14:textId="77777777" w:rsidR="001C0A09" w:rsidRPr="00214A5A" w:rsidRDefault="001C0A09" w:rsidP="00072855">
            <w:pPr>
              <w:ind w:left="-57" w:right="-57"/>
              <w:jc w:val="center"/>
              <w:rPr>
                <w:sz w:val="24"/>
                <w:szCs w:val="24"/>
                <w:lang w:val="sv-SE"/>
              </w:rPr>
            </w:pPr>
            <w:r w:rsidRPr="00214A5A">
              <w:rPr>
                <w:sz w:val="24"/>
                <w:szCs w:val="24"/>
                <w:lang w:val="da-DK"/>
              </w:rPr>
              <w:t>Sở Thông tin và Truyền thông</w:t>
            </w:r>
          </w:p>
        </w:tc>
        <w:tc>
          <w:tcPr>
            <w:tcW w:w="4567" w:type="dxa"/>
          </w:tcPr>
          <w:p w14:paraId="48583DF7" w14:textId="77777777" w:rsidR="001C0A09" w:rsidRPr="00214A5A" w:rsidRDefault="001C0A09" w:rsidP="00072855">
            <w:pPr>
              <w:ind w:right="-57"/>
              <w:jc w:val="both"/>
              <w:rPr>
                <w:sz w:val="24"/>
                <w:szCs w:val="24"/>
                <w:lang w:val="da-DK"/>
              </w:rPr>
            </w:pPr>
            <w:r w:rsidRPr="00214A5A">
              <w:rPr>
                <w:sz w:val="24"/>
                <w:szCs w:val="24"/>
                <w:lang w:val="nl-NL"/>
              </w:rPr>
              <w:t xml:space="preserve">Triển khai </w:t>
            </w:r>
            <w:r w:rsidRPr="00214A5A">
              <w:rPr>
                <w:rFonts w:eastAsia="MS Mincho"/>
                <w:sz w:val="24"/>
                <w:szCs w:val="24"/>
                <w:lang w:val="nl-NL"/>
              </w:rPr>
              <w:t xml:space="preserve">Hệ thống bảo vệ website trên nền tảng điện toán đám mây Cloudrity tại TTDL tỉnh: Giải pháp ngăn chặn tấn công có chủ đích cho hệ thống các ứng dụng web tại TTDL tỉnh; giải pháp ngăn chặn tấn công có chủ đích, chống tấn công DDoS với băng thông tối đa 40Gbps, chống tấn công DDoS layer 7; dịch vụ giám sát, hỗ trợ xử lý an toàn thông tin 24/7(thực hiện giám sát, theo dõi nhật ký, các chỉ số cảnh báo tấn công; phân tích chuyên sâu và các nguy cơ xảy ra với hệ </w:t>
            </w:r>
            <w:r w:rsidRPr="00214A5A">
              <w:rPr>
                <w:rFonts w:eastAsia="MS Mincho"/>
                <w:sz w:val="24"/>
                <w:szCs w:val="24"/>
                <w:lang w:val="nl-NL"/>
              </w:rPr>
              <w:lastRenderedPageBreak/>
              <w:t>thống, dự đoán rủi ro; cử chuyên gia phối hợp sự cố an toàn thông tin).</w:t>
            </w:r>
          </w:p>
        </w:tc>
        <w:tc>
          <w:tcPr>
            <w:tcW w:w="1197" w:type="dxa"/>
          </w:tcPr>
          <w:p w14:paraId="7C4E0B5D" w14:textId="77777777" w:rsidR="001C0A09" w:rsidRPr="00214A5A" w:rsidRDefault="001C0A09" w:rsidP="00072855">
            <w:pPr>
              <w:ind w:left="-57" w:right="-57"/>
              <w:jc w:val="center"/>
              <w:rPr>
                <w:sz w:val="24"/>
                <w:szCs w:val="24"/>
              </w:rPr>
            </w:pPr>
            <w:r w:rsidRPr="00214A5A">
              <w:rPr>
                <w:sz w:val="24"/>
                <w:szCs w:val="24"/>
              </w:rPr>
              <w:lastRenderedPageBreak/>
              <w:t>2022</w:t>
            </w:r>
          </w:p>
        </w:tc>
        <w:tc>
          <w:tcPr>
            <w:tcW w:w="1460" w:type="dxa"/>
          </w:tcPr>
          <w:p w14:paraId="5916D86F" w14:textId="77777777" w:rsidR="001C0A09" w:rsidRPr="00214A5A" w:rsidRDefault="001C0A09" w:rsidP="00072855">
            <w:pPr>
              <w:ind w:left="-57" w:right="-57"/>
              <w:jc w:val="center"/>
              <w:rPr>
                <w:sz w:val="24"/>
                <w:szCs w:val="24"/>
              </w:rPr>
            </w:pPr>
            <w:r w:rsidRPr="00214A5A">
              <w:rPr>
                <w:sz w:val="24"/>
                <w:szCs w:val="24"/>
              </w:rPr>
              <w:t>Toàn bộ nhiệm vụ</w:t>
            </w:r>
          </w:p>
        </w:tc>
        <w:tc>
          <w:tcPr>
            <w:tcW w:w="1668" w:type="dxa"/>
          </w:tcPr>
          <w:p w14:paraId="5C79F8A8" w14:textId="77777777" w:rsidR="001C0A09" w:rsidRPr="00214A5A" w:rsidRDefault="001C0A09" w:rsidP="00072855">
            <w:pPr>
              <w:ind w:left="-57" w:right="-57"/>
              <w:jc w:val="center"/>
              <w:rPr>
                <w:sz w:val="24"/>
                <w:szCs w:val="24"/>
                <w:lang w:val="pt-BR"/>
              </w:rPr>
            </w:pPr>
            <w:r w:rsidRPr="00214A5A">
              <w:rPr>
                <w:sz w:val="24"/>
                <w:szCs w:val="24"/>
                <w:lang w:val="pt-BR"/>
              </w:rPr>
              <w:t>1.800</w:t>
            </w:r>
          </w:p>
        </w:tc>
        <w:tc>
          <w:tcPr>
            <w:tcW w:w="1276" w:type="dxa"/>
          </w:tcPr>
          <w:p w14:paraId="4E45392B" w14:textId="77777777" w:rsidR="001C0A09" w:rsidRPr="00214A5A" w:rsidRDefault="001C0A09" w:rsidP="00072855">
            <w:pPr>
              <w:ind w:left="-57" w:right="-57"/>
              <w:jc w:val="center"/>
              <w:rPr>
                <w:sz w:val="24"/>
                <w:szCs w:val="24"/>
                <w:lang w:val="nl-NL"/>
              </w:rPr>
            </w:pPr>
            <w:r w:rsidRPr="00214A5A">
              <w:rPr>
                <w:sz w:val="24"/>
                <w:szCs w:val="24"/>
                <w:lang w:val="nl-NL"/>
              </w:rPr>
              <w:t>NSĐP</w:t>
            </w:r>
          </w:p>
        </w:tc>
        <w:tc>
          <w:tcPr>
            <w:tcW w:w="1515" w:type="dxa"/>
          </w:tcPr>
          <w:p w14:paraId="50AF154A" w14:textId="77777777" w:rsidR="001C0A09" w:rsidRDefault="001C0A09" w:rsidP="00072855">
            <w:pPr>
              <w:ind w:left="-57" w:right="-57"/>
              <w:jc w:val="center"/>
              <w:rPr>
                <w:sz w:val="24"/>
                <w:szCs w:val="24"/>
                <w:lang w:val="pt-BR"/>
              </w:rPr>
            </w:pPr>
            <w:r w:rsidRPr="00214A5A">
              <w:rPr>
                <w:sz w:val="24"/>
                <w:szCs w:val="24"/>
                <w:lang w:val="pt-BR"/>
              </w:rPr>
              <w:t>450</w:t>
            </w:r>
          </w:p>
          <w:p w14:paraId="67D09C96" w14:textId="77777777" w:rsidR="00070E5C" w:rsidRPr="00070E5C" w:rsidRDefault="00070E5C" w:rsidP="00072855">
            <w:pPr>
              <w:ind w:left="-57" w:right="-57"/>
              <w:jc w:val="center"/>
              <w:rPr>
                <w:b/>
                <w:i/>
                <w:sz w:val="24"/>
                <w:szCs w:val="24"/>
                <w:lang w:val="pt-BR"/>
              </w:rPr>
            </w:pPr>
            <w:r w:rsidRPr="00070E5C">
              <w:rPr>
                <w:b/>
                <w:i/>
                <w:sz w:val="24"/>
                <w:szCs w:val="24"/>
                <w:lang w:val="pt-BR"/>
              </w:rPr>
              <w:t>(1.350)</w:t>
            </w:r>
          </w:p>
        </w:tc>
      </w:tr>
      <w:tr w:rsidR="00214A5A" w:rsidRPr="00214A5A" w14:paraId="5CDC9FFF" w14:textId="77777777" w:rsidTr="00CC5CFE">
        <w:trPr>
          <w:trHeight w:val="130"/>
        </w:trPr>
        <w:tc>
          <w:tcPr>
            <w:tcW w:w="567" w:type="dxa"/>
          </w:tcPr>
          <w:p w14:paraId="20158647" w14:textId="77777777" w:rsidR="001C0A09" w:rsidRPr="00214A5A" w:rsidRDefault="001C0A09" w:rsidP="00072855">
            <w:pPr>
              <w:ind w:left="-57" w:right="-57"/>
              <w:jc w:val="center"/>
              <w:rPr>
                <w:sz w:val="24"/>
                <w:szCs w:val="24"/>
              </w:rPr>
            </w:pPr>
            <w:r w:rsidRPr="00214A5A">
              <w:rPr>
                <w:sz w:val="24"/>
                <w:szCs w:val="24"/>
              </w:rPr>
              <w:lastRenderedPageBreak/>
              <w:t>2.2</w:t>
            </w:r>
          </w:p>
        </w:tc>
        <w:tc>
          <w:tcPr>
            <w:tcW w:w="2552" w:type="dxa"/>
          </w:tcPr>
          <w:p w14:paraId="74CD099D" w14:textId="77777777" w:rsidR="001C0A09" w:rsidRPr="00214A5A" w:rsidRDefault="001C0A09" w:rsidP="00287597">
            <w:pPr>
              <w:ind w:right="-57"/>
              <w:jc w:val="both"/>
              <w:rPr>
                <w:sz w:val="24"/>
                <w:szCs w:val="24"/>
              </w:rPr>
            </w:pPr>
            <w:r w:rsidRPr="00214A5A">
              <w:rPr>
                <w:sz w:val="24"/>
                <w:szCs w:val="24"/>
              </w:rPr>
              <w:t>Đầu tư bổ sung hạ tầng kỹ thuật phục vụ vận hành các hệ thống phần mềm dùng chung tại TTDL tỉnh</w:t>
            </w:r>
          </w:p>
        </w:tc>
        <w:tc>
          <w:tcPr>
            <w:tcW w:w="1172" w:type="dxa"/>
          </w:tcPr>
          <w:p w14:paraId="78F6B23C" w14:textId="77777777" w:rsidR="001C0A09" w:rsidRPr="00214A5A" w:rsidRDefault="001C0A09" w:rsidP="00072855">
            <w:pPr>
              <w:ind w:left="-57" w:right="-57"/>
              <w:jc w:val="center"/>
              <w:rPr>
                <w:sz w:val="24"/>
                <w:szCs w:val="24"/>
              </w:rPr>
            </w:pPr>
            <w:r w:rsidRPr="00214A5A">
              <w:rPr>
                <w:sz w:val="24"/>
                <w:szCs w:val="24"/>
              </w:rPr>
              <w:t>Sở Thông tin và Truyền thông</w:t>
            </w:r>
          </w:p>
        </w:tc>
        <w:tc>
          <w:tcPr>
            <w:tcW w:w="4567" w:type="dxa"/>
          </w:tcPr>
          <w:p w14:paraId="2B209EB6" w14:textId="77777777" w:rsidR="001C0A09" w:rsidRPr="00214A5A" w:rsidRDefault="001C0A09" w:rsidP="00287597">
            <w:pPr>
              <w:ind w:right="-57"/>
              <w:jc w:val="both"/>
              <w:rPr>
                <w:sz w:val="24"/>
                <w:szCs w:val="24"/>
              </w:rPr>
            </w:pPr>
            <w:r w:rsidRPr="00214A5A">
              <w:rPr>
                <w:sz w:val="24"/>
                <w:szCs w:val="24"/>
              </w:rPr>
              <w:t>Đầu tư bổ sung hạ tầng kỹ thuật phục vụ vận hành các hệ thống phần mềm dùng chung tại TTDL tỉnh nhằm giải quyết tình trạng hệ thống quá tải, không đáp ứng được nhu cầu sử dụng ngày càng mở rộng, nâng cao (phần mềm E-Office,…) tại TTDL tỉnh 05 máy chủ; 01 thiết bị lưu trữ tập trung SAN</w:t>
            </w:r>
          </w:p>
        </w:tc>
        <w:tc>
          <w:tcPr>
            <w:tcW w:w="1197" w:type="dxa"/>
          </w:tcPr>
          <w:p w14:paraId="1D7569C9" w14:textId="77777777" w:rsidR="001C0A09" w:rsidRPr="00214A5A" w:rsidRDefault="001C0A09" w:rsidP="00072855">
            <w:pPr>
              <w:ind w:left="-57" w:right="-57"/>
              <w:jc w:val="center"/>
              <w:rPr>
                <w:sz w:val="24"/>
                <w:szCs w:val="24"/>
              </w:rPr>
            </w:pPr>
            <w:r w:rsidRPr="00214A5A">
              <w:rPr>
                <w:sz w:val="24"/>
                <w:szCs w:val="24"/>
              </w:rPr>
              <w:t>2022</w:t>
            </w:r>
          </w:p>
        </w:tc>
        <w:tc>
          <w:tcPr>
            <w:tcW w:w="1460" w:type="dxa"/>
          </w:tcPr>
          <w:p w14:paraId="3C680A4E" w14:textId="77777777" w:rsidR="001C0A09" w:rsidRPr="00214A5A" w:rsidRDefault="001C0A09" w:rsidP="00072855">
            <w:pPr>
              <w:ind w:left="-57" w:right="-57"/>
              <w:jc w:val="center"/>
              <w:rPr>
                <w:sz w:val="24"/>
                <w:szCs w:val="24"/>
              </w:rPr>
            </w:pPr>
            <w:r w:rsidRPr="00214A5A">
              <w:rPr>
                <w:sz w:val="24"/>
                <w:szCs w:val="24"/>
              </w:rPr>
              <w:t>Toàn bộ nhiệm vụ</w:t>
            </w:r>
          </w:p>
        </w:tc>
        <w:tc>
          <w:tcPr>
            <w:tcW w:w="1668" w:type="dxa"/>
          </w:tcPr>
          <w:p w14:paraId="7E601458" w14:textId="77777777" w:rsidR="001C0A09" w:rsidRPr="00214A5A" w:rsidRDefault="001C0A09" w:rsidP="00072855">
            <w:pPr>
              <w:ind w:left="-57" w:right="-57"/>
              <w:jc w:val="center"/>
              <w:rPr>
                <w:sz w:val="24"/>
                <w:szCs w:val="24"/>
              </w:rPr>
            </w:pPr>
            <w:r w:rsidRPr="00214A5A">
              <w:rPr>
                <w:sz w:val="24"/>
                <w:szCs w:val="24"/>
              </w:rPr>
              <w:t>3.000</w:t>
            </w:r>
          </w:p>
        </w:tc>
        <w:tc>
          <w:tcPr>
            <w:tcW w:w="1276" w:type="dxa"/>
          </w:tcPr>
          <w:p w14:paraId="46F97525" w14:textId="77777777" w:rsidR="001C0A09" w:rsidRPr="00214A5A" w:rsidRDefault="001C0A09" w:rsidP="00072855">
            <w:pPr>
              <w:ind w:left="-57" w:right="-57"/>
              <w:jc w:val="center"/>
              <w:rPr>
                <w:sz w:val="24"/>
                <w:szCs w:val="24"/>
              </w:rPr>
            </w:pPr>
            <w:r w:rsidRPr="00214A5A">
              <w:rPr>
                <w:sz w:val="24"/>
                <w:szCs w:val="24"/>
              </w:rPr>
              <w:t>NSĐP</w:t>
            </w:r>
          </w:p>
        </w:tc>
        <w:tc>
          <w:tcPr>
            <w:tcW w:w="1515" w:type="dxa"/>
          </w:tcPr>
          <w:p w14:paraId="6B0FEBF9" w14:textId="77777777" w:rsidR="001C0A09" w:rsidRPr="00EE2717" w:rsidRDefault="00EE2717" w:rsidP="00072855">
            <w:pPr>
              <w:ind w:left="-57" w:right="-57"/>
              <w:jc w:val="center"/>
              <w:rPr>
                <w:b/>
                <w:i/>
                <w:sz w:val="24"/>
                <w:szCs w:val="24"/>
              </w:rPr>
            </w:pPr>
            <w:r w:rsidRPr="00EE2717">
              <w:rPr>
                <w:b/>
                <w:i/>
                <w:sz w:val="24"/>
                <w:szCs w:val="24"/>
              </w:rPr>
              <w:t>(3.000)</w:t>
            </w:r>
          </w:p>
        </w:tc>
      </w:tr>
      <w:tr w:rsidR="00214A5A" w:rsidRPr="00214A5A" w14:paraId="44A99705" w14:textId="77777777" w:rsidTr="00CC5CFE">
        <w:trPr>
          <w:trHeight w:val="130"/>
        </w:trPr>
        <w:tc>
          <w:tcPr>
            <w:tcW w:w="567" w:type="dxa"/>
          </w:tcPr>
          <w:p w14:paraId="16F2F340" w14:textId="77777777" w:rsidR="001C0A09" w:rsidRPr="00214A5A" w:rsidRDefault="001C0A09" w:rsidP="00072855">
            <w:pPr>
              <w:ind w:left="-57" w:right="-57"/>
              <w:jc w:val="center"/>
              <w:rPr>
                <w:sz w:val="24"/>
                <w:szCs w:val="24"/>
              </w:rPr>
            </w:pPr>
            <w:r w:rsidRPr="00214A5A">
              <w:rPr>
                <w:sz w:val="24"/>
                <w:szCs w:val="24"/>
              </w:rPr>
              <w:t>2.3</w:t>
            </w:r>
          </w:p>
        </w:tc>
        <w:tc>
          <w:tcPr>
            <w:tcW w:w="2552" w:type="dxa"/>
          </w:tcPr>
          <w:p w14:paraId="016A8A2A" w14:textId="77777777" w:rsidR="001C0A09" w:rsidRPr="00214A5A" w:rsidRDefault="001C0A09" w:rsidP="005C1068">
            <w:pPr>
              <w:ind w:right="-57"/>
              <w:jc w:val="both"/>
              <w:rPr>
                <w:sz w:val="24"/>
                <w:szCs w:val="24"/>
              </w:rPr>
            </w:pPr>
            <w:r w:rsidRPr="00214A5A">
              <w:rPr>
                <w:sz w:val="24"/>
                <w:szCs w:val="24"/>
              </w:rPr>
              <w:t>Bản quyền phần mềm thương mại:</w:t>
            </w:r>
          </w:p>
          <w:p w14:paraId="6F430B4D" w14:textId="77777777" w:rsidR="001C0A09" w:rsidRPr="00214A5A" w:rsidRDefault="001C0A09" w:rsidP="005C1068">
            <w:pPr>
              <w:ind w:right="-57"/>
              <w:jc w:val="both"/>
              <w:rPr>
                <w:sz w:val="24"/>
                <w:szCs w:val="24"/>
              </w:rPr>
            </w:pPr>
            <w:r w:rsidRPr="00214A5A">
              <w:rPr>
                <w:sz w:val="24"/>
                <w:szCs w:val="24"/>
              </w:rPr>
              <w:t>- Phần mềm quét lỗ hổng bảo mật ứng dụng web;</w:t>
            </w:r>
          </w:p>
          <w:p w14:paraId="7A1582F4" w14:textId="77777777" w:rsidR="001C0A09" w:rsidRPr="00214A5A" w:rsidRDefault="001C0A09" w:rsidP="005C1068">
            <w:pPr>
              <w:ind w:right="-57"/>
              <w:jc w:val="both"/>
              <w:rPr>
                <w:sz w:val="24"/>
                <w:szCs w:val="24"/>
              </w:rPr>
            </w:pPr>
            <w:r w:rsidRPr="00214A5A">
              <w:rPr>
                <w:sz w:val="24"/>
                <w:szCs w:val="24"/>
              </w:rPr>
              <w:t>- Phần mềm sao lưu dữ liệu: Veeam Backup &amp; Replication.</w:t>
            </w:r>
          </w:p>
        </w:tc>
        <w:tc>
          <w:tcPr>
            <w:tcW w:w="1172" w:type="dxa"/>
          </w:tcPr>
          <w:p w14:paraId="264DCB4B" w14:textId="77777777" w:rsidR="001C0A09" w:rsidRPr="00214A5A" w:rsidRDefault="001C0A09" w:rsidP="005C1068">
            <w:pPr>
              <w:ind w:left="-57" w:right="-57"/>
              <w:jc w:val="center"/>
              <w:rPr>
                <w:sz w:val="24"/>
                <w:szCs w:val="24"/>
              </w:rPr>
            </w:pPr>
            <w:r w:rsidRPr="00214A5A">
              <w:rPr>
                <w:sz w:val="24"/>
                <w:szCs w:val="24"/>
              </w:rPr>
              <w:t>Sở Thông tin và Truyền thông</w:t>
            </w:r>
          </w:p>
        </w:tc>
        <w:tc>
          <w:tcPr>
            <w:tcW w:w="4567" w:type="dxa"/>
          </w:tcPr>
          <w:p w14:paraId="117CD171" w14:textId="77777777" w:rsidR="001C0A09" w:rsidRPr="00214A5A" w:rsidRDefault="001C0A09" w:rsidP="005C1068">
            <w:pPr>
              <w:ind w:left="-57" w:right="-57"/>
              <w:jc w:val="both"/>
              <w:rPr>
                <w:sz w:val="24"/>
                <w:szCs w:val="24"/>
              </w:rPr>
            </w:pPr>
            <w:r w:rsidRPr="00214A5A">
              <w:rPr>
                <w:sz w:val="24"/>
                <w:szCs w:val="24"/>
              </w:rPr>
              <w:t>Mua sắm bản quyền các phần mềm thương mại: Phần mềm quản lý sao lưu dữ liệu tập trung, chống lỗi xung đột dữ liệu (Veeam Backup &amp; Replication); phần mềm quét lỗ hổng bảo mật ứng dụng web cho các nhóm phần mềm ứng dụng: Cổng dịch vụ công và phần mềm một cửa điện tử, Phần mềm E-Office, Cổng/trang thông tin điện tử, các hệ thống ứng dụng chuyên ngành khác</w:t>
            </w:r>
          </w:p>
        </w:tc>
        <w:tc>
          <w:tcPr>
            <w:tcW w:w="1197" w:type="dxa"/>
          </w:tcPr>
          <w:p w14:paraId="7C7BA3AE" w14:textId="77777777" w:rsidR="001C0A09" w:rsidRPr="00214A5A" w:rsidRDefault="001C0A09" w:rsidP="005C1068">
            <w:pPr>
              <w:ind w:left="-57" w:right="-57"/>
              <w:jc w:val="center"/>
              <w:rPr>
                <w:sz w:val="24"/>
                <w:szCs w:val="24"/>
              </w:rPr>
            </w:pPr>
            <w:r w:rsidRPr="00214A5A">
              <w:rPr>
                <w:sz w:val="24"/>
                <w:szCs w:val="24"/>
              </w:rPr>
              <w:t>2022</w:t>
            </w:r>
          </w:p>
        </w:tc>
        <w:tc>
          <w:tcPr>
            <w:tcW w:w="1460" w:type="dxa"/>
          </w:tcPr>
          <w:p w14:paraId="2E433CED" w14:textId="77777777" w:rsidR="001C0A09" w:rsidRPr="00214A5A" w:rsidRDefault="001C0A09" w:rsidP="005C1068">
            <w:pPr>
              <w:ind w:left="-57" w:right="-57"/>
              <w:jc w:val="center"/>
              <w:rPr>
                <w:sz w:val="24"/>
                <w:szCs w:val="24"/>
              </w:rPr>
            </w:pPr>
            <w:r w:rsidRPr="00214A5A">
              <w:rPr>
                <w:sz w:val="24"/>
                <w:szCs w:val="24"/>
              </w:rPr>
              <w:t>Toàn bộ nhiệm vụ</w:t>
            </w:r>
          </w:p>
        </w:tc>
        <w:tc>
          <w:tcPr>
            <w:tcW w:w="1668" w:type="dxa"/>
          </w:tcPr>
          <w:p w14:paraId="64852D88" w14:textId="77777777" w:rsidR="001C0A09" w:rsidRPr="00214A5A" w:rsidRDefault="001C0A09" w:rsidP="005C1068">
            <w:pPr>
              <w:ind w:left="-57" w:right="-57"/>
              <w:jc w:val="center"/>
              <w:rPr>
                <w:sz w:val="24"/>
                <w:szCs w:val="24"/>
              </w:rPr>
            </w:pPr>
            <w:r w:rsidRPr="00214A5A">
              <w:rPr>
                <w:sz w:val="24"/>
                <w:szCs w:val="24"/>
              </w:rPr>
              <w:t>450</w:t>
            </w:r>
          </w:p>
        </w:tc>
        <w:tc>
          <w:tcPr>
            <w:tcW w:w="1276" w:type="dxa"/>
          </w:tcPr>
          <w:p w14:paraId="6430A7A6" w14:textId="77777777" w:rsidR="001C0A09" w:rsidRPr="00214A5A" w:rsidRDefault="001C0A09" w:rsidP="005C1068">
            <w:pPr>
              <w:ind w:left="-57" w:right="-57"/>
              <w:jc w:val="center"/>
              <w:rPr>
                <w:sz w:val="24"/>
                <w:szCs w:val="24"/>
              </w:rPr>
            </w:pPr>
            <w:r w:rsidRPr="00214A5A">
              <w:rPr>
                <w:sz w:val="24"/>
                <w:szCs w:val="24"/>
              </w:rPr>
              <w:t>NSĐP</w:t>
            </w:r>
          </w:p>
        </w:tc>
        <w:tc>
          <w:tcPr>
            <w:tcW w:w="1515" w:type="dxa"/>
          </w:tcPr>
          <w:p w14:paraId="399C8510" w14:textId="77777777" w:rsidR="001C0A09" w:rsidRPr="00214A5A" w:rsidRDefault="001C0A09" w:rsidP="005C1068">
            <w:pPr>
              <w:ind w:left="-57" w:right="-57"/>
              <w:jc w:val="center"/>
              <w:rPr>
                <w:sz w:val="24"/>
                <w:szCs w:val="24"/>
              </w:rPr>
            </w:pPr>
            <w:r w:rsidRPr="00214A5A">
              <w:rPr>
                <w:sz w:val="24"/>
                <w:szCs w:val="24"/>
              </w:rPr>
              <w:t>450</w:t>
            </w:r>
          </w:p>
        </w:tc>
      </w:tr>
      <w:tr w:rsidR="00214A5A" w:rsidRPr="00214A5A" w14:paraId="5C5DF074" w14:textId="77777777" w:rsidTr="00CC5CFE">
        <w:trPr>
          <w:trHeight w:val="130"/>
        </w:trPr>
        <w:tc>
          <w:tcPr>
            <w:tcW w:w="567" w:type="dxa"/>
          </w:tcPr>
          <w:p w14:paraId="39137D59" w14:textId="77777777" w:rsidR="001C0A09" w:rsidRPr="00214A5A" w:rsidRDefault="001C0A09" w:rsidP="00072855">
            <w:pPr>
              <w:ind w:left="-57" w:right="-57"/>
              <w:jc w:val="center"/>
              <w:rPr>
                <w:sz w:val="24"/>
                <w:szCs w:val="24"/>
              </w:rPr>
            </w:pPr>
            <w:r w:rsidRPr="00214A5A">
              <w:rPr>
                <w:sz w:val="24"/>
                <w:szCs w:val="24"/>
              </w:rPr>
              <w:t>2.4</w:t>
            </w:r>
          </w:p>
        </w:tc>
        <w:tc>
          <w:tcPr>
            <w:tcW w:w="2552" w:type="dxa"/>
          </w:tcPr>
          <w:p w14:paraId="3BBC93B4" w14:textId="77777777" w:rsidR="001C0A09" w:rsidRPr="00214A5A" w:rsidRDefault="001C0A09" w:rsidP="005C1068">
            <w:pPr>
              <w:ind w:right="-57"/>
              <w:jc w:val="both"/>
              <w:rPr>
                <w:sz w:val="24"/>
                <w:szCs w:val="24"/>
              </w:rPr>
            </w:pPr>
            <w:r w:rsidRPr="00214A5A">
              <w:rPr>
                <w:sz w:val="24"/>
                <w:szCs w:val="24"/>
              </w:rPr>
              <w:t>Xây dựng bộ phần mềm quản lý cơ sở dữ liệu kết quả giải quyết thủ tục hành chính phục vụ việc số hóa, tạo lập, lưu trữ và quản lý kết quả giải quyết thủ tục hành chính trên môi trường điện tử</w:t>
            </w:r>
          </w:p>
          <w:p w14:paraId="4C7B2819" w14:textId="77777777" w:rsidR="001C0A09" w:rsidRPr="00214A5A" w:rsidRDefault="001C0A09" w:rsidP="005C1068">
            <w:pPr>
              <w:ind w:right="-57"/>
              <w:jc w:val="both"/>
              <w:rPr>
                <w:sz w:val="24"/>
                <w:szCs w:val="24"/>
              </w:rPr>
            </w:pPr>
          </w:p>
        </w:tc>
        <w:tc>
          <w:tcPr>
            <w:tcW w:w="1172" w:type="dxa"/>
          </w:tcPr>
          <w:p w14:paraId="2BBE1A67" w14:textId="77777777" w:rsidR="001C0A09" w:rsidRPr="00214A5A" w:rsidRDefault="001C0A09" w:rsidP="005C1068">
            <w:pPr>
              <w:ind w:left="-57" w:right="-57"/>
              <w:jc w:val="center"/>
              <w:rPr>
                <w:sz w:val="24"/>
                <w:szCs w:val="24"/>
              </w:rPr>
            </w:pPr>
            <w:r w:rsidRPr="00214A5A">
              <w:rPr>
                <w:sz w:val="24"/>
                <w:szCs w:val="24"/>
              </w:rPr>
              <w:lastRenderedPageBreak/>
              <w:t>Sở Thông tin và Truyền thông</w:t>
            </w:r>
          </w:p>
        </w:tc>
        <w:tc>
          <w:tcPr>
            <w:tcW w:w="4567" w:type="dxa"/>
          </w:tcPr>
          <w:p w14:paraId="3707BAA9" w14:textId="77777777" w:rsidR="001C0A09" w:rsidRPr="00214A5A" w:rsidRDefault="001C0A09" w:rsidP="005C1068">
            <w:pPr>
              <w:ind w:left="-57" w:right="-57"/>
              <w:jc w:val="both"/>
              <w:rPr>
                <w:sz w:val="24"/>
                <w:szCs w:val="24"/>
              </w:rPr>
            </w:pPr>
            <w:r w:rsidRPr="00214A5A">
              <w:rPr>
                <w:sz w:val="24"/>
                <w:szCs w:val="24"/>
              </w:rPr>
              <w:t>Quản lý dữ liệu kết quả giải quyết TTHC điện tử và các chức năng liên quan đến công tác số hóa, lưu trữ kết quả giải quyết TTHC bản điện tử trên Trung tâm DVHCC TT theo Kế hoạch 13721/KH-UBND ngày 30/12/2020 của UBND tỉnh Khánh Hòa.</w:t>
            </w:r>
          </w:p>
        </w:tc>
        <w:tc>
          <w:tcPr>
            <w:tcW w:w="1197" w:type="dxa"/>
          </w:tcPr>
          <w:p w14:paraId="3E90A5AF" w14:textId="77777777" w:rsidR="001C0A09" w:rsidRPr="00214A5A" w:rsidRDefault="001C0A09" w:rsidP="005C1068">
            <w:pPr>
              <w:ind w:left="-57" w:right="-57"/>
              <w:jc w:val="center"/>
              <w:rPr>
                <w:sz w:val="24"/>
                <w:szCs w:val="24"/>
              </w:rPr>
            </w:pPr>
            <w:r w:rsidRPr="00214A5A">
              <w:rPr>
                <w:sz w:val="24"/>
                <w:szCs w:val="24"/>
              </w:rPr>
              <w:t>2022</w:t>
            </w:r>
          </w:p>
        </w:tc>
        <w:tc>
          <w:tcPr>
            <w:tcW w:w="1460" w:type="dxa"/>
          </w:tcPr>
          <w:p w14:paraId="4E30FE91" w14:textId="77777777" w:rsidR="001C0A09" w:rsidRPr="00214A5A" w:rsidRDefault="001C0A09" w:rsidP="005C1068">
            <w:pPr>
              <w:ind w:left="-57" w:right="-57"/>
              <w:jc w:val="center"/>
              <w:rPr>
                <w:sz w:val="24"/>
                <w:szCs w:val="24"/>
              </w:rPr>
            </w:pPr>
            <w:r w:rsidRPr="00214A5A">
              <w:rPr>
                <w:sz w:val="24"/>
                <w:szCs w:val="24"/>
              </w:rPr>
              <w:t>Toàn bộ nhiệm vụ</w:t>
            </w:r>
          </w:p>
        </w:tc>
        <w:tc>
          <w:tcPr>
            <w:tcW w:w="1668" w:type="dxa"/>
          </w:tcPr>
          <w:p w14:paraId="48A2F244" w14:textId="77777777" w:rsidR="001C0A09" w:rsidRPr="00214A5A" w:rsidRDefault="001C0A09" w:rsidP="005C1068">
            <w:pPr>
              <w:ind w:left="-57" w:right="-57"/>
              <w:jc w:val="center"/>
              <w:rPr>
                <w:sz w:val="24"/>
                <w:szCs w:val="24"/>
              </w:rPr>
            </w:pPr>
            <w:r w:rsidRPr="00214A5A">
              <w:rPr>
                <w:sz w:val="24"/>
                <w:szCs w:val="24"/>
              </w:rPr>
              <w:t>1.000</w:t>
            </w:r>
          </w:p>
        </w:tc>
        <w:tc>
          <w:tcPr>
            <w:tcW w:w="1276" w:type="dxa"/>
          </w:tcPr>
          <w:p w14:paraId="2E3502A1" w14:textId="77777777" w:rsidR="001C0A09" w:rsidRPr="00214A5A" w:rsidRDefault="001C0A09" w:rsidP="005C1068">
            <w:pPr>
              <w:ind w:left="-57" w:right="-57"/>
              <w:jc w:val="center"/>
              <w:rPr>
                <w:sz w:val="24"/>
                <w:szCs w:val="24"/>
              </w:rPr>
            </w:pPr>
            <w:r w:rsidRPr="00214A5A">
              <w:rPr>
                <w:sz w:val="24"/>
                <w:szCs w:val="24"/>
              </w:rPr>
              <w:t>NSĐP (CCHC)</w:t>
            </w:r>
          </w:p>
        </w:tc>
        <w:tc>
          <w:tcPr>
            <w:tcW w:w="1515" w:type="dxa"/>
          </w:tcPr>
          <w:p w14:paraId="42B2B1DB" w14:textId="77777777" w:rsidR="001C0A09" w:rsidRPr="00214A5A" w:rsidRDefault="001C0A09" w:rsidP="005C1068">
            <w:pPr>
              <w:ind w:left="-57" w:right="-57"/>
              <w:jc w:val="center"/>
              <w:rPr>
                <w:sz w:val="24"/>
                <w:szCs w:val="24"/>
              </w:rPr>
            </w:pPr>
            <w:r w:rsidRPr="00214A5A">
              <w:rPr>
                <w:sz w:val="24"/>
                <w:szCs w:val="24"/>
              </w:rPr>
              <w:t>1.000</w:t>
            </w:r>
          </w:p>
        </w:tc>
      </w:tr>
      <w:tr w:rsidR="00214A5A" w:rsidRPr="00214A5A" w14:paraId="5A26C076" w14:textId="77777777" w:rsidTr="00CC5CFE">
        <w:trPr>
          <w:trHeight w:val="130"/>
        </w:trPr>
        <w:tc>
          <w:tcPr>
            <w:tcW w:w="567" w:type="dxa"/>
          </w:tcPr>
          <w:p w14:paraId="1ADE8070" w14:textId="77777777" w:rsidR="001C0A09" w:rsidRPr="00214A5A" w:rsidRDefault="001C0A09" w:rsidP="00072855">
            <w:pPr>
              <w:ind w:left="-57" w:right="-57"/>
              <w:jc w:val="center"/>
              <w:rPr>
                <w:sz w:val="24"/>
                <w:szCs w:val="24"/>
              </w:rPr>
            </w:pPr>
            <w:r w:rsidRPr="00214A5A">
              <w:rPr>
                <w:sz w:val="24"/>
                <w:szCs w:val="24"/>
              </w:rPr>
              <w:lastRenderedPageBreak/>
              <w:t>2.5</w:t>
            </w:r>
          </w:p>
        </w:tc>
        <w:tc>
          <w:tcPr>
            <w:tcW w:w="2552" w:type="dxa"/>
          </w:tcPr>
          <w:p w14:paraId="64F20A8C" w14:textId="77777777" w:rsidR="001C0A09" w:rsidRPr="00214A5A" w:rsidRDefault="001C0A09" w:rsidP="005C1068">
            <w:pPr>
              <w:ind w:right="-57"/>
              <w:jc w:val="both"/>
              <w:rPr>
                <w:sz w:val="24"/>
                <w:szCs w:val="24"/>
              </w:rPr>
            </w:pPr>
            <w:r w:rsidRPr="00214A5A">
              <w:rPr>
                <w:sz w:val="24"/>
                <w:szCs w:val="24"/>
              </w:rPr>
              <w:t>Đầu tư hạ tầng công nghệ thông tin phục vụ số hóa, lưu trữ, kết nối, chia sẻ dữ liệu kết quả giải quyết thủ tục hành chính trên môi trường điện tử</w:t>
            </w:r>
          </w:p>
          <w:p w14:paraId="348B901A" w14:textId="77777777" w:rsidR="001C0A09" w:rsidRPr="00214A5A" w:rsidRDefault="001C0A09" w:rsidP="005C1068">
            <w:pPr>
              <w:ind w:right="-57"/>
              <w:jc w:val="both"/>
              <w:rPr>
                <w:sz w:val="24"/>
                <w:szCs w:val="24"/>
              </w:rPr>
            </w:pPr>
          </w:p>
        </w:tc>
        <w:tc>
          <w:tcPr>
            <w:tcW w:w="1172" w:type="dxa"/>
          </w:tcPr>
          <w:p w14:paraId="6923F6DB" w14:textId="77777777" w:rsidR="001C0A09" w:rsidRPr="00214A5A" w:rsidRDefault="001C0A09" w:rsidP="005C1068">
            <w:pPr>
              <w:ind w:left="-57" w:right="-57"/>
              <w:jc w:val="center"/>
              <w:rPr>
                <w:sz w:val="24"/>
                <w:szCs w:val="24"/>
              </w:rPr>
            </w:pPr>
            <w:r w:rsidRPr="00214A5A">
              <w:rPr>
                <w:sz w:val="24"/>
                <w:szCs w:val="24"/>
              </w:rPr>
              <w:t>Sở Thông tin và Truyền thông</w:t>
            </w:r>
          </w:p>
        </w:tc>
        <w:tc>
          <w:tcPr>
            <w:tcW w:w="4567" w:type="dxa"/>
          </w:tcPr>
          <w:p w14:paraId="23C21F5B" w14:textId="77777777" w:rsidR="001C0A09" w:rsidRPr="00214A5A" w:rsidRDefault="001C0A09" w:rsidP="005C1068">
            <w:pPr>
              <w:ind w:left="-57" w:right="-57"/>
              <w:jc w:val="both"/>
              <w:rPr>
                <w:sz w:val="24"/>
                <w:szCs w:val="24"/>
              </w:rPr>
            </w:pPr>
            <w:r w:rsidRPr="00214A5A">
              <w:rPr>
                <w:sz w:val="24"/>
                <w:szCs w:val="24"/>
              </w:rPr>
              <w:t>Thực hiện Kế hoạch 13721/KH-UBND ngày 30/12/2020 của UBND tỉnh Khánh Hòa về việc Triển khai số hóa kết quả giải quyết TTHC còn hiệu lực thuộc thẩm quyền giải quyết của các cơ quan, địa phương trên địa bàn tỉnh Khánh Hòa: Đầu tư hạ tầng công nghệ thông tin phục vụ số hóa, lưu trữ, kết nối, chia sẻ dữ liệu kết quả giải quyết thủ tục hành chính trên môi trường điện tử</w:t>
            </w:r>
          </w:p>
        </w:tc>
        <w:tc>
          <w:tcPr>
            <w:tcW w:w="1197" w:type="dxa"/>
          </w:tcPr>
          <w:p w14:paraId="693999D5" w14:textId="77777777" w:rsidR="001C0A09" w:rsidRPr="00214A5A" w:rsidRDefault="001C0A09" w:rsidP="005C1068">
            <w:pPr>
              <w:ind w:left="-57" w:right="-57"/>
              <w:jc w:val="center"/>
              <w:rPr>
                <w:sz w:val="24"/>
                <w:szCs w:val="24"/>
              </w:rPr>
            </w:pPr>
            <w:r w:rsidRPr="00214A5A">
              <w:rPr>
                <w:sz w:val="24"/>
                <w:szCs w:val="24"/>
              </w:rPr>
              <w:t>2022</w:t>
            </w:r>
          </w:p>
        </w:tc>
        <w:tc>
          <w:tcPr>
            <w:tcW w:w="1460" w:type="dxa"/>
          </w:tcPr>
          <w:p w14:paraId="61CF6DEC" w14:textId="77777777" w:rsidR="001C0A09" w:rsidRPr="00214A5A" w:rsidRDefault="001C0A09" w:rsidP="005C1068">
            <w:pPr>
              <w:ind w:left="-57" w:right="-57"/>
              <w:jc w:val="center"/>
              <w:rPr>
                <w:sz w:val="24"/>
                <w:szCs w:val="24"/>
              </w:rPr>
            </w:pPr>
            <w:r w:rsidRPr="00214A5A">
              <w:rPr>
                <w:sz w:val="24"/>
                <w:szCs w:val="24"/>
              </w:rPr>
              <w:t>Toàn bộ nhiệm vụ</w:t>
            </w:r>
          </w:p>
        </w:tc>
        <w:tc>
          <w:tcPr>
            <w:tcW w:w="1668" w:type="dxa"/>
          </w:tcPr>
          <w:p w14:paraId="6DB8E600" w14:textId="77777777" w:rsidR="001C0A09" w:rsidRPr="00214A5A" w:rsidRDefault="001C0A09" w:rsidP="005C1068">
            <w:pPr>
              <w:ind w:left="-57" w:right="-57"/>
              <w:jc w:val="center"/>
              <w:rPr>
                <w:sz w:val="24"/>
                <w:szCs w:val="24"/>
              </w:rPr>
            </w:pPr>
            <w:r w:rsidRPr="00214A5A">
              <w:rPr>
                <w:sz w:val="24"/>
                <w:szCs w:val="24"/>
              </w:rPr>
              <w:t>3.000</w:t>
            </w:r>
          </w:p>
        </w:tc>
        <w:tc>
          <w:tcPr>
            <w:tcW w:w="1276" w:type="dxa"/>
          </w:tcPr>
          <w:p w14:paraId="695C8416" w14:textId="77777777" w:rsidR="001C0A09" w:rsidRPr="00214A5A" w:rsidRDefault="001C0A09" w:rsidP="005C1068">
            <w:pPr>
              <w:ind w:left="-57" w:right="-57"/>
              <w:jc w:val="center"/>
              <w:rPr>
                <w:sz w:val="24"/>
                <w:szCs w:val="24"/>
              </w:rPr>
            </w:pPr>
            <w:r w:rsidRPr="00214A5A">
              <w:rPr>
                <w:sz w:val="24"/>
                <w:szCs w:val="24"/>
              </w:rPr>
              <w:t>NSĐP (CCHC)</w:t>
            </w:r>
          </w:p>
        </w:tc>
        <w:tc>
          <w:tcPr>
            <w:tcW w:w="1515" w:type="dxa"/>
          </w:tcPr>
          <w:p w14:paraId="1D442406" w14:textId="77777777" w:rsidR="001C0A09" w:rsidRPr="00214A5A" w:rsidRDefault="001C0A09" w:rsidP="005C1068">
            <w:pPr>
              <w:ind w:left="-57" w:right="-57"/>
              <w:jc w:val="center"/>
              <w:rPr>
                <w:sz w:val="24"/>
                <w:szCs w:val="24"/>
              </w:rPr>
            </w:pPr>
            <w:r w:rsidRPr="00214A5A">
              <w:rPr>
                <w:sz w:val="24"/>
                <w:szCs w:val="24"/>
              </w:rPr>
              <w:t>3.000</w:t>
            </w:r>
          </w:p>
        </w:tc>
      </w:tr>
      <w:tr w:rsidR="00214A5A" w:rsidRPr="00214A5A" w14:paraId="3A9AD7A4" w14:textId="77777777" w:rsidTr="00CC5CFE">
        <w:trPr>
          <w:trHeight w:val="130"/>
        </w:trPr>
        <w:tc>
          <w:tcPr>
            <w:tcW w:w="567" w:type="dxa"/>
          </w:tcPr>
          <w:p w14:paraId="1BB2573F" w14:textId="77777777" w:rsidR="001C0A09" w:rsidRPr="00214A5A" w:rsidRDefault="001C0A09" w:rsidP="00520E0D">
            <w:pPr>
              <w:ind w:left="-57" w:right="-57"/>
              <w:jc w:val="center"/>
              <w:rPr>
                <w:sz w:val="24"/>
                <w:szCs w:val="24"/>
              </w:rPr>
            </w:pPr>
            <w:r w:rsidRPr="00214A5A">
              <w:rPr>
                <w:sz w:val="24"/>
                <w:szCs w:val="24"/>
              </w:rPr>
              <w:t>2.</w:t>
            </w:r>
            <w:r w:rsidR="00520E0D" w:rsidRPr="00214A5A">
              <w:rPr>
                <w:sz w:val="24"/>
                <w:szCs w:val="24"/>
              </w:rPr>
              <w:t>6</w:t>
            </w:r>
          </w:p>
        </w:tc>
        <w:tc>
          <w:tcPr>
            <w:tcW w:w="2552" w:type="dxa"/>
          </w:tcPr>
          <w:p w14:paraId="23C9C057" w14:textId="77777777" w:rsidR="001C0A09" w:rsidRPr="00214A5A" w:rsidRDefault="001C0A09" w:rsidP="005C1068">
            <w:pPr>
              <w:ind w:right="-57"/>
              <w:jc w:val="both"/>
              <w:rPr>
                <w:sz w:val="24"/>
                <w:szCs w:val="24"/>
              </w:rPr>
            </w:pPr>
            <w:r w:rsidRPr="00214A5A">
              <w:rPr>
                <w:sz w:val="24"/>
                <w:szCs w:val="24"/>
              </w:rPr>
              <w:t>Thuê dịch vụ công nghệ thông tin Bảo trì, bảo dưỡng, hỗ trợ hệ thống các phân hệ phần mềm và cơ sở dữ liệu thuộc Trung tâm Dịch vụ hành chính công trực tuyến</w:t>
            </w:r>
          </w:p>
        </w:tc>
        <w:tc>
          <w:tcPr>
            <w:tcW w:w="1172" w:type="dxa"/>
          </w:tcPr>
          <w:p w14:paraId="0DE482C7" w14:textId="77777777" w:rsidR="001C0A09" w:rsidRPr="00214A5A" w:rsidRDefault="001C0A09" w:rsidP="005C1068">
            <w:pPr>
              <w:ind w:left="-57" w:right="-57"/>
              <w:jc w:val="center"/>
              <w:rPr>
                <w:sz w:val="24"/>
                <w:szCs w:val="24"/>
              </w:rPr>
            </w:pPr>
            <w:r w:rsidRPr="00214A5A">
              <w:rPr>
                <w:sz w:val="24"/>
                <w:szCs w:val="24"/>
              </w:rPr>
              <w:t>Sở Thông tin và Truyền thông</w:t>
            </w:r>
          </w:p>
        </w:tc>
        <w:tc>
          <w:tcPr>
            <w:tcW w:w="4567" w:type="dxa"/>
          </w:tcPr>
          <w:p w14:paraId="1279D67A" w14:textId="77777777" w:rsidR="001C0A09" w:rsidRPr="00214A5A" w:rsidRDefault="001C0A09" w:rsidP="005C1068">
            <w:pPr>
              <w:ind w:left="-57" w:right="-57"/>
              <w:jc w:val="both"/>
              <w:rPr>
                <w:sz w:val="24"/>
                <w:szCs w:val="24"/>
              </w:rPr>
            </w:pPr>
            <w:r w:rsidRPr="00214A5A">
              <w:rPr>
                <w:sz w:val="24"/>
                <w:szCs w:val="24"/>
              </w:rPr>
              <w:t>Dịch vụ bảo trì, bảo dưỡng hệ thống các phân hệ phần mềm và cơ sở dữ liệu thuộc Trung tâm Dịch vụ hành chính công trực tuyến nhằm đảm bảo hệ thống hoạt động ổn định và liên tục, hạn chế và khắc phục kịp thời các sự cố xảy ra</w:t>
            </w:r>
          </w:p>
          <w:p w14:paraId="6725B30D" w14:textId="77777777" w:rsidR="001C0A09" w:rsidRPr="00214A5A" w:rsidRDefault="001C0A09" w:rsidP="005C1068">
            <w:pPr>
              <w:ind w:left="-57" w:right="-57"/>
              <w:jc w:val="both"/>
              <w:rPr>
                <w:sz w:val="24"/>
                <w:szCs w:val="24"/>
              </w:rPr>
            </w:pPr>
          </w:p>
        </w:tc>
        <w:tc>
          <w:tcPr>
            <w:tcW w:w="1197" w:type="dxa"/>
          </w:tcPr>
          <w:p w14:paraId="2C52E46C" w14:textId="77777777" w:rsidR="001C0A09" w:rsidRPr="00214A5A" w:rsidRDefault="001C0A09" w:rsidP="005C1068">
            <w:pPr>
              <w:ind w:right="-57"/>
              <w:jc w:val="center"/>
              <w:rPr>
                <w:sz w:val="24"/>
                <w:szCs w:val="24"/>
              </w:rPr>
            </w:pPr>
            <w:r w:rsidRPr="00214A5A">
              <w:rPr>
                <w:sz w:val="24"/>
                <w:szCs w:val="24"/>
              </w:rPr>
              <w:t>2022</w:t>
            </w:r>
          </w:p>
        </w:tc>
        <w:tc>
          <w:tcPr>
            <w:tcW w:w="1460" w:type="dxa"/>
          </w:tcPr>
          <w:p w14:paraId="0311CFE4" w14:textId="77777777" w:rsidR="001C0A09" w:rsidRPr="00214A5A" w:rsidRDefault="001C0A09" w:rsidP="005C1068">
            <w:pPr>
              <w:ind w:left="-57" w:right="-57"/>
              <w:jc w:val="center"/>
              <w:rPr>
                <w:sz w:val="24"/>
                <w:szCs w:val="24"/>
              </w:rPr>
            </w:pPr>
            <w:r w:rsidRPr="00214A5A">
              <w:rPr>
                <w:sz w:val="24"/>
                <w:szCs w:val="24"/>
              </w:rPr>
              <w:t>Toàn bộ nhiệm vụ</w:t>
            </w:r>
          </w:p>
        </w:tc>
        <w:tc>
          <w:tcPr>
            <w:tcW w:w="1668" w:type="dxa"/>
          </w:tcPr>
          <w:p w14:paraId="5D610A56" w14:textId="77777777" w:rsidR="001C0A09" w:rsidRPr="00214A5A" w:rsidRDefault="001C0A09" w:rsidP="005C1068">
            <w:pPr>
              <w:ind w:left="-57" w:right="-57"/>
              <w:jc w:val="center"/>
              <w:rPr>
                <w:sz w:val="24"/>
                <w:szCs w:val="24"/>
              </w:rPr>
            </w:pPr>
            <w:r w:rsidRPr="00214A5A">
              <w:rPr>
                <w:sz w:val="24"/>
                <w:szCs w:val="24"/>
              </w:rPr>
              <w:t>198</w:t>
            </w:r>
          </w:p>
        </w:tc>
        <w:tc>
          <w:tcPr>
            <w:tcW w:w="1276" w:type="dxa"/>
          </w:tcPr>
          <w:p w14:paraId="6ED65B09" w14:textId="77777777" w:rsidR="001C0A09" w:rsidRPr="00214A5A" w:rsidRDefault="001C0A09" w:rsidP="005C1068">
            <w:pPr>
              <w:ind w:left="-57" w:right="-57"/>
              <w:jc w:val="center"/>
              <w:rPr>
                <w:sz w:val="24"/>
                <w:szCs w:val="24"/>
              </w:rPr>
            </w:pPr>
            <w:r w:rsidRPr="00214A5A">
              <w:rPr>
                <w:sz w:val="24"/>
                <w:szCs w:val="24"/>
              </w:rPr>
              <w:t>NSĐP (CCHC)</w:t>
            </w:r>
          </w:p>
        </w:tc>
        <w:tc>
          <w:tcPr>
            <w:tcW w:w="1515" w:type="dxa"/>
          </w:tcPr>
          <w:p w14:paraId="306F584A" w14:textId="77777777" w:rsidR="001C0A09" w:rsidRPr="00214A5A" w:rsidRDefault="001C0A09" w:rsidP="00072855">
            <w:pPr>
              <w:ind w:left="-57" w:right="-57"/>
              <w:jc w:val="center"/>
              <w:rPr>
                <w:sz w:val="24"/>
                <w:szCs w:val="24"/>
              </w:rPr>
            </w:pPr>
            <w:r w:rsidRPr="00214A5A">
              <w:rPr>
                <w:sz w:val="24"/>
                <w:szCs w:val="24"/>
              </w:rPr>
              <w:t>198</w:t>
            </w:r>
          </w:p>
        </w:tc>
      </w:tr>
      <w:tr w:rsidR="00214A5A" w:rsidRPr="00214A5A" w14:paraId="74311450" w14:textId="77777777" w:rsidTr="00CC5CFE">
        <w:trPr>
          <w:trHeight w:val="130"/>
        </w:trPr>
        <w:tc>
          <w:tcPr>
            <w:tcW w:w="567" w:type="dxa"/>
          </w:tcPr>
          <w:p w14:paraId="614F705D" w14:textId="77777777" w:rsidR="001C0A09" w:rsidRPr="00214A5A" w:rsidRDefault="00520E0D" w:rsidP="00072855">
            <w:pPr>
              <w:ind w:left="-57" w:right="-57"/>
              <w:jc w:val="center"/>
              <w:rPr>
                <w:sz w:val="24"/>
                <w:szCs w:val="24"/>
              </w:rPr>
            </w:pPr>
            <w:r w:rsidRPr="00214A5A">
              <w:rPr>
                <w:sz w:val="24"/>
                <w:szCs w:val="24"/>
              </w:rPr>
              <w:t>2.7</w:t>
            </w:r>
          </w:p>
        </w:tc>
        <w:tc>
          <w:tcPr>
            <w:tcW w:w="2552" w:type="dxa"/>
          </w:tcPr>
          <w:p w14:paraId="3F968C0F" w14:textId="77777777" w:rsidR="001C0A09" w:rsidRPr="00214A5A" w:rsidRDefault="001C0A09" w:rsidP="005C1068">
            <w:pPr>
              <w:ind w:right="-57"/>
              <w:jc w:val="both"/>
              <w:rPr>
                <w:sz w:val="24"/>
                <w:szCs w:val="24"/>
              </w:rPr>
            </w:pPr>
            <w:r w:rsidRPr="00214A5A">
              <w:rPr>
                <w:sz w:val="24"/>
                <w:szCs w:val="24"/>
              </w:rPr>
              <w:t>Mua sắm bổ sung máy chủ cho Trung tâm Dữ liệu tỉnh phục vụ vận hành Hệ thống thông tin Khu dân cư điện tử (thuộc Đề án thí điểm xây dựng Khu dân cư điện tử)</w:t>
            </w:r>
          </w:p>
        </w:tc>
        <w:tc>
          <w:tcPr>
            <w:tcW w:w="1172" w:type="dxa"/>
          </w:tcPr>
          <w:p w14:paraId="0D87E0FC" w14:textId="77777777" w:rsidR="001C0A09" w:rsidRPr="00214A5A" w:rsidRDefault="001C0A09" w:rsidP="005C1068">
            <w:pPr>
              <w:ind w:left="-57" w:right="-57"/>
              <w:jc w:val="center"/>
              <w:rPr>
                <w:sz w:val="24"/>
                <w:szCs w:val="24"/>
              </w:rPr>
            </w:pPr>
            <w:r w:rsidRPr="00214A5A">
              <w:rPr>
                <w:sz w:val="24"/>
                <w:szCs w:val="24"/>
              </w:rPr>
              <w:t>Sở Thông tin và Truyền thông</w:t>
            </w:r>
          </w:p>
        </w:tc>
        <w:tc>
          <w:tcPr>
            <w:tcW w:w="4567" w:type="dxa"/>
          </w:tcPr>
          <w:p w14:paraId="30CEEC9A" w14:textId="77777777" w:rsidR="001C0A09" w:rsidRPr="00214A5A" w:rsidRDefault="001C0A09" w:rsidP="005C1068">
            <w:pPr>
              <w:ind w:left="-57" w:right="-57"/>
              <w:jc w:val="both"/>
              <w:rPr>
                <w:sz w:val="24"/>
                <w:szCs w:val="24"/>
              </w:rPr>
            </w:pPr>
            <w:r w:rsidRPr="00214A5A">
              <w:rPr>
                <w:sz w:val="24"/>
                <w:szCs w:val="24"/>
              </w:rPr>
              <w:t>Mua sắm bổ sung máy chủ cho Trung tâm Dữ liệu tỉnh phục vụ vận hành Hệ thống thông tin Khu dân cư điện tử (thuộc Đề án thí điểm xây dựng Khu dân cư điện tử)</w:t>
            </w:r>
          </w:p>
        </w:tc>
        <w:tc>
          <w:tcPr>
            <w:tcW w:w="1197" w:type="dxa"/>
          </w:tcPr>
          <w:p w14:paraId="0D57AD9C" w14:textId="77777777" w:rsidR="001C0A09" w:rsidRPr="00214A5A" w:rsidRDefault="001C0A09" w:rsidP="005C1068">
            <w:pPr>
              <w:ind w:right="-57"/>
              <w:jc w:val="center"/>
              <w:rPr>
                <w:sz w:val="24"/>
                <w:szCs w:val="24"/>
              </w:rPr>
            </w:pPr>
            <w:r w:rsidRPr="00214A5A">
              <w:rPr>
                <w:sz w:val="24"/>
                <w:szCs w:val="24"/>
              </w:rPr>
              <w:t>2022</w:t>
            </w:r>
          </w:p>
        </w:tc>
        <w:tc>
          <w:tcPr>
            <w:tcW w:w="1460" w:type="dxa"/>
          </w:tcPr>
          <w:p w14:paraId="77ABEF18" w14:textId="77777777" w:rsidR="001C0A09" w:rsidRPr="00214A5A" w:rsidRDefault="001C0A09" w:rsidP="005C1068">
            <w:pPr>
              <w:ind w:left="-57" w:right="-57"/>
              <w:jc w:val="center"/>
              <w:rPr>
                <w:sz w:val="24"/>
                <w:szCs w:val="24"/>
              </w:rPr>
            </w:pPr>
            <w:r w:rsidRPr="00214A5A">
              <w:rPr>
                <w:sz w:val="24"/>
                <w:szCs w:val="24"/>
              </w:rPr>
              <w:t>Toàn bộ nhiệm vụ</w:t>
            </w:r>
          </w:p>
        </w:tc>
        <w:tc>
          <w:tcPr>
            <w:tcW w:w="1668" w:type="dxa"/>
          </w:tcPr>
          <w:p w14:paraId="1A00591E" w14:textId="77777777" w:rsidR="001C0A09" w:rsidRPr="00214A5A" w:rsidRDefault="001C0A09" w:rsidP="005C1068">
            <w:pPr>
              <w:ind w:left="-57" w:right="-57"/>
              <w:jc w:val="center"/>
              <w:rPr>
                <w:sz w:val="24"/>
                <w:szCs w:val="24"/>
              </w:rPr>
            </w:pPr>
            <w:r w:rsidRPr="00214A5A">
              <w:rPr>
                <w:sz w:val="24"/>
                <w:szCs w:val="24"/>
              </w:rPr>
              <w:t>1.000</w:t>
            </w:r>
          </w:p>
        </w:tc>
        <w:tc>
          <w:tcPr>
            <w:tcW w:w="1276" w:type="dxa"/>
          </w:tcPr>
          <w:p w14:paraId="1A678EDF" w14:textId="77777777" w:rsidR="001C0A09" w:rsidRPr="00214A5A" w:rsidRDefault="001C0A09" w:rsidP="005C1068">
            <w:pPr>
              <w:ind w:left="-57" w:right="-57"/>
              <w:jc w:val="center"/>
              <w:rPr>
                <w:sz w:val="24"/>
                <w:szCs w:val="24"/>
              </w:rPr>
            </w:pPr>
            <w:r w:rsidRPr="00214A5A">
              <w:rPr>
                <w:sz w:val="24"/>
                <w:szCs w:val="24"/>
              </w:rPr>
              <w:t>NSĐP (CCHC)</w:t>
            </w:r>
          </w:p>
        </w:tc>
        <w:tc>
          <w:tcPr>
            <w:tcW w:w="1515" w:type="dxa"/>
          </w:tcPr>
          <w:p w14:paraId="11E0B29E" w14:textId="77777777" w:rsidR="001C0A09" w:rsidRPr="00214A5A" w:rsidRDefault="001C0A09" w:rsidP="005C1068">
            <w:pPr>
              <w:ind w:left="-57" w:right="-57"/>
              <w:jc w:val="center"/>
              <w:rPr>
                <w:sz w:val="24"/>
                <w:szCs w:val="24"/>
              </w:rPr>
            </w:pPr>
            <w:r w:rsidRPr="00214A5A">
              <w:rPr>
                <w:sz w:val="24"/>
                <w:szCs w:val="24"/>
              </w:rPr>
              <w:t>1.000</w:t>
            </w:r>
          </w:p>
        </w:tc>
      </w:tr>
      <w:tr w:rsidR="00214A5A" w:rsidRPr="00214A5A" w14:paraId="653B75C4" w14:textId="77777777" w:rsidTr="00CC5CFE">
        <w:trPr>
          <w:trHeight w:val="130"/>
        </w:trPr>
        <w:tc>
          <w:tcPr>
            <w:tcW w:w="567" w:type="dxa"/>
          </w:tcPr>
          <w:p w14:paraId="19E534C1" w14:textId="77777777" w:rsidR="001C0A09" w:rsidRPr="00214A5A" w:rsidRDefault="00520E0D" w:rsidP="00072855">
            <w:pPr>
              <w:ind w:left="-57" w:right="-57"/>
              <w:jc w:val="center"/>
              <w:rPr>
                <w:sz w:val="24"/>
                <w:szCs w:val="24"/>
              </w:rPr>
            </w:pPr>
            <w:r w:rsidRPr="00214A5A">
              <w:rPr>
                <w:sz w:val="24"/>
                <w:szCs w:val="24"/>
              </w:rPr>
              <w:t>2.8</w:t>
            </w:r>
          </w:p>
        </w:tc>
        <w:tc>
          <w:tcPr>
            <w:tcW w:w="2552" w:type="dxa"/>
          </w:tcPr>
          <w:p w14:paraId="092594FA" w14:textId="77777777" w:rsidR="001C0A09" w:rsidRPr="00214A5A" w:rsidRDefault="001C0A09" w:rsidP="002D52C8">
            <w:pPr>
              <w:ind w:left="-57" w:right="-57"/>
              <w:jc w:val="both"/>
              <w:rPr>
                <w:sz w:val="24"/>
                <w:szCs w:val="24"/>
              </w:rPr>
            </w:pPr>
            <w:r w:rsidRPr="00214A5A">
              <w:rPr>
                <w:sz w:val="24"/>
                <w:szCs w:val="24"/>
              </w:rPr>
              <w:t xml:space="preserve">Nâng cấp hạ tầng vận </w:t>
            </w:r>
            <w:r w:rsidRPr="00214A5A">
              <w:rPr>
                <w:sz w:val="24"/>
                <w:szCs w:val="24"/>
              </w:rPr>
              <w:lastRenderedPageBreak/>
              <w:t>hành Cổng Thông tin điện tử tỉnh Khánh Hòa</w:t>
            </w:r>
          </w:p>
        </w:tc>
        <w:tc>
          <w:tcPr>
            <w:tcW w:w="1172" w:type="dxa"/>
          </w:tcPr>
          <w:p w14:paraId="01D0EB87" w14:textId="77777777" w:rsidR="001C0A09" w:rsidRPr="00214A5A" w:rsidRDefault="001C0A09" w:rsidP="00072855">
            <w:pPr>
              <w:ind w:left="-57" w:right="-57"/>
              <w:jc w:val="center"/>
              <w:rPr>
                <w:sz w:val="24"/>
                <w:szCs w:val="24"/>
                <w:lang w:val="sv-SE"/>
              </w:rPr>
            </w:pPr>
            <w:r w:rsidRPr="00214A5A">
              <w:rPr>
                <w:sz w:val="24"/>
                <w:szCs w:val="24"/>
                <w:lang w:val="sv-SE"/>
              </w:rPr>
              <w:lastRenderedPageBreak/>
              <w:t xml:space="preserve">Sở Thông </w:t>
            </w:r>
            <w:r w:rsidRPr="00214A5A">
              <w:rPr>
                <w:sz w:val="24"/>
                <w:szCs w:val="24"/>
                <w:lang w:val="sv-SE"/>
              </w:rPr>
              <w:lastRenderedPageBreak/>
              <w:t>tin và Truyền thông</w:t>
            </w:r>
          </w:p>
        </w:tc>
        <w:tc>
          <w:tcPr>
            <w:tcW w:w="4567" w:type="dxa"/>
          </w:tcPr>
          <w:p w14:paraId="46E85011" w14:textId="77777777" w:rsidR="001C0A09" w:rsidRPr="00214A5A" w:rsidRDefault="001C0A09" w:rsidP="00072855">
            <w:pPr>
              <w:ind w:right="-57"/>
              <w:rPr>
                <w:rFonts w:eastAsia="MS Mincho"/>
                <w:sz w:val="24"/>
                <w:szCs w:val="24"/>
                <w:lang w:val="nl-NL"/>
              </w:rPr>
            </w:pPr>
            <w:r w:rsidRPr="00214A5A">
              <w:rPr>
                <w:sz w:val="24"/>
                <w:szCs w:val="24"/>
              </w:rPr>
              <w:lastRenderedPageBreak/>
              <w:t xml:space="preserve">Mua sắm máy chủ, HĐH window server; </w:t>
            </w:r>
            <w:r w:rsidRPr="00214A5A">
              <w:rPr>
                <w:sz w:val="24"/>
                <w:szCs w:val="24"/>
              </w:rPr>
              <w:lastRenderedPageBreak/>
              <w:t>SQL SQL Server; Phần mềm diệt virus</w:t>
            </w:r>
          </w:p>
        </w:tc>
        <w:tc>
          <w:tcPr>
            <w:tcW w:w="1197" w:type="dxa"/>
          </w:tcPr>
          <w:p w14:paraId="59547498" w14:textId="77777777" w:rsidR="001C0A09" w:rsidRPr="00214A5A" w:rsidRDefault="001C0A09" w:rsidP="00CA68F3">
            <w:pPr>
              <w:ind w:left="-57" w:right="-57"/>
              <w:jc w:val="center"/>
              <w:rPr>
                <w:sz w:val="24"/>
                <w:szCs w:val="24"/>
                <w:lang w:val="nl-NL"/>
              </w:rPr>
            </w:pPr>
            <w:r w:rsidRPr="00214A5A">
              <w:rPr>
                <w:sz w:val="24"/>
                <w:szCs w:val="24"/>
                <w:lang w:val="nl-NL"/>
              </w:rPr>
              <w:lastRenderedPageBreak/>
              <w:t>2022</w:t>
            </w:r>
          </w:p>
        </w:tc>
        <w:tc>
          <w:tcPr>
            <w:tcW w:w="1460" w:type="dxa"/>
          </w:tcPr>
          <w:p w14:paraId="1809C297" w14:textId="77777777" w:rsidR="001C0A09" w:rsidRPr="00214A5A" w:rsidRDefault="001C0A09" w:rsidP="00072855">
            <w:pPr>
              <w:ind w:left="-57" w:right="-57"/>
              <w:jc w:val="center"/>
              <w:rPr>
                <w:sz w:val="24"/>
                <w:szCs w:val="24"/>
              </w:rPr>
            </w:pPr>
            <w:r w:rsidRPr="00214A5A">
              <w:rPr>
                <w:sz w:val="24"/>
                <w:szCs w:val="24"/>
              </w:rPr>
              <w:t xml:space="preserve">Toàn bộ </w:t>
            </w:r>
            <w:r w:rsidRPr="00214A5A">
              <w:rPr>
                <w:sz w:val="24"/>
                <w:szCs w:val="24"/>
              </w:rPr>
              <w:lastRenderedPageBreak/>
              <w:t>nhiệm vụ</w:t>
            </w:r>
          </w:p>
        </w:tc>
        <w:tc>
          <w:tcPr>
            <w:tcW w:w="1668" w:type="dxa"/>
          </w:tcPr>
          <w:p w14:paraId="497AC663" w14:textId="77777777" w:rsidR="001C0A09" w:rsidRPr="00214A5A" w:rsidRDefault="001C0A09" w:rsidP="00072855">
            <w:pPr>
              <w:ind w:left="-57" w:right="-57"/>
              <w:jc w:val="center"/>
              <w:rPr>
                <w:sz w:val="24"/>
                <w:szCs w:val="24"/>
                <w:lang w:val="nl-NL"/>
              </w:rPr>
            </w:pPr>
            <w:r w:rsidRPr="00214A5A">
              <w:rPr>
                <w:sz w:val="24"/>
                <w:szCs w:val="24"/>
                <w:lang w:val="nl-NL"/>
              </w:rPr>
              <w:lastRenderedPageBreak/>
              <w:t>718</w:t>
            </w:r>
          </w:p>
        </w:tc>
        <w:tc>
          <w:tcPr>
            <w:tcW w:w="1276" w:type="dxa"/>
          </w:tcPr>
          <w:p w14:paraId="0619B243" w14:textId="77777777" w:rsidR="001C0A09" w:rsidRPr="00214A5A" w:rsidRDefault="001C0A09" w:rsidP="00072855">
            <w:pPr>
              <w:ind w:left="-57" w:right="-57"/>
              <w:jc w:val="center"/>
              <w:rPr>
                <w:sz w:val="24"/>
                <w:szCs w:val="24"/>
                <w:lang w:val="nl-NL"/>
              </w:rPr>
            </w:pPr>
            <w:r w:rsidRPr="00214A5A">
              <w:rPr>
                <w:sz w:val="24"/>
                <w:szCs w:val="24"/>
                <w:lang w:val="nl-NL"/>
              </w:rPr>
              <w:t>NSĐP</w:t>
            </w:r>
          </w:p>
        </w:tc>
        <w:tc>
          <w:tcPr>
            <w:tcW w:w="1515" w:type="dxa"/>
          </w:tcPr>
          <w:p w14:paraId="22D87634" w14:textId="77777777" w:rsidR="001C0A09" w:rsidRPr="00214A5A" w:rsidRDefault="001C0A09" w:rsidP="00072855">
            <w:pPr>
              <w:ind w:left="-57" w:right="-57"/>
              <w:jc w:val="center"/>
              <w:rPr>
                <w:sz w:val="24"/>
                <w:szCs w:val="24"/>
                <w:lang w:val="nl-NL"/>
              </w:rPr>
            </w:pPr>
            <w:r w:rsidRPr="00214A5A">
              <w:rPr>
                <w:sz w:val="24"/>
                <w:szCs w:val="24"/>
                <w:lang w:val="nl-NL"/>
              </w:rPr>
              <w:t>718</w:t>
            </w:r>
          </w:p>
        </w:tc>
      </w:tr>
      <w:tr w:rsidR="00CB0604" w:rsidRPr="00C93C28" w14:paraId="5B11FCE5" w14:textId="77777777" w:rsidTr="00CC5CFE">
        <w:trPr>
          <w:trHeight w:val="130"/>
        </w:trPr>
        <w:tc>
          <w:tcPr>
            <w:tcW w:w="567" w:type="dxa"/>
          </w:tcPr>
          <w:p w14:paraId="5E3F62B2" w14:textId="2F38EE7D" w:rsidR="00CB0604" w:rsidRPr="00C93C28" w:rsidRDefault="00CB0604" w:rsidP="00C93C28">
            <w:pPr>
              <w:ind w:left="-57" w:right="-57"/>
              <w:jc w:val="center"/>
              <w:rPr>
                <w:color w:val="FF0000"/>
                <w:sz w:val="24"/>
                <w:szCs w:val="24"/>
              </w:rPr>
            </w:pPr>
            <w:r w:rsidRPr="00214A5A">
              <w:rPr>
                <w:sz w:val="24"/>
                <w:szCs w:val="24"/>
              </w:rPr>
              <w:lastRenderedPageBreak/>
              <w:t>2.9</w:t>
            </w:r>
          </w:p>
        </w:tc>
        <w:tc>
          <w:tcPr>
            <w:tcW w:w="2552" w:type="dxa"/>
          </w:tcPr>
          <w:p w14:paraId="40BA2C91" w14:textId="1976C1AB" w:rsidR="00CB0604" w:rsidRPr="00EE63D3" w:rsidRDefault="00CB0604" w:rsidP="00C93C28">
            <w:pPr>
              <w:ind w:left="-57" w:right="-57"/>
              <w:jc w:val="both"/>
              <w:rPr>
                <w:sz w:val="24"/>
                <w:szCs w:val="24"/>
              </w:rPr>
            </w:pPr>
            <w:r w:rsidRPr="00EE63D3">
              <w:rPr>
                <w:sz w:val="24"/>
                <w:szCs w:val="24"/>
              </w:rPr>
              <w:t>Mua sắm máy chủ phục vụ triển khai phần mềm Quản lý văn bản và điều hành cho các cơ quan, đơn vị khối Đảng</w:t>
            </w:r>
          </w:p>
        </w:tc>
        <w:tc>
          <w:tcPr>
            <w:tcW w:w="1172" w:type="dxa"/>
          </w:tcPr>
          <w:p w14:paraId="414C91B7" w14:textId="62F7A743" w:rsidR="00CB0604" w:rsidRPr="00EE63D3" w:rsidRDefault="00CB0604" w:rsidP="00C93C28">
            <w:pPr>
              <w:ind w:left="-57" w:right="-57"/>
              <w:jc w:val="center"/>
              <w:rPr>
                <w:sz w:val="24"/>
                <w:szCs w:val="24"/>
                <w:lang w:val="sv-SE"/>
              </w:rPr>
            </w:pPr>
            <w:r w:rsidRPr="00EE63D3">
              <w:rPr>
                <w:sz w:val="24"/>
                <w:szCs w:val="24"/>
                <w:lang w:val="sv-SE"/>
              </w:rPr>
              <w:t>Sở Thông tin và Truyền thông</w:t>
            </w:r>
          </w:p>
        </w:tc>
        <w:tc>
          <w:tcPr>
            <w:tcW w:w="4567" w:type="dxa"/>
          </w:tcPr>
          <w:p w14:paraId="317EE78F" w14:textId="08F0B2E8" w:rsidR="00CB0604" w:rsidRPr="00EE63D3" w:rsidRDefault="00CB0604" w:rsidP="00C93C28">
            <w:pPr>
              <w:ind w:right="-57"/>
              <w:jc w:val="both"/>
              <w:rPr>
                <w:sz w:val="24"/>
                <w:szCs w:val="24"/>
              </w:rPr>
            </w:pPr>
            <w:r w:rsidRPr="00EE63D3">
              <w:rPr>
                <w:sz w:val="24"/>
                <w:szCs w:val="24"/>
              </w:rPr>
              <w:t>Mua sắm chủ; bộ linh kiện card module quang, kèm module quang, dây nhảy; bản quyền phần mềm thương mại (phần mềm hệ điều hành, phần mềm Hệ quản trị cơ sở dữ liệu, phần mềm phòng chống virus cho máy chủ).</w:t>
            </w:r>
          </w:p>
        </w:tc>
        <w:tc>
          <w:tcPr>
            <w:tcW w:w="1197" w:type="dxa"/>
          </w:tcPr>
          <w:p w14:paraId="6C8616C3" w14:textId="1E735E63" w:rsidR="00CB0604" w:rsidRPr="00EE63D3" w:rsidRDefault="00CB0604" w:rsidP="00C93C28">
            <w:pPr>
              <w:ind w:left="-57" w:right="-57"/>
              <w:jc w:val="center"/>
              <w:rPr>
                <w:sz w:val="24"/>
                <w:szCs w:val="24"/>
                <w:lang w:val="nl-NL"/>
              </w:rPr>
            </w:pPr>
            <w:r w:rsidRPr="00EE63D3">
              <w:rPr>
                <w:sz w:val="24"/>
                <w:szCs w:val="24"/>
                <w:lang w:val="nl-NL"/>
              </w:rPr>
              <w:t>2022</w:t>
            </w:r>
          </w:p>
        </w:tc>
        <w:tc>
          <w:tcPr>
            <w:tcW w:w="1460" w:type="dxa"/>
          </w:tcPr>
          <w:p w14:paraId="6F24316C" w14:textId="4AF8CEE9" w:rsidR="00CB0604" w:rsidRPr="00EE63D3" w:rsidRDefault="00CB0604" w:rsidP="00C93C28">
            <w:pPr>
              <w:ind w:left="-57" w:right="-57"/>
              <w:jc w:val="center"/>
              <w:rPr>
                <w:sz w:val="24"/>
                <w:szCs w:val="24"/>
              </w:rPr>
            </w:pPr>
            <w:r w:rsidRPr="00EE63D3">
              <w:rPr>
                <w:sz w:val="24"/>
                <w:szCs w:val="24"/>
              </w:rPr>
              <w:t>Toàn bộ nhiệm vụ</w:t>
            </w:r>
          </w:p>
        </w:tc>
        <w:tc>
          <w:tcPr>
            <w:tcW w:w="1668" w:type="dxa"/>
          </w:tcPr>
          <w:p w14:paraId="5A88DC5E" w14:textId="6179FAEC" w:rsidR="00CB0604" w:rsidRPr="00EE63D3" w:rsidRDefault="00CB0604" w:rsidP="00C93C28">
            <w:pPr>
              <w:ind w:left="-57" w:right="-57"/>
              <w:jc w:val="center"/>
              <w:rPr>
                <w:sz w:val="24"/>
                <w:szCs w:val="24"/>
                <w:lang w:val="nl-NL"/>
              </w:rPr>
            </w:pPr>
            <w:r w:rsidRPr="00EE63D3">
              <w:rPr>
                <w:sz w:val="24"/>
                <w:szCs w:val="24"/>
                <w:lang w:val="nl-NL"/>
              </w:rPr>
              <w:t>1.378</w:t>
            </w:r>
          </w:p>
        </w:tc>
        <w:tc>
          <w:tcPr>
            <w:tcW w:w="1276" w:type="dxa"/>
          </w:tcPr>
          <w:p w14:paraId="4F7ADDC9" w14:textId="527173AD" w:rsidR="00CB0604" w:rsidRPr="00EE63D3" w:rsidRDefault="00CB0604" w:rsidP="00C93C28">
            <w:pPr>
              <w:ind w:left="-57" w:right="-57"/>
              <w:jc w:val="center"/>
              <w:rPr>
                <w:sz w:val="24"/>
                <w:szCs w:val="24"/>
                <w:lang w:val="nl-NL"/>
              </w:rPr>
            </w:pPr>
            <w:r w:rsidRPr="00EE63D3">
              <w:rPr>
                <w:sz w:val="24"/>
                <w:szCs w:val="24"/>
                <w:lang w:val="nl-NL"/>
              </w:rPr>
              <w:t>NSĐP</w:t>
            </w:r>
          </w:p>
        </w:tc>
        <w:tc>
          <w:tcPr>
            <w:tcW w:w="1515" w:type="dxa"/>
          </w:tcPr>
          <w:p w14:paraId="379B477B" w14:textId="22D3AADB" w:rsidR="00CB0604" w:rsidRPr="00EE63D3" w:rsidRDefault="00CB0604" w:rsidP="00C93C28">
            <w:pPr>
              <w:ind w:left="-57" w:right="-57"/>
              <w:jc w:val="center"/>
              <w:rPr>
                <w:sz w:val="24"/>
                <w:szCs w:val="24"/>
                <w:lang w:val="nl-NL"/>
              </w:rPr>
            </w:pPr>
            <w:r w:rsidRPr="00EE63D3">
              <w:rPr>
                <w:sz w:val="24"/>
                <w:szCs w:val="24"/>
                <w:lang w:val="nl-NL"/>
              </w:rPr>
              <w:t>1.378</w:t>
            </w:r>
          </w:p>
        </w:tc>
      </w:tr>
      <w:tr w:rsidR="00CB0604" w:rsidRPr="00214A5A" w14:paraId="55C3E83A" w14:textId="77777777" w:rsidTr="00CC5CFE">
        <w:trPr>
          <w:trHeight w:val="130"/>
        </w:trPr>
        <w:tc>
          <w:tcPr>
            <w:tcW w:w="567" w:type="dxa"/>
          </w:tcPr>
          <w:p w14:paraId="3521C7FB" w14:textId="3621F033" w:rsidR="00CB0604" w:rsidRPr="00214A5A" w:rsidRDefault="00CB0604" w:rsidP="00072855">
            <w:pPr>
              <w:ind w:left="-57" w:right="-57"/>
              <w:jc w:val="center"/>
              <w:rPr>
                <w:sz w:val="24"/>
                <w:szCs w:val="24"/>
              </w:rPr>
            </w:pPr>
            <w:r w:rsidRPr="00214A5A">
              <w:rPr>
                <w:sz w:val="24"/>
                <w:szCs w:val="24"/>
              </w:rPr>
              <w:t>2.10</w:t>
            </w:r>
          </w:p>
        </w:tc>
        <w:tc>
          <w:tcPr>
            <w:tcW w:w="2552" w:type="dxa"/>
          </w:tcPr>
          <w:p w14:paraId="6C01B19C" w14:textId="77777777" w:rsidR="00CB0604" w:rsidRPr="00214A5A" w:rsidRDefault="00CB0604" w:rsidP="005C1068">
            <w:pPr>
              <w:ind w:left="-57" w:right="-57"/>
              <w:jc w:val="both"/>
              <w:rPr>
                <w:sz w:val="24"/>
                <w:szCs w:val="24"/>
              </w:rPr>
            </w:pPr>
            <w:r w:rsidRPr="00214A5A">
              <w:rPr>
                <w:sz w:val="24"/>
                <w:szCs w:val="24"/>
              </w:rPr>
              <w:t>Xây dựng chức năng giám sát, đánh giá chất lượng giải quyết TTHC trên hệ thống thông tin giải quyết TTHC cấp tỉnh</w:t>
            </w:r>
          </w:p>
        </w:tc>
        <w:tc>
          <w:tcPr>
            <w:tcW w:w="1172" w:type="dxa"/>
          </w:tcPr>
          <w:p w14:paraId="1807AE2D" w14:textId="77777777" w:rsidR="00CB0604" w:rsidRPr="00214A5A" w:rsidRDefault="00CB0604" w:rsidP="005C1068">
            <w:pPr>
              <w:ind w:left="-57" w:right="-57"/>
              <w:jc w:val="center"/>
              <w:rPr>
                <w:sz w:val="24"/>
                <w:szCs w:val="24"/>
              </w:rPr>
            </w:pPr>
            <w:r w:rsidRPr="00214A5A">
              <w:rPr>
                <w:sz w:val="24"/>
                <w:szCs w:val="24"/>
              </w:rPr>
              <w:t>Sở Nội vụ</w:t>
            </w:r>
          </w:p>
        </w:tc>
        <w:tc>
          <w:tcPr>
            <w:tcW w:w="4567" w:type="dxa"/>
          </w:tcPr>
          <w:p w14:paraId="79B1BB9A" w14:textId="77777777" w:rsidR="00CB0604" w:rsidRPr="00214A5A" w:rsidRDefault="00CB0604" w:rsidP="005C1068">
            <w:pPr>
              <w:ind w:left="17" w:right="68"/>
              <w:jc w:val="both"/>
              <w:rPr>
                <w:sz w:val="24"/>
                <w:szCs w:val="24"/>
                <w:lang w:val="pt-BR"/>
              </w:rPr>
            </w:pPr>
            <w:r w:rsidRPr="00214A5A">
              <w:rPr>
                <w:sz w:val="24"/>
                <w:szCs w:val="24"/>
              </w:rPr>
              <w:t>Xây dựng chức năng giám sát, đánh giá chất lượng giải quyết TTHC trên hệ thống thông tin giải quyết TTHC cấp tỉnh</w:t>
            </w:r>
          </w:p>
        </w:tc>
        <w:tc>
          <w:tcPr>
            <w:tcW w:w="1197" w:type="dxa"/>
          </w:tcPr>
          <w:p w14:paraId="3276F92F" w14:textId="77777777" w:rsidR="00CB0604" w:rsidRPr="00214A5A" w:rsidRDefault="00CB0604" w:rsidP="005C1068">
            <w:pPr>
              <w:ind w:left="-57" w:right="-57"/>
              <w:jc w:val="center"/>
              <w:rPr>
                <w:sz w:val="24"/>
                <w:szCs w:val="24"/>
              </w:rPr>
            </w:pPr>
            <w:r w:rsidRPr="00214A5A">
              <w:rPr>
                <w:sz w:val="24"/>
                <w:szCs w:val="24"/>
              </w:rPr>
              <w:t>2022</w:t>
            </w:r>
          </w:p>
        </w:tc>
        <w:tc>
          <w:tcPr>
            <w:tcW w:w="1460" w:type="dxa"/>
          </w:tcPr>
          <w:p w14:paraId="19424BD4" w14:textId="77777777" w:rsidR="00CB0604" w:rsidRPr="00214A5A" w:rsidRDefault="00CB0604" w:rsidP="005C1068">
            <w:pPr>
              <w:ind w:left="-57" w:right="-57"/>
              <w:jc w:val="center"/>
              <w:rPr>
                <w:iCs/>
                <w:sz w:val="24"/>
                <w:szCs w:val="24"/>
                <w:lang w:val="pt-BR"/>
              </w:rPr>
            </w:pPr>
            <w:r w:rsidRPr="00214A5A">
              <w:rPr>
                <w:iCs/>
                <w:sz w:val="24"/>
                <w:szCs w:val="24"/>
                <w:lang w:val="pt-BR"/>
              </w:rPr>
              <w:t>Toàn bộ nhiệm vụ</w:t>
            </w:r>
          </w:p>
        </w:tc>
        <w:tc>
          <w:tcPr>
            <w:tcW w:w="1668" w:type="dxa"/>
          </w:tcPr>
          <w:p w14:paraId="1F63CFFF" w14:textId="77777777" w:rsidR="00CB0604" w:rsidRPr="00214A5A" w:rsidRDefault="00CB0604" w:rsidP="005C1068">
            <w:pPr>
              <w:ind w:left="-57" w:right="-57"/>
              <w:jc w:val="center"/>
              <w:rPr>
                <w:sz w:val="24"/>
                <w:szCs w:val="24"/>
                <w:lang w:val="pt-BR"/>
              </w:rPr>
            </w:pPr>
            <w:r w:rsidRPr="00214A5A">
              <w:rPr>
                <w:sz w:val="24"/>
                <w:szCs w:val="24"/>
                <w:lang w:val="pt-BR"/>
              </w:rPr>
              <w:t>250</w:t>
            </w:r>
          </w:p>
        </w:tc>
        <w:tc>
          <w:tcPr>
            <w:tcW w:w="1276" w:type="dxa"/>
          </w:tcPr>
          <w:p w14:paraId="532F2428" w14:textId="77777777" w:rsidR="00CB0604" w:rsidRPr="00214A5A" w:rsidRDefault="00CB0604" w:rsidP="005C1068">
            <w:pPr>
              <w:ind w:left="-57" w:right="-57"/>
              <w:jc w:val="center"/>
              <w:rPr>
                <w:sz w:val="24"/>
                <w:szCs w:val="24"/>
                <w:lang w:val="nl-NL"/>
              </w:rPr>
            </w:pPr>
            <w:r w:rsidRPr="00214A5A">
              <w:rPr>
                <w:sz w:val="24"/>
                <w:szCs w:val="24"/>
                <w:lang w:val="nl-NL"/>
              </w:rPr>
              <w:t>NSĐP</w:t>
            </w:r>
          </w:p>
          <w:p w14:paraId="528AE70D" w14:textId="77777777" w:rsidR="00CB0604" w:rsidRPr="00214A5A" w:rsidRDefault="00CB0604" w:rsidP="005C1068">
            <w:pPr>
              <w:ind w:left="-57" w:right="-57"/>
              <w:jc w:val="center"/>
              <w:rPr>
                <w:sz w:val="24"/>
                <w:szCs w:val="24"/>
                <w:lang w:val="nl-NL"/>
              </w:rPr>
            </w:pPr>
            <w:r w:rsidRPr="00214A5A">
              <w:rPr>
                <w:sz w:val="24"/>
                <w:szCs w:val="24"/>
                <w:lang w:val="nl-NL"/>
              </w:rPr>
              <w:t>(CCHC)</w:t>
            </w:r>
          </w:p>
        </w:tc>
        <w:tc>
          <w:tcPr>
            <w:tcW w:w="1515" w:type="dxa"/>
          </w:tcPr>
          <w:p w14:paraId="35CEB35E" w14:textId="77777777" w:rsidR="00CB0604" w:rsidRPr="00214A5A" w:rsidRDefault="00CB0604" w:rsidP="005C1068">
            <w:pPr>
              <w:ind w:left="-57" w:right="-57"/>
              <w:jc w:val="center"/>
              <w:rPr>
                <w:sz w:val="24"/>
                <w:szCs w:val="24"/>
                <w:lang w:val="pt-BR"/>
              </w:rPr>
            </w:pPr>
            <w:r w:rsidRPr="00214A5A">
              <w:rPr>
                <w:sz w:val="24"/>
                <w:szCs w:val="24"/>
                <w:lang w:val="pt-BR"/>
              </w:rPr>
              <w:t>250</w:t>
            </w:r>
          </w:p>
        </w:tc>
      </w:tr>
      <w:tr w:rsidR="00CB0604" w:rsidRPr="00214A5A" w14:paraId="209ECC53" w14:textId="77777777" w:rsidTr="00CC5CFE">
        <w:trPr>
          <w:trHeight w:val="130"/>
        </w:trPr>
        <w:tc>
          <w:tcPr>
            <w:tcW w:w="567" w:type="dxa"/>
          </w:tcPr>
          <w:p w14:paraId="57B0D30F" w14:textId="4F08B69C" w:rsidR="00CB0604" w:rsidRPr="00214A5A" w:rsidRDefault="00CB0604" w:rsidP="00072855">
            <w:pPr>
              <w:ind w:left="-57" w:right="-57"/>
              <w:jc w:val="center"/>
              <w:rPr>
                <w:sz w:val="24"/>
                <w:szCs w:val="24"/>
              </w:rPr>
            </w:pPr>
            <w:r w:rsidRPr="00214A5A">
              <w:rPr>
                <w:sz w:val="24"/>
                <w:szCs w:val="24"/>
              </w:rPr>
              <w:t>2.11</w:t>
            </w:r>
          </w:p>
        </w:tc>
        <w:tc>
          <w:tcPr>
            <w:tcW w:w="2552" w:type="dxa"/>
          </w:tcPr>
          <w:p w14:paraId="359DC60F" w14:textId="77777777" w:rsidR="00CB0604" w:rsidRPr="00214A5A" w:rsidRDefault="00CB0604" w:rsidP="005C1068">
            <w:pPr>
              <w:ind w:left="-57" w:right="-57"/>
              <w:jc w:val="both"/>
              <w:rPr>
                <w:sz w:val="24"/>
                <w:szCs w:val="24"/>
              </w:rPr>
            </w:pPr>
            <w:r w:rsidRPr="00214A5A">
              <w:rPr>
                <w:sz w:val="24"/>
                <w:szCs w:val="24"/>
              </w:rPr>
              <w:t>Nâng cấp, mở rộng Phần mềm quản lý chấm điểm - Bộ chỉ số CCHC các cấp tỉnh Khánh Hòa</w:t>
            </w:r>
          </w:p>
        </w:tc>
        <w:tc>
          <w:tcPr>
            <w:tcW w:w="1172" w:type="dxa"/>
          </w:tcPr>
          <w:p w14:paraId="00C3FE9A" w14:textId="77777777" w:rsidR="00CB0604" w:rsidRPr="00214A5A" w:rsidRDefault="00CB0604" w:rsidP="005C1068">
            <w:pPr>
              <w:ind w:left="-57" w:right="-57"/>
              <w:jc w:val="center"/>
              <w:rPr>
                <w:sz w:val="24"/>
                <w:szCs w:val="24"/>
              </w:rPr>
            </w:pPr>
            <w:r w:rsidRPr="00214A5A">
              <w:rPr>
                <w:sz w:val="24"/>
                <w:szCs w:val="24"/>
              </w:rPr>
              <w:t>Sở Nội vụ</w:t>
            </w:r>
          </w:p>
        </w:tc>
        <w:tc>
          <w:tcPr>
            <w:tcW w:w="4567" w:type="dxa"/>
          </w:tcPr>
          <w:p w14:paraId="7A0B028E" w14:textId="77777777" w:rsidR="00CB0604" w:rsidRPr="00214A5A" w:rsidRDefault="00CB0604" w:rsidP="005C1068">
            <w:pPr>
              <w:ind w:left="17" w:right="68"/>
              <w:jc w:val="both"/>
              <w:rPr>
                <w:sz w:val="24"/>
                <w:szCs w:val="24"/>
              </w:rPr>
            </w:pPr>
            <w:r w:rsidRPr="00214A5A">
              <w:rPr>
                <w:sz w:val="24"/>
                <w:szCs w:val="24"/>
              </w:rPr>
              <w:t>Nâng cấp, mở rộng Phần mềm quản lý chấm điểm - Bộ chỉ số CCHC các cấp tỉnh Khánh Hòa</w:t>
            </w:r>
          </w:p>
        </w:tc>
        <w:tc>
          <w:tcPr>
            <w:tcW w:w="1197" w:type="dxa"/>
          </w:tcPr>
          <w:p w14:paraId="136DECAA" w14:textId="77777777" w:rsidR="00CB0604" w:rsidRPr="00214A5A" w:rsidRDefault="00CB0604" w:rsidP="005C1068">
            <w:pPr>
              <w:ind w:left="-57" w:right="-57"/>
              <w:jc w:val="center"/>
              <w:rPr>
                <w:sz w:val="24"/>
                <w:szCs w:val="24"/>
              </w:rPr>
            </w:pPr>
            <w:r w:rsidRPr="00214A5A">
              <w:rPr>
                <w:sz w:val="24"/>
                <w:szCs w:val="24"/>
              </w:rPr>
              <w:t>2022</w:t>
            </w:r>
          </w:p>
        </w:tc>
        <w:tc>
          <w:tcPr>
            <w:tcW w:w="1460" w:type="dxa"/>
          </w:tcPr>
          <w:p w14:paraId="7B1CE423" w14:textId="77777777" w:rsidR="00CB0604" w:rsidRPr="00214A5A" w:rsidRDefault="00CB0604" w:rsidP="005C1068">
            <w:pPr>
              <w:ind w:left="-57" w:right="-57"/>
              <w:jc w:val="center"/>
              <w:rPr>
                <w:iCs/>
                <w:sz w:val="24"/>
                <w:szCs w:val="24"/>
                <w:lang w:val="pt-BR"/>
              </w:rPr>
            </w:pPr>
            <w:r w:rsidRPr="00214A5A">
              <w:rPr>
                <w:iCs/>
                <w:sz w:val="24"/>
                <w:szCs w:val="24"/>
                <w:lang w:val="pt-BR"/>
              </w:rPr>
              <w:t>Toàn bộ nhiệm vụ</w:t>
            </w:r>
          </w:p>
        </w:tc>
        <w:tc>
          <w:tcPr>
            <w:tcW w:w="1668" w:type="dxa"/>
          </w:tcPr>
          <w:p w14:paraId="1E68FD44" w14:textId="77777777" w:rsidR="00CB0604" w:rsidRPr="00214A5A" w:rsidRDefault="00CB0604" w:rsidP="005C1068">
            <w:pPr>
              <w:ind w:left="-57" w:right="-57"/>
              <w:jc w:val="center"/>
              <w:rPr>
                <w:sz w:val="24"/>
                <w:szCs w:val="24"/>
                <w:lang w:val="pt-BR"/>
              </w:rPr>
            </w:pPr>
            <w:r w:rsidRPr="00214A5A">
              <w:rPr>
                <w:sz w:val="24"/>
                <w:szCs w:val="24"/>
                <w:lang w:val="pt-BR"/>
              </w:rPr>
              <w:t>1.000</w:t>
            </w:r>
          </w:p>
        </w:tc>
        <w:tc>
          <w:tcPr>
            <w:tcW w:w="1276" w:type="dxa"/>
          </w:tcPr>
          <w:p w14:paraId="3CC8D892" w14:textId="77777777" w:rsidR="00CB0604" w:rsidRPr="00214A5A" w:rsidRDefault="00CB0604" w:rsidP="005C1068">
            <w:pPr>
              <w:ind w:left="-57" w:right="-57"/>
              <w:jc w:val="center"/>
              <w:rPr>
                <w:sz w:val="24"/>
                <w:szCs w:val="24"/>
                <w:lang w:val="nl-NL"/>
              </w:rPr>
            </w:pPr>
            <w:r w:rsidRPr="00214A5A">
              <w:rPr>
                <w:sz w:val="24"/>
                <w:szCs w:val="24"/>
                <w:lang w:val="nl-NL"/>
              </w:rPr>
              <w:t>NSĐP</w:t>
            </w:r>
          </w:p>
          <w:p w14:paraId="00291BBB" w14:textId="77777777" w:rsidR="00CB0604" w:rsidRPr="00214A5A" w:rsidRDefault="00CB0604" w:rsidP="005C1068">
            <w:pPr>
              <w:ind w:left="-57" w:right="-57"/>
              <w:jc w:val="center"/>
              <w:rPr>
                <w:sz w:val="24"/>
                <w:szCs w:val="24"/>
                <w:lang w:val="nl-NL"/>
              </w:rPr>
            </w:pPr>
            <w:r w:rsidRPr="00214A5A">
              <w:rPr>
                <w:sz w:val="24"/>
                <w:szCs w:val="24"/>
                <w:lang w:val="nl-NL"/>
              </w:rPr>
              <w:t>(CCHC)</w:t>
            </w:r>
          </w:p>
        </w:tc>
        <w:tc>
          <w:tcPr>
            <w:tcW w:w="1515" w:type="dxa"/>
          </w:tcPr>
          <w:p w14:paraId="44197B5F" w14:textId="77777777" w:rsidR="00CB0604" w:rsidRPr="00214A5A" w:rsidRDefault="00CB0604" w:rsidP="005C1068">
            <w:pPr>
              <w:ind w:left="-57" w:right="-57"/>
              <w:jc w:val="center"/>
              <w:rPr>
                <w:sz w:val="24"/>
                <w:szCs w:val="24"/>
                <w:lang w:val="pt-BR"/>
              </w:rPr>
            </w:pPr>
            <w:r w:rsidRPr="00214A5A">
              <w:rPr>
                <w:sz w:val="24"/>
                <w:szCs w:val="24"/>
                <w:lang w:val="pt-BR"/>
              </w:rPr>
              <w:t>1.000</w:t>
            </w:r>
          </w:p>
        </w:tc>
      </w:tr>
      <w:tr w:rsidR="00CB0604" w:rsidRPr="00214A5A" w14:paraId="5793A1C8" w14:textId="77777777" w:rsidTr="00CC5CFE">
        <w:trPr>
          <w:trHeight w:val="130"/>
        </w:trPr>
        <w:tc>
          <w:tcPr>
            <w:tcW w:w="567" w:type="dxa"/>
          </w:tcPr>
          <w:p w14:paraId="071141BB" w14:textId="1C524F99" w:rsidR="00CB0604" w:rsidRPr="00214A5A" w:rsidRDefault="00CB0604" w:rsidP="00520E0D">
            <w:pPr>
              <w:ind w:left="-57" w:right="-57"/>
              <w:jc w:val="both"/>
              <w:rPr>
                <w:sz w:val="24"/>
                <w:szCs w:val="24"/>
              </w:rPr>
            </w:pPr>
            <w:r w:rsidRPr="00214A5A">
              <w:rPr>
                <w:sz w:val="24"/>
                <w:szCs w:val="24"/>
              </w:rPr>
              <w:t>2.12</w:t>
            </w:r>
          </w:p>
        </w:tc>
        <w:tc>
          <w:tcPr>
            <w:tcW w:w="2552" w:type="dxa"/>
          </w:tcPr>
          <w:p w14:paraId="3C13518A" w14:textId="77777777" w:rsidR="00CB0604" w:rsidRPr="00214A5A" w:rsidRDefault="00CB0604" w:rsidP="00072855">
            <w:pPr>
              <w:ind w:left="-57" w:right="-57"/>
              <w:jc w:val="both"/>
              <w:rPr>
                <w:sz w:val="24"/>
                <w:szCs w:val="24"/>
              </w:rPr>
            </w:pPr>
            <w:r w:rsidRPr="00214A5A">
              <w:rPr>
                <w:sz w:val="24"/>
                <w:szCs w:val="24"/>
              </w:rPr>
              <w:t>Ứng dụng CNTT trong số hóa, chuyển đổi số dữ liệu quản lý nhà nước về du lịch</w:t>
            </w:r>
          </w:p>
        </w:tc>
        <w:tc>
          <w:tcPr>
            <w:tcW w:w="1172" w:type="dxa"/>
          </w:tcPr>
          <w:p w14:paraId="4C2BF439" w14:textId="77777777" w:rsidR="00CB0604" w:rsidRPr="00214A5A" w:rsidRDefault="00CB0604" w:rsidP="00072855">
            <w:pPr>
              <w:ind w:left="-57" w:right="-57"/>
              <w:jc w:val="center"/>
              <w:rPr>
                <w:sz w:val="24"/>
                <w:szCs w:val="24"/>
                <w:lang w:val="sv-SE"/>
              </w:rPr>
            </w:pPr>
            <w:r w:rsidRPr="00214A5A">
              <w:rPr>
                <w:sz w:val="24"/>
                <w:szCs w:val="24"/>
                <w:lang w:val="sv-SE"/>
              </w:rPr>
              <w:t>Sở Du lịch</w:t>
            </w:r>
          </w:p>
        </w:tc>
        <w:tc>
          <w:tcPr>
            <w:tcW w:w="4567" w:type="dxa"/>
          </w:tcPr>
          <w:p w14:paraId="4D45076C" w14:textId="77777777" w:rsidR="00CB0604" w:rsidRPr="00214A5A" w:rsidRDefault="00CB0604" w:rsidP="00072855">
            <w:pPr>
              <w:ind w:left="-57" w:right="-57"/>
              <w:jc w:val="both"/>
              <w:rPr>
                <w:rFonts w:eastAsia="MS Mincho"/>
                <w:sz w:val="24"/>
                <w:szCs w:val="24"/>
                <w:lang w:val="nl-NL"/>
              </w:rPr>
            </w:pPr>
            <w:r w:rsidRPr="00214A5A">
              <w:rPr>
                <w:rFonts w:eastAsia="MS Mincho"/>
                <w:sz w:val="24"/>
                <w:szCs w:val="24"/>
                <w:lang w:val="nl-NL"/>
              </w:rPr>
              <w:t>Ứng dụng CNTT tạo lập, số hóa dữ liệu quản lý chuyên ngành du lịch</w:t>
            </w:r>
          </w:p>
        </w:tc>
        <w:tc>
          <w:tcPr>
            <w:tcW w:w="1197" w:type="dxa"/>
          </w:tcPr>
          <w:p w14:paraId="6C3A9678" w14:textId="77777777" w:rsidR="00CB0604" w:rsidRPr="00214A5A" w:rsidRDefault="00CB0604" w:rsidP="00072855">
            <w:pPr>
              <w:ind w:left="-57" w:right="-57"/>
              <w:jc w:val="center"/>
              <w:rPr>
                <w:sz w:val="24"/>
                <w:szCs w:val="24"/>
                <w:lang w:val="nl-NL"/>
              </w:rPr>
            </w:pPr>
            <w:r w:rsidRPr="00214A5A">
              <w:rPr>
                <w:sz w:val="24"/>
                <w:szCs w:val="24"/>
                <w:lang w:val="nl-NL"/>
              </w:rPr>
              <w:t>2022</w:t>
            </w:r>
          </w:p>
        </w:tc>
        <w:tc>
          <w:tcPr>
            <w:tcW w:w="1460" w:type="dxa"/>
          </w:tcPr>
          <w:p w14:paraId="1EAB6A70" w14:textId="77777777" w:rsidR="00CB0604" w:rsidRPr="00214A5A" w:rsidRDefault="00CB0604" w:rsidP="006C6945">
            <w:pPr>
              <w:ind w:left="-57" w:right="-57"/>
              <w:jc w:val="center"/>
              <w:rPr>
                <w:sz w:val="24"/>
                <w:szCs w:val="24"/>
              </w:rPr>
            </w:pPr>
            <w:r w:rsidRPr="00214A5A">
              <w:rPr>
                <w:sz w:val="24"/>
                <w:szCs w:val="24"/>
              </w:rPr>
              <w:t>Toàn bộ nhiệm vụ</w:t>
            </w:r>
          </w:p>
        </w:tc>
        <w:tc>
          <w:tcPr>
            <w:tcW w:w="1668" w:type="dxa"/>
          </w:tcPr>
          <w:p w14:paraId="311F1372" w14:textId="77777777" w:rsidR="00CB0604" w:rsidRPr="00214A5A" w:rsidRDefault="00CB0604" w:rsidP="00072855">
            <w:pPr>
              <w:ind w:left="-57" w:right="-57"/>
              <w:jc w:val="center"/>
              <w:rPr>
                <w:sz w:val="24"/>
                <w:szCs w:val="24"/>
                <w:lang w:val="nl-NL"/>
              </w:rPr>
            </w:pPr>
            <w:r w:rsidRPr="00214A5A">
              <w:rPr>
                <w:sz w:val="24"/>
                <w:szCs w:val="24"/>
                <w:lang w:val="nl-NL"/>
              </w:rPr>
              <w:t>300</w:t>
            </w:r>
          </w:p>
        </w:tc>
        <w:tc>
          <w:tcPr>
            <w:tcW w:w="1276" w:type="dxa"/>
          </w:tcPr>
          <w:p w14:paraId="1039BE34" w14:textId="77777777" w:rsidR="00CB0604" w:rsidRPr="00214A5A" w:rsidRDefault="00CB0604" w:rsidP="00072855">
            <w:pPr>
              <w:ind w:left="-57" w:right="-57"/>
              <w:jc w:val="center"/>
              <w:rPr>
                <w:sz w:val="24"/>
                <w:szCs w:val="24"/>
                <w:lang w:val="nl-NL"/>
              </w:rPr>
            </w:pPr>
            <w:r w:rsidRPr="00214A5A">
              <w:rPr>
                <w:sz w:val="24"/>
                <w:szCs w:val="24"/>
                <w:lang w:val="nl-NL"/>
              </w:rPr>
              <w:t>NSĐP</w:t>
            </w:r>
          </w:p>
          <w:p w14:paraId="124296CD" w14:textId="77777777" w:rsidR="00CB0604" w:rsidRPr="00214A5A" w:rsidRDefault="00CB0604" w:rsidP="00072855">
            <w:pPr>
              <w:ind w:left="-57" w:right="-57"/>
              <w:jc w:val="center"/>
              <w:rPr>
                <w:sz w:val="24"/>
                <w:szCs w:val="24"/>
                <w:lang w:val="nl-NL"/>
              </w:rPr>
            </w:pPr>
          </w:p>
        </w:tc>
        <w:tc>
          <w:tcPr>
            <w:tcW w:w="1515" w:type="dxa"/>
          </w:tcPr>
          <w:p w14:paraId="1F9FFC02" w14:textId="77777777" w:rsidR="00CB0604" w:rsidRPr="00214A5A" w:rsidRDefault="00CB0604" w:rsidP="00072855">
            <w:pPr>
              <w:ind w:left="-57" w:right="-57"/>
              <w:jc w:val="center"/>
              <w:rPr>
                <w:sz w:val="24"/>
                <w:szCs w:val="24"/>
                <w:lang w:val="nl-NL"/>
              </w:rPr>
            </w:pPr>
            <w:r w:rsidRPr="00214A5A">
              <w:rPr>
                <w:sz w:val="24"/>
                <w:szCs w:val="24"/>
                <w:lang w:val="nl-NL"/>
              </w:rPr>
              <w:t>300</w:t>
            </w:r>
          </w:p>
        </w:tc>
      </w:tr>
      <w:tr w:rsidR="00CB0604" w:rsidRPr="00214A5A" w14:paraId="6825D88A" w14:textId="77777777" w:rsidTr="00CC5CFE">
        <w:trPr>
          <w:trHeight w:val="130"/>
        </w:trPr>
        <w:tc>
          <w:tcPr>
            <w:tcW w:w="567" w:type="dxa"/>
          </w:tcPr>
          <w:p w14:paraId="55B25351" w14:textId="3717AAFF" w:rsidR="00CB0604" w:rsidRPr="00214A5A" w:rsidRDefault="00CB0604" w:rsidP="00072855">
            <w:pPr>
              <w:ind w:left="-57" w:right="-57"/>
              <w:jc w:val="center"/>
              <w:rPr>
                <w:sz w:val="24"/>
                <w:szCs w:val="24"/>
              </w:rPr>
            </w:pPr>
            <w:r w:rsidRPr="00214A5A">
              <w:rPr>
                <w:sz w:val="24"/>
                <w:szCs w:val="24"/>
              </w:rPr>
              <w:t>2.13</w:t>
            </w:r>
          </w:p>
        </w:tc>
        <w:tc>
          <w:tcPr>
            <w:tcW w:w="2552" w:type="dxa"/>
          </w:tcPr>
          <w:p w14:paraId="35332637" w14:textId="77777777" w:rsidR="00CB0604" w:rsidRPr="00214A5A" w:rsidRDefault="00CB0604" w:rsidP="00072855">
            <w:pPr>
              <w:ind w:left="-57" w:right="-57"/>
              <w:jc w:val="both"/>
              <w:rPr>
                <w:sz w:val="24"/>
                <w:szCs w:val="24"/>
                <w:lang w:val="vi-VN"/>
              </w:rPr>
            </w:pPr>
            <w:r w:rsidRPr="00214A5A">
              <w:rPr>
                <w:sz w:val="24"/>
                <w:szCs w:val="24"/>
              </w:rPr>
              <w:t>T</w:t>
            </w:r>
            <w:r w:rsidRPr="00214A5A">
              <w:rPr>
                <w:sz w:val="24"/>
                <w:szCs w:val="24"/>
                <w:lang w:val="vi-VN"/>
              </w:rPr>
              <w:t xml:space="preserve">ổ chức các lớp đào tạo, phổ biến các ứng dụng của nền tảng quản trị và </w:t>
            </w:r>
            <w:r w:rsidRPr="00214A5A">
              <w:rPr>
                <w:sz w:val="24"/>
                <w:szCs w:val="24"/>
                <w:lang w:val="vi-VN"/>
              </w:rPr>
              <w:lastRenderedPageBreak/>
              <w:t>kinh doanh du lịch đến tổ chức, cá nhân kinh doanh du lịch trên địa bàn tỉnh</w:t>
            </w:r>
          </w:p>
        </w:tc>
        <w:tc>
          <w:tcPr>
            <w:tcW w:w="1172" w:type="dxa"/>
          </w:tcPr>
          <w:p w14:paraId="064DD304" w14:textId="77777777" w:rsidR="00CB0604" w:rsidRPr="00214A5A" w:rsidRDefault="00CB0604" w:rsidP="00072855">
            <w:pPr>
              <w:ind w:left="-57" w:right="-57"/>
              <w:jc w:val="center"/>
              <w:rPr>
                <w:sz w:val="24"/>
                <w:szCs w:val="24"/>
              </w:rPr>
            </w:pPr>
            <w:r w:rsidRPr="00214A5A">
              <w:rPr>
                <w:sz w:val="24"/>
                <w:szCs w:val="24"/>
                <w:lang w:val="sv-SE"/>
              </w:rPr>
              <w:lastRenderedPageBreak/>
              <w:t>Sở Du lịch</w:t>
            </w:r>
          </w:p>
        </w:tc>
        <w:tc>
          <w:tcPr>
            <w:tcW w:w="4567" w:type="dxa"/>
          </w:tcPr>
          <w:p w14:paraId="72A4FB6B" w14:textId="77777777" w:rsidR="00CB0604" w:rsidRPr="00214A5A" w:rsidRDefault="00CB0604" w:rsidP="00624492">
            <w:pPr>
              <w:ind w:left="-57" w:right="-57"/>
              <w:jc w:val="both"/>
              <w:rPr>
                <w:sz w:val="24"/>
                <w:szCs w:val="24"/>
              </w:rPr>
            </w:pPr>
            <w:r w:rsidRPr="00214A5A">
              <w:rPr>
                <w:sz w:val="24"/>
                <w:szCs w:val="24"/>
              </w:rPr>
              <w:t>T</w:t>
            </w:r>
            <w:r w:rsidRPr="00214A5A">
              <w:rPr>
                <w:sz w:val="24"/>
                <w:szCs w:val="24"/>
                <w:lang w:val="vi-VN"/>
              </w:rPr>
              <w:t xml:space="preserve">ổ chức các lớp đào tạo, phổ biến các ứng dụng của nền tảng quản trị và kinh doanh du lịch đến tổ chức, cá nhân kinh doanh du lịch </w:t>
            </w:r>
            <w:r w:rsidRPr="00214A5A">
              <w:rPr>
                <w:sz w:val="24"/>
                <w:szCs w:val="24"/>
                <w:lang w:val="vi-VN"/>
              </w:rPr>
              <w:lastRenderedPageBreak/>
              <w:t xml:space="preserve">trên địa bàn tỉnh </w:t>
            </w:r>
            <w:r w:rsidRPr="00214A5A">
              <w:rPr>
                <w:sz w:val="24"/>
                <w:szCs w:val="24"/>
              </w:rPr>
              <w:t>cho hướng dẫn viên du lịch, các doanh nghiệp l</w:t>
            </w:r>
            <w:r w:rsidRPr="00214A5A">
              <w:rPr>
                <w:sz w:val="24"/>
                <w:szCs w:val="24"/>
                <w:lang w:val="vi-VN"/>
              </w:rPr>
              <w:t>ữ hành</w:t>
            </w:r>
            <w:r w:rsidRPr="00214A5A">
              <w:rPr>
                <w:sz w:val="24"/>
                <w:szCs w:val="24"/>
              </w:rPr>
              <w:t>, lưu trú,</w:t>
            </w:r>
            <w:r w:rsidRPr="00214A5A">
              <w:rPr>
                <w:sz w:val="24"/>
                <w:szCs w:val="24"/>
                <w:lang w:val="vi-VN"/>
              </w:rPr>
              <w:t xml:space="preserve"> Khu/điểm/cơ sở dịch vụ</w:t>
            </w:r>
            <w:r w:rsidRPr="00214A5A">
              <w:rPr>
                <w:sz w:val="24"/>
                <w:szCs w:val="24"/>
              </w:rPr>
              <w:t xml:space="preserve"> theo tiến độ triển khai của Trung ương</w:t>
            </w:r>
          </w:p>
        </w:tc>
        <w:tc>
          <w:tcPr>
            <w:tcW w:w="1197" w:type="dxa"/>
          </w:tcPr>
          <w:p w14:paraId="3E4E3633" w14:textId="77777777" w:rsidR="00CB0604" w:rsidRPr="00214A5A" w:rsidRDefault="00CB0604" w:rsidP="00B92395">
            <w:pPr>
              <w:spacing w:before="40" w:after="40"/>
              <w:jc w:val="center"/>
              <w:rPr>
                <w:sz w:val="24"/>
                <w:szCs w:val="24"/>
              </w:rPr>
            </w:pPr>
            <w:r w:rsidRPr="00214A5A">
              <w:rPr>
                <w:sz w:val="24"/>
                <w:szCs w:val="24"/>
              </w:rPr>
              <w:lastRenderedPageBreak/>
              <w:t>2022</w:t>
            </w:r>
          </w:p>
        </w:tc>
        <w:tc>
          <w:tcPr>
            <w:tcW w:w="1460" w:type="dxa"/>
          </w:tcPr>
          <w:p w14:paraId="598225F5" w14:textId="77777777" w:rsidR="00CB0604" w:rsidRPr="00214A5A" w:rsidRDefault="00CB0604" w:rsidP="006C6945">
            <w:pPr>
              <w:spacing w:before="40" w:after="40"/>
              <w:jc w:val="center"/>
              <w:rPr>
                <w:sz w:val="24"/>
                <w:szCs w:val="24"/>
                <w:lang w:val="vi-VN"/>
              </w:rPr>
            </w:pPr>
            <w:r w:rsidRPr="00214A5A">
              <w:rPr>
                <w:sz w:val="24"/>
                <w:szCs w:val="24"/>
              </w:rPr>
              <w:t xml:space="preserve">Theo tiến độ triển khai của Trung </w:t>
            </w:r>
            <w:r w:rsidRPr="00214A5A">
              <w:rPr>
                <w:sz w:val="24"/>
                <w:szCs w:val="24"/>
              </w:rPr>
              <w:lastRenderedPageBreak/>
              <w:t>ương</w:t>
            </w:r>
          </w:p>
        </w:tc>
        <w:tc>
          <w:tcPr>
            <w:tcW w:w="1668" w:type="dxa"/>
          </w:tcPr>
          <w:p w14:paraId="70F70344" w14:textId="77777777" w:rsidR="00CB0604" w:rsidRPr="00214A5A" w:rsidRDefault="00CB0604" w:rsidP="00B92395">
            <w:pPr>
              <w:spacing w:before="40" w:after="40"/>
              <w:jc w:val="center"/>
              <w:rPr>
                <w:sz w:val="24"/>
                <w:szCs w:val="24"/>
              </w:rPr>
            </w:pPr>
            <w:r w:rsidRPr="00214A5A">
              <w:rPr>
                <w:sz w:val="24"/>
                <w:szCs w:val="24"/>
              </w:rPr>
              <w:lastRenderedPageBreak/>
              <w:t>350</w:t>
            </w:r>
          </w:p>
        </w:tc>
        <w:tc>
          <w:tcPr>
            <w:tcW w:w="1276" w:type="dxa"/>
          </w:tcPr>
          <w:p w14:paraId="4F452AAF" w14:textId="77777777" w:rsidR="00CB0604" w:rsidRPr="00214A5A" w:rsidRDefault="00CB0604" w:rsidP="00B92395">
            <w:pPr>
              <w:spacing w:before="40" w:after="40"/>
              <w:jc w:val="center"/>
              <w:rPr>
                <w:iCs/>
                <w:sz w:val="24"/>
                <w:szCs w:val="24"/>
              </w:rPr>
            </w:pPr>
            <w:r w:rsidRPr="00214A5A">
              <w:rPr>
                <w:iCs/>
                <w:sz w:val="24"/>
                <w:szCs w:val="24"/>
              </w:rPr>
              <w:t>NSĐP</w:t>
            </w:r>
          </w:p>
        </w:tc>
        <w:tc>
          <w:tcPr>
            <w:tcW w:w="1515" w:type="dxa"/>
          </w:tcPr>
          <w:p w14:paraId="2B835377" w14:textId="77777777" w:rsidR="00CB0604" w:rsidRPr="00EE2717" w:rsidRDefault="00CB0604" w:rsidP="00B92395">
            <w:pPr>
              <w:spacing w:before="40" w:after="40"/>
              <w:jc w:val="center"/>
              <w:rPr>
                <w:b/>
                <w:i/>
                <w:sz w:val="24"/>
                <w:szCs w:val="24"/>
              </w:rPr>
            </w:pPr>
            <w:r w:rsidRPr="00EE2717">
              <w:rPr>
                <w:b/>
                <w:i/>
                <w:sz w:val="24"/>
                <w:szCs w:val="24"/>
              </w:rPr>
              <w:t>(350)</w:t>
            </w:r>
          </w:p>
        </w:tc>
      </w:tr>
      <w:tr w:rsidR="00CB0604" w:rsidRPr="00214A5A" w14:paraId="112E56DE" w14:textId="77777777" w:rsidTr="00CC5CFE">
        <w:trPr>
          <w:trHeight w:val="130"/>
        </w:trPr>
        <w:tc>
          <w:tcPr>
            <w:tcW w:w="567" w:type="dxa"/>
          </w:tcPr>
          <w:p w14:paraId="0EF11DF2" w14:textId="2207C31E" w:rsidR="00CB0604" w:rsidRPr="00214A5A" w:rsidRDefault="00CB0604" w:rsidP="00D00250">
            <w:pPr>
              <w:ind w:left="-57" w:right="-57"/>
              <w:jc w:val="center"/>
              <w:rPr>
                <w:sz w:val="24"/>
                <w:szCs w:val="24"/>
              </w:rPr>
            </w:pPr>
            <w:r w:rsidRPr="00214A5A">
              <w:rPr>
                <w:sz w:val="24"/>
                <w:szCs w:val="24"/>
              </w:rPr>
              <w:lastRenderedPageBreak/>
              <w:t>2.14</w:t>
            </w:r>
          </w:p>
        </w:tc>
        <w:tc>
          <w:tcPr>
            <w:tcW w:w="2552" w:type="dxa"/>
          </w:tcPr>
          <w:p w14:paraId="53169166" w14:textId="77777777" w:rsidR="00CB0604" w:rsidRPr="00214A5A" w:rsidRDefault="00CB0604" w:rsidP="00EA28AA">
            <w:pPr>
              <w:ind w:left="18" w:right="38"/>
              <w:jc w:val="both"/>
              <w:rPr>
                <w:sz w:val="24"/>
                <w:szCs w:val="24"/>
              </w:rPr>
            </w:pPr>
            <w:r w:rsidRPr="00214A5A">
              <w:rPr>
                <w:sz w:val="24"/>
                <w:szCs w:val="24"/>
              </w:rPr>
              <w:t>Hệ thống khám chữa bệnh từ xa</w:t>
            </w:r>
          </w:p>
        </w:tc>
        <w:tc>
          <w:tcPr>
            <w:tcW w:w="1172" w:type="dxa"/>
          </w:tcPr>
          <w:p w14:paraId="23D4D0A5" w14:textId="77777777" w:rsidR="00CB0604" w:rsidRPr="00214A5A" w:rsidRDefault="00CB0604" w:rsidP="00EA28AA">
            <w:pPr>
              <w:jc w:val="center"/>
              <w:rPr>
                <w:sz w:val="24"/>
                <w:szCs w:val="24"/>
              </w:rPr>
            </w:pPr>
            <w:r w:rsidRPr="00214A5A">
              <w:rPr>
                <w:sz w:val="24"/>
                <w:szCs w:val="24"/>
              </w:rPr>
              <w:t>Sở Y tế</w:t>
            </w:r>
          </w:p>
        </w:tc>
        <w:tc>
          <w:tcPr>
            <w:tcW w:w="4567" w:type="dxa"/>
          </w:tcPr>
          <w:p w14:paraId="36551492" w14:textId="77777777" w:rsidR="00CB0604" w:rsidRPr="00214A5A" w:rsidRDefault="00CB0604" w:rsidP="00EA28AA">
            <w:pPr>
              <w:ind w:left="17" w:right="68"/>
              <w:jc w:val="both"/>
              <w:rPr>
                <w:sz w:val="24"/>
                <w:szCs w:val="24"/>
              </w:rPr>
            </w:pPr>
            <w:r w:rsidRPr="00214A5A">
              <w:rPr>
                <w:sz w:val="24"/>
                <w:szCs w:val="24"/>
              </w:rPr>
              <w:t xml:space="preserve">- Xây dựng hệ thống với các nghiệp vụ hội chẩn: tư vấn y tế từ xa; hội chẩn tư vấn khám, chữa bệnh từ xa; hội chẩn tư vấn chẩn đoán hình ảnh; giải phẫu bệnh; hội chẩn tư vấn phẫu thuật từ xa; hoạt động đào tạo, chuyển giao kỹ thuật. </w:t>
            </w:r>
          </w:p>
          <w:p w14:paraId="7902FB94" w14:textId="77777777" w:rsidR="00CB0604" w:rsidRPr="00214A5A" w:rsidRDefault="00CB0604" w:rsidP="00EA28AA">
            <w:pPr>
              <w:pStyle w:val="NoSpacing"/>
              <w:spacing w:line="276" w:lineRule="auto"/>
              <w:jc w:val="both"/>
              <w:rPr>
                <w:sz w:val="24"/>
                <w:szCs w:val="24"/>
              </w:rPr>
            </w:pPr>
            <w:r w:rsidRPr="00214A5A">
              <w:rPr>
                <w:rFonts w:ascii="Times New Roman" w:eastAsia="Times New Roman" w:hAnsi="Times New Roman"/>
                <w:sz w:val="24"/>
                <w:szCs w:val="24"/>
              </w:rPr>
              <w:t>- Thiết kế trang bị phòng hội chẩn trực tuyến, kết nối với các bệnh viện tuyến trên, hỗ trợ công tác đào tạo, giao ban, hội thảo trực tuyến nhằm nâng cao chuyên môn, nghiệp vụ.</w:t>
            </w:r>
          </w:p>
        </w:tc>
        <w:tc>
          <w:tcPr>
            <w:tcW w:w="1197" w:type="dxa"/>
          </w:tcPr>
          <w:p w14:paraId="027A551B" w14:textId="77777777" w:rsidR="00CB0604" w:rsidRPr="00214A5A" w:rsidRDefault="00CB0604" w:rsidP="00EA28AA">
            <w:pPr>
              <w:ind w:left="18"/>
              <w:jc w:val="center"/>
              <w:rPr>
                <w:sz w:val="24"/>
                <w:szCs w:val="24"/>
              </w:rPr>
            </w:pPr>
            <w:r w:rsidRPr="00214A5A">
              <w:rPr>
                <w:sz w:val="24"/>
                <w:szCs w:val="24"/>
              </w:rPr>
              <w:t>2022</w:t>
            </w:r>
          </w:p>
        </w:tc>
        <w:tc>
          <w:tcPr>
            <w:tcW w:w="1460" w:type="dxa"/>
          </w:tcPr>
          <w:p w14:paraId="2A1F957F" w14:textId="77777777" w:rsidR="00CB0604" w:rsidRPr="00214A5A" w:rsidRDefault="00CB0604" w:rsidP="00EA28AA">
            <w:pPr>
              <w:ind w:left="18"/>
              <w:jc w:val="center"/>
              <w:rPr>
                <w:sz w:val="24"/>
                <w:szCs w:val="24"/>
                <w:lang w:val="pt-BR"/>
              </w:rPr>
            </w:pPr>
            <w:r w:rsidRPr="00214A5A">
              <w:rPr>
                <w:sz w:val="24"/>
                <w:szCs w:val="24"/>
                <w:lang w:val="pt-BR"/>
              </w:rPr>
              <w:t>Thuê phần mềm Telehealth và đầu tư trang thiết bị phòng hội chuẩn</w:t>
            </w:r>
          </w:p>
        </w:tc>
        <w:tc>
          <w:tcPr>
            <w:tcW w:w="1668" w:type="dxa"/>
          </w:tcPr>
          <w:p w14:paraId="18B6F4D2" w14:textId="77777777" w:rsidR="00CB0604" w:rsidRPr="00214A5A" w:rsidRDefault="00CB0604" w:rsidP="00EA28AA">
            <w:pPr>
              <w:ind w:left="18"/>
              <w:jc w:val="center"/>
              <w:rPr>
                <w:sz w:val="24"/>
                <w:szCs w:val="24"/>
                <w:lang w:val="pt-BR"/>
              </w:rPr>
            </w:pPr>
            <w:r w:rsidRPr="00214A5A">
              <w:rPr>
                <w:sz w:val="24"/>
                <w:szCs w:val="24"/>
                <w:lang w:val="pt-BR"/>
              </w:rPr>
              <w:t>2.000</w:t>
            </w:r>
          </w:p>
          <w:p w14:paraId="3DDAD1F0" w14:textId="77777777" w:rsidR="00CB0604" w:rsidRPr="00214A5A" w:rsidRDefault="00CB0604" w:rsidP="00EA28AA">
            <w:pPr>
              <w:ind w:left="18"/>
              <w:jc w:val="center"/>
              <w:rPr>
                <w:sz w:val="24"/>
                <w:szCs w:val="24"/>
                <w:lang w:val="pt-BR"/>
              </w:rPr>
            </w:pPr>
          </w:p>
        </w:tc>
        <w:tc>
          <w:tcPr>
            <w:tcW w:w="1276" w:type="dxa"/>
          </w:tcPr>
          <w:p w14:paraId="0EB4C021" w14:textId="77777777" w:rsidR="00CB0604" w:rsidRPr="00214A5A" w:rsidRDefault="00CB0604" w:rsidP="00EA28AA">
            <w:pPr>
              <w:ind w:left="18"/>
              <w:jc w:val="center"/>
              <w:rPr>
                <w:sz w:val="24"/>
                <w:szCs w:val="24"/>
                <w:lang w:val="pt-BR"/>
              </w:rPr>
            </w:pPr>
            <w:r w:rsidRPr="00214A5A">
              <w:rPr>
                <w:sz w:val="24"/>
                <w:szCs w:val="24"/>
                <w:lang w:val="pt-BR"/>
              </w:rPr>
              <w:t>NSĐP</w:t>
            </w:r>
          </w:p>
          <w:p w14:paraId="473B6098" w14:textId="77777777" w:rsidR="00CB0604" w:rsidRPr="00214A5A" w:rsidRDefault="00CB0604" w:rsidP="00EA28AA">
            <w:pPr>
              <w:ind w:left="18"/>
              <w:jc w:val="center"/>
              <w:rPr>
                <w:sz w:val="24"/>
                <w:szCs w:val="24"/>
                <w:lang w:val="pt-BR"/>
              </w:rPr>
            </w:pPr>
          </w:p>
          <w:p w14:paraId="4BF5804F" w14:textId="77777777" w:rsidR="00CB0604" w:rsidRPr="00214A5A" w:rsidRDefault="00CB0604" w:rsidP="00EA28AA">
            <w:pPr>
              <w:ind w:left="18"/>
              <w:jc w:val="center"/>
              <w:rPr>
                <w:sz w:val="24"/>
                <w:szCs w:val="24"/>
                <w:lang w:val="pt-BR"/>
              </w:rPr>
            </w:pPr>
          </w:p>
        </w:tc>
        <w:tc>
          <w:tcPr>
            <w:tcW w:w="1515" w:type="dxa"/>
          </w:tcPr>
          <w:p w14:paraId="24482F6B" w14:textId="77777777" w:rsidR="00CB0604" w:rsidRPr="00BD44CD" w:rsidRDefault="00CB0604" w:rsidP="00BD44CD">
            <w:pPr>
              <w:ind w:left="18"/>
              <w:jc w:val="center"/>
              <w:rPr>
                <w:b/>
                <w:i/>
                <w:sz w:val="24"/>
                <w:szCs w:val="24"/>
                <w:lang w:val="pt-BR"/>
              </w:rPr>
            </w:pPr>
            <w:r w:rsidRPr="00BD44CD">
              <w:rPr>
                <w:b/>
                <w:i/>
                <w:sz w:val="24"/>
                <w:szCs w:val="24"/>
                <w:lang w:val="pt-BR"/>
              </w:rPr>
              <w:t>(2.000)</w:t>
            </w:r>
          </w:p>
          <w:p w14:paraId="004FD1C0" w14:textId="77777777" w:rsidR="00CB0604" w:rsidRPr="00214A5A" w:rsidRDefault="00CB0604" w:rsidP="00EA28AA">
            <w:pPr>
              <w:ind w:left="18"/>
              <w:jc w:val="center"/>
              <w:rPr>
                <w:sz w:val="24"/>
                <w:szCs w:val="24"/>
                <w:lang w:val="pt-BR"/>
              </w:rPr>
            </w:pPr>
          </w:p>
        </w:tc>
      </w:tr>
      <w:tr w:rsidR="00CB0604" w:rsidRPr="00214A5A" w14:paraId="2C0F111E" w14:textId="77777777" w:rsidTr="00CC5CFE">
        <w:trPr>
          <w:trHeight w:val="130"/>
        </w:trPr>
        <w:tc>
          <w:tcPr>
            <w:tcW w:w="567" w:type="dxa"/>
          </w:tcPr>
          <w:p w14:paraId="39C74B42" w14:textId="2B356E6B" w:rsidR="00CB0604" w:rsidRPr="00214A5A" w:rsidRDefault="00CB0604" w:rsidP="00D00250">
            <w:pPr>
              <w:ind w:left="-57" w:right="-57"/>
              <w:jc w:val="center"/>
              <w:rPr>
                <w:sz w:val="24"/>
                <w:szCs w:val="24"/>
              </w:rPr>
            </w:pPr>
            <w:r w:rsidRPr="00214A5A">
              <w:rPr>
                <w:sz w:val="24"/>
                <w:szCs w:val="24"/>
              </w:rPr>
              <w:t>2.15</w:t>
            </w:r>
          </w:p>
        </w:tc>
        <w:tc>
          <w:tcPr>
            <w:tcW w:w="2552" w:type="dxa"/>
          </w:tcPr>
          <w:p w14:paraId="2D9EE532" w14:textId="77777777" w:rsidR="00CB0604" w:rsidRPr="00214A5A" w:rsidRDefault="00CB0604" w:rsidP="00AD504A">
            <w:pPr>
              <w:ind w:left="18" w:right="38"/>
              <w:jc w:val="both"/>
              <w:rPr>
                <w:sz w:val="24"/>
                <w:szCs w:val="24"/>
              </w:rPr>
            </w:pPr>
            <w:r w:rsidRPr="00214A5A">
              <w:rPr>
                <w:sz w:val="24"/>
                <w:szCs w:val="24"/>
              </w:rPr>
              <w:t>Triển khai Kế hoạch hỗ trợ, thúc đẩy chuyển đổi số, thanh toán không dùng tiền mặt trong các bệnh viện, cơ sở y tế trên địa bàn tỉnh</w:t>
            </w:r>
          </w:p>
        </w:tc>
        <w:tc>
          <w:tcPr>
            <w:tcW w:w="1172" w:type="dxa"/>
          </w:tcPr>
          <w:p w14:paraId="43CB8063" w14:textId="77777777" w:rsidR="00CB0604" w:rsidRPr="00214A5A" w:rsidRDefault="00CB0604" w:rsidP="00AD504A">
            <w:pPr>
              <w:ind w:left="18" w:right="38"/>
              <w:jc w:val="both"/>
              <w:rPr>
                <w:sz w:val="24"/>
                <w:szCs w:val="24"/>
              </w:rPr>
            </w:pPr>
            <w:r w:rsidRPr="00214A5A">
              <w:rPr>
                <w:sz w:val="24"/>
                <w:szCs w:val="24"/>
              </w:rPr>
              <w:t>Sở Y tế, Sở Giáo dục và Đào tạo</w:t>
            </w:r>
          </w:p>
        </w:tc>
        <w:tc>
          <w:tcPr>
            <w:tcW w:w="4567" w:type="dxa"/>
          </w:tcPr>
          <w:p w14:paraId="71092BE8" w14:textId="77777777" w:rsidR="00CB0604" w:rsidRPr="00214A5A" w:rsidRDefault="00CB0604" w:rsidP="00AD504A">
            <w:pPr>
              <w:ind w:left="18" w:right="38"/>
              <w:jc w:val="both"/>
              <w:rPr>
                <w:sz w:val="24"/>
                <w:szCs w:val="24"/>
              </w:rPr>
            </w:pPr>
            <w:r w:rsidRPr="00214A5A">
              <w:rPr>
                <w:sz w:val="24"/>
                <w:szCs w:val="24"/>
              </w:rPr>
              <w:t>Triển khai Kế hoạch hỗ trợ, thúc đẩy chuyển đổi số, thanh toán không dùng tiền mặt trong các bệnh viện, cơ sở y tế trên địa bàn tỉnh, phấn đấu hoàn thành mục tiêu năm 2022</w:t>
            </w:r>
          </w:p>
          <w:p w14:paraId="07E64A3D" w14:textId="77777777" w:rsidR="00CB0604" w:rsidRPr="00214A5A" w:rsidRDefault="00CB0604" w:rsidP="00AD504A">
            <w:pPr>
              <w:ind w:left="18" w:right="38"/>
              <w:jc w:val="both"/>
              <w:rPr>
                <w:sz w:val="24"/>
                <w:szCs w:val="24"/>
              </w:rPr>
            </w:pPr>
          </w:p>
        </w:tc>
        <w:tc>
          <w:tcPr>
            <w:tcW w:w="1197" w:type="dxa"/>
          </w:tcPr>
          <w:p w14:paraId="28BAA974" w14:textId="77777777" w:rsidR="00CB0604" w:rsidRPr="00214A5A" w:rsidRDefault="00CB0604" w:rsidP="00EA28AA">
            <w:pPr>
              <w:ind w:left="18"/>
              <w:jc w:val="center"/>
              <w:rPr>
                <w:sz w:val="24"/>
                <w:szCs w:val="24"/>
              </w:rPr>
            </w:pPr>
            <w:r w:rsidRPr="00214A5A">
              <w:rPr>
                <w:sz w:val="24"/>
                <w:szCs w:val="24"/>
              </w:rPr>
              <w:t>2022</w:t>
            </w:r>
          </w:p>
        </w:tc>
        <w:tc>
          <w:tcPr>
            <w:tcW w:w="1460" w:type="dxa"/>
          </w:tcPr>
          <w:p w14:paraId="1C038FD3" w14:textId="77777777" w:rsidR="00CB0604" w:rsidRPr="00214A5A" w:rsidRDefault="00CB0604" w:rsidP="00EA28AA">
            <w:pPr>
              <w:ind w:left="18"/>
              <w:jc w:val="center"/>
              <w:rPr>
                <w:sz w:val="24"/>
                <w:szCs w:val="24"/>
                <w:lang w:val="pt-BR"/>
              </w:rPr>
            </w:pPr>
            <w:r w:rsidRPr="00214A5A">
              <w:rPr>
                <w:sz w:val="24"/>
                <w:szCs w:val="24"/>
                <w:lang w:val="pt-BR"/>
              </w:rPr>
              <w:t>Các nhiệm vụ được giao trong Kế hoạch</w:t>
            </w:r>
          </w:p>
        </w:tc>
        <w:tc>
          <w:tcPr>
            <w:tcW w:w="1668" w:type="dxa"/>
          </w:tcPr>
          <w:p w14:paraId="4FB14C78" w14:textId="77777777" w:rsidR="00CB0604" w:rsidRPr="001C7140" w:rsidRDefault="00CB0604" w:rsidP="00EA28AA">
            <w:pPr>
              <w:ind w:left="18"/>
              <w:jc w:val="center"/>
              <w:rPr>
                <w:color w:val="FF0000"/>
                <w:sz w:val="24"/>
                <w:szCs w:val="24"/>
                <w:lang w:val="pt-BR"/>
              </w:rPr>
            </w:pPr>
            <w:r w:rsidRPr="001C7140">
              <w:rPr>
                <w:color w:val="FF0000"/>
                <w:sz w:val="24"/>
                <w:szCs w:val="24"/>
                <w:lang w:val="pt-BR"/>
              </w:rPr>
              <w:t>-</w:t>
            </w:r>
          </w:p>
        </w:tc>
        <w:tc>
          <w:tcPr>
            <w:tcW w:w="1276" w:type="dxa"/>
          </w:tcPr>
          <w:p w14:paraId="5FCF87FC" w14:textId="77777777" w:rsidR="00CB0604" w:rsidRPr="001C7140" w:rsidRDefault="00CB0604" w:rsidP="00EA28AA">
            <w:pPr>
              <w:ind w:left="18"/>
              <w:jc w:val="center"/>
              <w:rPr>
                <w:color w:val="FF0000"/>
                <w:sz w:val="24"/>
                <w:szCs w:val="24"/>
                <w:lang w:val="pt-BR"/>
              </w:rPr>
            </w:pPr>
            <w:r w:rsidRPr="001C7140">
              <w:rPr>
                <w:color w:val="FF0000"/>
                <w:sz w:val="24"/>
                <w:szCs w:val="24"/>
                <w:lang w:val="pt-BR"/>
              </w:rPr>
              <w:t>NSĐP, nguồn vốn khác</w:t>
            </w:r>
          </w:p>
        </w:tc>
        <w:tc>
          <w:tcPr>
            <w:tcW w:w="1515" w:type="dxa"/>
          </w:tcPr>
          <w:p w14:paraId="37A0BA12" w14:textId="77777777" w:rsidR="00CB0604" w:rsidRPr="001C7140" w:rsidRDefault="00CB0604" w:rsidP="00EA28AA">
            <w:pPr>
              <w:ind w:left="18"/>
              <w:jc w:val="center"/>
              <w:rPr>
                <w:b/>
                <w:i/>
                <w:color w:val="FF0000"/>
                <w:sz w:val="24"/>
                <w:szCs w:val="24"/>
                <w:lang w:val="pt-BR"/>
              </w:rPr>
            </w:pPr>
            <w:r w:rsidRPr="001C7140">
              <w:rPr>
                <w:b/>
                <w:i/>
                <w:color w:val="FF0000"/>
                <w:sz w:val="24"/>
                <w:szCs w:val="24"/>
                <w:lang w:val="pt-BR"/>
              </w:rPr>
              <w:t>(-)</w:t>
            </w:r>
          </w:p>
        </w:tc>
      </w:tr>
      <w:tr w:rsidR="00CB0604" w:rsidRPr="00214A5A" w14:paraId="69766A0F" w14:textId="77777777" w:rsidTr="00CC5CFE">
        <w:trPr>
          <w:trHeight w:val="130"/>
        </w:trPr>
        <w:tc>
          <w:tcPr>
            <w:tcW w:w="567" w:type="dxa"/>
          </w:tcPr>
          <w:p w14:paraId="591077CD" w14:textId="0FDC9537" w:rsidR="00CB0604" w:rsidRPr="00214A5A" w:rsidRDefault="00CB0604" w:rsidP="00D00250">
            <w:pPr>
              <w:ind w:left="-57" w:right="-57"/>
              <w:jc w:val="center"/>
              <w:rPr>
                <w:sz w:val="24"/>
                <w:szCs w:val="24"/>
              </w:rPr>
            </w:pPr>
            <w:r w:rsidRPr="00214A5A">
              <w:rPr>
                <w:sz w:val="24"/>
                <w:szCs w:val="24"/>
              </w:rPr>
              <w:t>2.16</w:t>
            </w:r>
          </w:p>
        </w:tc>
        <w:tc>
          <w:tcPr>
            <w:tcW w:w="2552" w:type="dxa"/>
          </w:tcPr>
          <w:p w14:paraId="67D0CD62" w14:textId="77777777" w:rsidR="00CB0604" w:rsidRPr="00214A5A" w:rsidRDefault="00CB0604" w:rsidP="00EA28AA">
            <w:pPr>
              <w:ind w:left="-57" w:right="-57"/>
              <w:jc w:val="both"/>
              <w:rPr>
                <w:sz w:val="24"/>
                <w:szCs w:val="24"/>
              </w:rPr>
            </w:pPr>
            <w:r w:rsidRPr="00214A5A">
              <w:rPr>
                <w:sz w:val="24"/>
                <w:szCs w:val="24"/>
              </w:rPr>
              <w:t>Nâng cấp trang thông tin điện tử của Sở Nông nghiệp và Phát triển nông thôn</w:t>
            </w:r>
          </w:p>
        </w:tc>
        <w:tc>
          <w:tcPr>
            <w:tcW w:w="1172" w:type="dxa"/>
          </w:tcPr>
          <w:p w14:paraId="5064279B" w14:textId="77777777" w:rsidR="00CB0604" w:rsidRPr="00214A5A" w:rsidRDefault="00CB0604" w:rsidP="00EA28AA">
            <w:pPr>
              <w:ind w:left="-57" w:right="-57"/>
              <w:jc w:val="center"/>
              <w:rPr>
                <w:sz w:val="24"/>
                <w:szCs w:val="24"/>
              </w:rPr>
            </w:pPr>
            <w:r w:rsidRPr="00214A5A">
              <w:rPr>
                <w:sz w:val="24"/>
                <w:szCs w:val="24"/>
              </w:rPr>
              <w:t>Sở Nông nghiệp và PTNT</w:t>
            </w:r>
          </w:p>
        </w:tc>
        <w:tc>
          <w:tcPr>
            <w:tcW w:w="4567" w:type="dxa"/>
          </w:tcPr>
          <w:p w14:paraId="2D503A94" w14:textId="77777777" w:rsidR="00CB0604" w:rsidRPr="00214A5A" w:rsidRDefault="00CB0604" w:rsidP="00EA28AA">
            <w:pPr>
              <w:ind w:left="-57" w:right="-57"/>
              <w:jc w:val="both"/>
              <w:rPr>
                <w:sz w:val="24"/>
                <w:szCs w:val="24"/>
              </w:rPr>
            </w:pPr>
            <w:r w:rsidRPr="00214A5A">
              <w:rPr>
                <w:sz w:val="24"/>
                <w:szCs w:val="24"/>
              </w:rPr>
              <w:t>Nâng cấp trang thông tin điện tin điện tử Sở Nông nghiệp và Phát triển và trang tin của 16 đơn vị trực thuộc thuộc Sở phù hợp với xu thế công nghệ định hướng đổi mới, sáng tạo</w:t>
            </w:r>
          </w:p>
        </w:tc>
        <w:tc>
          <w:tcPr>
            <w:tcW w:w="1197" w:type="dxa"/>
          </w:tcPr>
          <w:p w14:paraId="79E40E5D" w14:textId="77777777" w:rsidR="00CB0604" w:rsidRPr="00214A5A" w:rsidRDefault="00CB0604" w:rsidP="00EA28AA">
            <w:pPr>
              <w:spacing w:before="40" w:after="40"/>
              <w:jc w:val="center"/>
              <w:rPr>
                <w:sz w:val="24"/>
                <w:szCs w:val="24"/>
              </w:rPr>
            </w:pPr>
            <w:r w:rsidRPr="00214A5A">
              <w:rPr>
                <w:sz w:val="24"/>
                <w:szCs w:val="24"/>
              </w:rPr>
              <w:t>2022-2023</w:t>
            </w:r>
          </w:p>
        </w:tc>
        <w:tc>
          <w:tcPr>
            <w:tcW w:w="1460" w:type="dxa"/>
          </w:tcPr>
          <w:p w14:paraId="3D07F461" w14:textId="77777777" w:rsidR="00CB0604" w:rsidRPr="00214A5A" w:rsidRDefault="00CB0604" w:rsidP="00EA28AA">
            <w:pPr>
              <w:spacing w:before="40" w:after="40"/>
              <w:jc w:val="center"/>
              <w:rPr>
                <w:sz w:val="24"/>
                <w:szCs w:val="24"/>
              </w:rPr>
            </w:pPr>
            <w:r w:rsidRPr="00214A5A">
              <w:rPr>
                <w:sz w:val="24"/>
                <w:szCs w:val="24"/>
              </w:rPr>
              <w:t xml:space="preserve">Phê duyệt đề cương và DTCT </w:t>
            </w:r>
          </w:p>
        </w:tc>
        <w:tc>
          <w:tcPr>
            <w:tcW w:w="1668" w:type="dxa"/>
          </w:tcPr>
          <w:p w14:paraId="75370AF8" w14:textId="77777777" w:rsidR="00CB0604" w:rsidRPr="00214A5A" w:rsidRDefault="00CB0604" w:rsidP="00EA28AA">
            <w:pPr>
              <w:spacing w:before="40" w:after="40"/>
              <w:jc w:val="center"/>
              <w:rPr>
                <w:sz w:val="24"/>
                <w:szCs w:val="24"/>
              </w:rPr>
            </w:pPr>
            <w:r w:rsidRPr="00214A5A">
              <w:rPr>
                <w:sz w:val="24"/>
                <w:szCs w:val="24"/>
              </w:rPr>
              <w:t>950</w:t>
            </w:r>
          </w:p>
          <w:p w14:paraId="5BACD536" w14:textId="77777777" w:rsidR="00CB0604" w:rsidRPr="00214A5A" w:rsidRDefault="00CB0604" w:rsidP="00EA28AA">
            <w:pPr>
              <w:spacing w:before="40" w:after="40"/>
              <w:jc w:val="center"/>
              <w:rPr>
                <w:sz w:val="24"/>
                <w:szCs w:val="24"/>
              </w:rPr>
            </w:pPr>
          </w:p>
        </w:tc>
        <w:tc>
          <w:tcPr>
            <w:tcW w:w="1276" w:type="dxa"/>
          </w:tcPr>
          <w:p w14:paraId="107C620B" w14:textId="77777777" w:rsidR="00CB0604" w:rsidRPr="00214A5A" w:rsidRDefault="00CB0604" w:rsidP="00EA28AA">
            <w:pPr>
              <w:spacing w:before="40" w:after="40"/>
              <w:jc w:val="center"/>
              <w:rPr>
                <w:sz w:val="24"/>
                <w:szCs w:val="24"/>
              </w:rPr>
            </w:pPr>
            <w:r w:rsidRPr="00214A5A">
              <w:rPr>
                <w:sz w:val="24"/>
                <w:szCs w:val="24"/>
              </w:rPr>
              <w:t>NSĐP</w:t>
            </w:r>
          </w:p>
        </w:tc>
        <w:tc>
          <w:tcPr>
            <w:tcW w:w="1515" w:type="dxa"/>
          </w:tcPr>
          <w:p w14:paraId="0ECA0947" w14:textId="77777777" w:rsidR="00CB0604" w:rsidRPr="002E5F17" w:rsidRDefault="00CB0604" w:rsidP="002E5F17">
            <w:pPr>
              <w:spacing w:before="40" w:after="40"/>
              <w:jc w:val="center"/>
              <w:rPr>
                <w:b/>
                <w:i/>
                <w:sz w:val="24"/>
                <w:szCs w:val="24"/>
              </w:rPr>
            </w:pPr>
            <w:r w:rsidRPr="002E5F17">
              <w:rPr>
                <w:b/>
                <w:i/>
                <w:sz w:val="24"/>
                <w:szCs w:val="24"/>
              </w:rPr>
              <w:t>(950)</w:t>
            </w:r>
          </w:p>
          <w:p w14:paraId="77D2B4FE" w14:textId="77777777" w:rsidR="00CB0604" w:rsidRPr="00214A5A" w:rsidRDefault="00CB0604" w:rsidP="0081001C">
            <w:pPr>
              <w:spacing w:before="40" w:after="40"/>
              <w:jc w:val="center"/>
              <w:rPr>
                <w:sz w:val="24"/>
                <w:szCs w:val="24"/>
              </w:rPr>
            </w:pPr>
          </w:p>
        </w:tc>
      </w:tr>
      <w:tr w:rsidR="00CB0604" w:rsidRPr="00214A5A" w14:paraId="7ABBA0BD" w14:textId="77777777" w:rsidTr="00CC5CFE">
        <w:trPr>
          <w:trHeight w:val="130"/>
        </w:trPr>
        <w:tc>
          <w:tcPr>
            <w:tcW w:w="567" w:type="dxa"/>
          </w:tcPr>
          <w:p w14:paraId="7ECFAFF7" w14:textId="1C551D19" w:rsidR="00CB0604" w:rsidRPr="00214A5A" w:rsidRDefault="00CB0604" w:rsidP="00D00250">
            <w:pPr>
              <w:ind w:left="-57" w:right="-57"/>
              <w:jc w:val="center"/>
              <w:rPr>
                <w:sz w:val="24"/>
                <w:szCs w:val="24"/>
              </w:rPr>
            </w:pPr>
            <w:r w:rsidRPr="00214A5A">
              <w:rPr>
                <w:sz w:val="24"/>
                <w:szCs w:val="24"/>
              </w:rPr>
              <w:lastRenderedPageBreak/>
              <w:t>2.17</w:t>
            </w:r>
          </w:p>
        </w:tc>
        <w:tc>
          <w:tcPr>
            <w:tcW w:w="2552" w:type="dxa"/>
          </w:tcPr>
          <w:p w14:paraId="009E93DD" w14:textId="77777777" w:rsidR="00CB0604" w:rsidRPr="00214A5A" w:rsidRDefault="00CB0604" w:rsidP="00843B95">
            <w:pPr>
              <w:ind w:left="-57" w:right="-57"/>
              <w:jc w:val="both"/>
              <w:rPr>
                <w:sz w:val="24"/>
                <w:szCs w:val="24"/>
              </w:rPr>
            </w:pPr>
            <w:r w:rsidRPr="00214A5A">
              <w:rPr>
                <w:sz w:val="24"/>
                <w:szCs w:val="24"/>
              </w:rPr>
              <w:t>Trang bị hệ thống họp trực tuyến cho toàn Ngành nông nghiệp và phát triển nông thôn</w:t>
            </w:r>
          </w:p>
        </w:tc>
        <w:tc>
          <w:tcPr>
            <w:tcW w:w="1172" w:type="dxa"/>
          </w:tcPr>
          <w:p w14:paraId="5E9B45F2" w14:textId="77777777" w:rsidR="00CB0604" w:rsidRPr="00214A5A" w:rsidRDefault="00CB0604" w:rsidP="00843B95">
            <w:pPr>
              <w:ind w:left="-57" w:right="-57"/>
              <w:jc w:val="center"/>
              <w:rPr>
                <w:sz w:val="24"/>
                <w:szCs w:val="24"/>
              </w:rPr>
            </w:pPr>
            <w:r w:rsidRPr="00214A5A">
              <w:rPr>
                <w:sz w:val="24"/>
                <w:szCs w:val="24"/>
              </w:rPr>
              <w:t>Sở Nông nghiệp và PTNT</w:t>
            </w:r>
          </w:p>
        </w:tc>
        <w:tc>
          <w:tcPr>
            <w:tcW w:w="4567" w:type="dxa"/>
          </w:tcPr>
          <w:p w14:paraId="05D74BC1" w14:textId="77777777" w:rsidR="00CB0604" w:rsidRPr="00214A5A" w:rsidRDefault="00CB0604" w:rsidP="00843B95">
            <w:pPr>
              <w:ind w:left="-57" w:right="-57"/>
              <w:jc w:val="both"/>
              <w:rPr>
                <w:sz w:val="24"/>
                <w:szCs w:val="24"/>
              </w:rPr>
            </w:pPr>
            <w:r w:rsidRPr="00214A5A">
              <w:rPr>
                <w:sz w:val="24"/>
                <w:szCs w:val="24"/>
              </w:rPr>
              <w:t>Mua sắm thiết bị họp trực tuyến cho Cơ quan văn phòng Sở, 16 đơn vị trực thuộc Sở phục vụ công tác giao ban và chỉ đạo điều hành</w:t>
            </w:r>
          </w:p>
        </w:tc>
        <w:tc>
          <w:tcPr>
            <w:tcW w:w="1197" w:type="dxa"/>
          </w:tcPr>
          <w:p w14:paraId="2F81ED34" w14:textId="77777777" w:rsidR="00CB0604" w:rsidRPr="00214A5A" w:rsidRDefault="00CB0604" w:rsidP="00843B95">
            <w:pPr>
              <w:ind w:left="-57" w:right="-57"/>
              <w:jc w:val="center"/>
              <w:rPr>
                <w:sz w:val="24"/>
                <w:szCs w:val="24"/>
              </w:rPr>
            </w:pPr>
            <w:r w:rsidRPr="00214A5A">
              <w:rPr>
                <w:sz w:val="24"/>
                <w:szCs w:val="24"/>
              </w:rPr>
              <w:t>2022 -2023</w:t>
            </w:r>
          </w:p>
        </w:tc>
        <w:tc>
          <w:tcPr>
            <w:tcW w:w="1460" w:type="dxa"/>
          </w:tcPr>
          <w:p w14:paraId="26759F50" w14:textId="77777777" w:rsidR="00CB0604" w:rsidRPr="00214A5A" w:rsidRDefault="00CB0604" w:rsidP="00786B0F">
            <w:pPr>
              <w:jc w:val="center"/>
            </w:pPr>
            <w:r w:rsidRPr="00214A5A">
              <w:rPr>
                <w:sz w:val="24"/>
                <w:szCs w:val="24"/>
              </w:rPr>
              <w:t>Phê duyệt đề cương và DTCT</w:t>
            </w:r>
          </w:p>
        </w:tc>
        <w:tc>
          <w:tcPr>
            <w:tcW w:w="1668" w:type="dxa"/>
          </w:tcPr>
          <w:p w14:paraId="096D751E" w14:textId="77777777" w:rsidR="00CB0604" w:rsidRPr="00214A5A" w:rsidRDefault="00CB0604" w:rsidP="00843B95">
            <w:pPr>
              <w:ind w:left="-57" w:right="-57"/>
              <w:jc w:val="center"/>
              <w:rPr>
                <w:sz w:val="24"/>
                <w:szCs w:val="24"/>
              </w:rPr>
            </w:pPr>
            <w:r w:rsidRPr="00214A5A">
              <w:rPr>
                <w:sz w:val="24"/>
                <w:szCs w:val="24"/>
              </w:rPr>
              <w:t>3.800</w:t>
            </w:r>
          </w:p>
          <w:p w14:paraId="4732A417" w14:textId="77777777" w:rsidR="00CB0604" w:rsidRPr="00214A5A" w:rsidRDefault="00CB0604" w:rsidP="00843B95">
            <w:pPr>
              <w:ind w:left="-57" w:right="-57"/>
              <w:jc w:val="center"/>
              <w:rPr>
                <w:sz w:val="24"/>
                <w:szCs w:val="24"/>
              </w:rPr>
            </w:pPr>
          </w:p>
        </w:tc>
        <w:tc>
          <w:tcPr>
            <w:tcW w:w="1276" w:type="dxa"/>
          </w:tcPr>
          <w:p w14:paraId="7CCDD5ED" w14:textId="77777777" w:rsidR="00CB0604" w:rsidRPr="00214A5A" w:rsidRDefault="00CB0604" w:rsidP="00843B95">
            <w:pPr>
              <w:ind w:left="-57" w:right="-57"/>
              <w:jc w:val="center"/>
              <w:rPr>
                <w:sz w:val="24"/>
                <w:szCs w:val="24"/>
              </w:rPr>
            </w:pPr>
            <w:r w:rsidRPr="00214A5A">
              <w:rPr>
                <w:sz w:val="24"/>
                <w:szCs w:val="24"/>
              </w:rPr>
              <w:t>NSĐP</w:t>
            </w:r>
          </w:p>
          <w:p w14:paraId="7F94E18D" w14:textId="77777777" w:rsidR="00CB0604" w:rsidRPr="00214A5A" w:rsidRDefault="00CB0604" w:rsidP="00843B95">
            <w:pPr>
              <w:ind w:left="-57" w:right="-57"/>
              <w:jc w:val="center"/>
              <w:rPr>
                <w:sz w:val="24"/>
                <w:szCs w:val="24"/>
              </w:rPr>
            </w:pPr>
          </w:p>
        </w:tc>
        <w:tc>
          <w:tcPr>
            <w:tcW w:w="1515" w:type="dxa"/>
          </w:tcPr>
          <w:p w14:paraId="0D9DD330" w14:textId="77777777" w:rsidR="00CB0604" w:rsidRPr="00214A5A" w:rsidRDefault="00CB0604" w:rsidP="0081001C">
            <w:pPr>
              <w:spacing w:before="40" w:after="40"/>
              <w:jc w:val="center"/>
              <w:rPr>
                <w:sz w:val="24"/>
                <w:szCs w:val="24"/>
              </w:rPr>
            </w:pPr>
            <w:r w:rsidRPr="00214A5A">
              <w:rPr>
                <w:sz w:val="24"/>
                <w:szCs w:val="24"/>
              </w:rPr>
              <w:t>-</w:t>
            </w:r>
          </w:p>
        </w:tc>
      </w:tr>
      <w:tr w:rsidR="00CB0604" w:rsidRPr="00214A5A" w14:paraId="43A32086" w14:textId="77777777" w:rsidTr="00CC5CFE">
        <w:trPr>
          <w:trHeight w:val="130"/>
        </w:trPr>
        <w:tc>
          <w:tcPr>
            <w:tcW w:w="567" w:type="dxa"/>
          </w:tcPr>
          <w:p w14:paraId="0B127DBB" w14:textId="5F7316A4" w:rsidR="00CB0604" w:rsidRPr="00214A5A" w:rsidRDefault="00CB0604" w:rsidP="00D00250">
            <w:pPr>
              <w:ind w:left="-57" w:right="-57"/>
              <w:jc w:val="center"/>
              <w:rPr>
                <w:sz w:val="24"/>
                <w:szCs w:val="24"/>
              </w:rPr>
            </w:pPr>
            <w:r w:rsidRPr="00214A5A">
              <w:rPr>
                <w:sz w:val="24"/>
                <w:szCs w:val="24"/>
              </w:rPr>
              <w:t>2.18</w:t>
            </w:r>
          </w:p>
        </w:tc>
        <w:tc>
          <w:tcPr>
            <w:tcW w:w="2552" w:type="dxa"/>
          </w:tcPr>
          <w:p w14:paraId="5F6E2734" w14:textId="77777777" w:rsidR="00CB0604" w:rsidRPr="00214A5A" w:rsidRDefault="00CB0604" w:rsidP="00843B95">
            <w:pPr>
              <w:ind w:left="-57" w:right="-57"/>
              <w:jc w:val="both"/>
              <w:rPr>
                <w:sz w:val="24"/>
                <w:szCs w:val="24"/>
              </w:rPr>
            </w:pPr>
            <w:r w:rsidRPr="00214A5A">
              <w:rPr>
                <w:sz w:val="24"/>
                <w:szCs w:val="24"/>
              </w:rPr>
              <w:t>Xây dựng hệ thống thông địa lý ngành lâm nghiệp dựa trên nền tảng GIS Khánh Hòa</w:t>
            </w:r>
          </w:p>
        </w:tc>
        <w:tc>
          <w:tcPr>
            <w:tcW w:w="1172" w:type="dxa"/>
          </w:tcPr>
          <w:p w14:paraId="1FE2DF8B" w14:textId="77777777" w:rsidR="00CB0604" w:rsidRPr="00214A5A" w:rsidRDefault="00CB0604" w:rsidP="00843B95">
            <w:pPr>
              <w:ind w:left="-57" w:right="-57"/>
              <w:jc w:val="center"/>
              <w:rPr>
                <w:sz w:val="24"/>
                <w:szCs w:val="24"/>
              </w:rPr>
            </w:pPr>
            <w:r w:rsidRPr="00214A5A">
              <w:rPr>
                <w:sz w:val="24"/>
                <w:szCs w:val="24"/>
              </w:rPr>
              <w:t>Sở Nông nghiệp và PTNT</w:t>
            </w:r>
          </w:p>
        </w:tc>
        <w:tc>
          <w:tcPr>
            <w:tcW w:w="4567" w:type="dxa"/>
          </w:tcPr>
          <w:p w14:paraId="5DA68F51" w14:textId="77777777" w:rsidR="00CB0604" w:rsidRPr="00214A5A" w:rsidRDefault="00CB0604" w:rsidP="00843B95">
            <w:pPr>
              <w:ind w:left="-57" w:right="-57"/>
              <w:jc w:val="both"/>
              <w:rPr>
                <w:sz w:val="24"/>
                <w:szCs w:val="24"/>
              </w:rPr>
            </w:pPr>
            <w:r w:rsidRPr="00214A5A">
              <w:rPr>
                <w:sz w:val="24"/>
                <w:szCs w:val="24"/>
              </w:rPr>
              <w:t>- Xây dựng cơ sở dữ liệu lâm nghiệp dựa trên nền hảng hệ thống GIS Khánh Hòa</w:t>
            </w:r>
          </w:p>
          <w:p w14:paraId="59D4FCA0" w14:textId="77777777" w:rsidR="00CB0604" w:rsidRPr="00214A5A" w:rsidRDefault="00CB0604" w:rsidP="00843B95">
            <w:pPr>
              <w:ind w:left="-57" w:right="-57"/>
              <w:jc w:val="both"/>
              <w:rPr>
                <w:sz w:val="24"/>
                <w:szCs w:val="24"/>
              </w:rPr>
            </w:pPr>
            <w:r w:rsidRPr="00214A5A">
              <w:rPr>
                <w:sz w:val="24"/>
                <w:szCs w:val="24"/>
              </w:rPr>
              <w:t>- Xây dựng ứng dụng di động phục vụ công tác tuần tra, thu thập thông tin;</w:t>
            </w:r>
          </w:p>
          <w:p w14:paraId="5AEC7D09" w14:textId="77777777" w:rsidR="00CB0604" w:rsidRPr="00214A5A" w:rsidRDefault="00CB0604" w:rsidP="00843B95">
            <w:pPr>
              <w:ind w:left="-57" w:right="-57"/>
              <w:jc w:val="both"/>
              <w:rPr>
                <w:sz w:val="24"/>
                <w:szCs w:val="24"/>
              </w:rPr>
            </w:pPr>
            <w:r w:rsidRPr="00214A5A">
              <w:rPr>
                <w:sz w:val="24"/>
                <w:szCs w:val="24"/>
              </w:rPr>
              <w:t>- Triển khai thí điểm máy bay không người lái (UAV) trong công tác thu thập thông tin và tuần tra rừng;</w:t>
            </w:r>
          </w:p>
          <w:p w14:paraId="3D85A639" w14:textId="77777777" w:rsidR="00CB0604" w:rsidRPr="00214A5A" w:rsidRDefault="00CB0604" w:rsidP="00843B95">
            <w:pPr>
              <w:ind w:left="-57" w:right="-57"/>
              <w:jc w:val="both"/>
              <w:rPr>
                <w:sz w:val="24"/>
                <w:szCs w:val="24"/>
              </w:rPr>
            </w:pPr>
            <w:r w:rsidRPr="00214A5A">
              <w:rPr>
                <w:sz w:val="24"/>
                <w:szCs w:val="24"/>
              </w:rPr>
              <w:t>- Áp dụng công nghệ ảnh viễn thám vệ tinh cảnh báo về biến động rừng, cháy rừng, khai thác rừng trái phép…</w:t>
            </w:r>
          </w:p>
        </w:tc>
        <w:tc>
          <w:tcPr>
            <w:tcW w:w="1197" w:type="dxa"/>
          </w:tcPr>
          <w:p w14:paraId="4B46BE62" w14:textId="77777777" w:rsidR="00CB0604" w:rsidRPr="00214A5A" w:rsidRDefault="00CB0604" w:rsidP="00595737">
            <w:pPr>
              <w:ind w:left="-57" w:right="-57"/>
              <w:jc w:val="center"/>
              <w:rPr>
                <w:sz w:val="24"/>
                <w:szCs w:val="24"/>
              </w:rPr>
            </w:pPr>
            <w:r w:rsidRPr="00214A5A">
              <w:rPr>
                <w:sz w:val="24"/>
                <w:szCs w:val="24"/>
              </w:rPr>
              <w:t>2022 -2024</w:t>
            </w:r>
          </w:p>
        </w:tc>
        <w:tc>
          <w:tcPr>
            <w:tcW w:w="1460" w:type="dxa"/>
          </w:tcPr>
          <w:p w14:paraId="7402A218" w14:textId="77777777" w:rsidR="00CB0604" w:rsidRPr="00214A5A" w:rsidRDefault="00CB0604" w:rsidP="00786B0F">
            <w:pPr>
              <w:jc w:val="center"/>
            </w:pPr>
            <w:r w:rsidRPr="00214A5A">
              <w:rPr>
                <w:sz w:val="24"/>
                <w:szCs w:val="24"/>
              </w:rPr>
              <w:t>Phê duyệt đề cương và DTCT</w:t>
            </w:r>
          </w:p>
        </w:tc>
        <w:tc>
          <w:tcPr>
            <w:tcW w:w="1668" w:type="dxa"/>
          </w:tcPr>
          <w:p w14:paraId="24117386" w14:textId="77777777" w:rsidR="00CB0604" w:rsidRPr="00214A5A" w:rsidRDefault="00CB0604" w:rsidP="00843B95">
            <w:pPr>
              <w:ind w:left="-57" w:right="-57"/>
              <w:jc w:val="center"/>
              <w:rPr>
                <w:sz w:val="24"/>
                <w:szCs w:val="24"/>
              </w:rPr>
            </w:pPr>
            <w:r w:rsidRPr="00214A5A">
              <w:rPr>
                <w:sz w:val="24"/>
                <w:szCs w:val="24"/>
              </w:rPr>
              <w:t>8.600</w:t>
            </w:r>
          </w:p>
          <w:p w14:paraId="4C899872" w14:textId="77777777" w:rsidR="00CB0604" w:rsidRPr="00214A5A" w:rsidRDefault="00CB0604" w:rsidP="00843B95">
            <w:pPr>
              <w:ind w:left="-57" w:right="-57"/>
              <w:jc w:val="center"/>
              <w:rPr>
                <w:sz w:val="24"/>
                <w:szCs w:val="24"/>
              </w:rPr>
            </w:pPr>
          </w:p>
        </w:tc>
        <w:tc>
          <w:tcPr>
            <w:tcW w:w="1276" w:type="dxa"/>
          </w:tcPr>
          <w:p w14:paraId="55AA332A" w14:textId="77777777" w:rsidR="00CB0604" w:rsidRPr="00214A5A" w:rsidRDefault="00CB0604" w:rsidP="00843B95">
            <w:pPr>
              <w:ind w:left="-57" w:right="-57"/>
              <w:jc w:val="center"/>
              <w:rPr>
                <w:sz w:val="24"/>
                <w:szCs w:val="24"/>
              </w:rPr>
            </w:pPr>
            <w:r w:rsidRPr="00214A5A">
              <w:rPr>
                <w:sz w:val="24"/>
                <w:szCs w:val="24"/>
              </w:rPr>
              <w:t xml:space="preserve">NSĐP </w:t>
            </w:r>
          </w:p>
        </w:tc>
        <w:tc>
          <w:tcPr>
            <w:tcW w:w="1515" w:type="dxa"/>
          </w:tcPr>
          <w:p w14:paraId="7D79C5B8" w14:textId="77777777" w:rsidR="00CB0604" w:rsidRPr="00214A5A" w:rsidRDefault="00CB0604" w:rsidP="0081001C">
            <w:pPr>
              <w:spacing w:before="40" w:after="40"/>
              <w:jc w:val="center"/>
              <w:rPr>
                <w:spacing w:val="-2"/>
                <w:sz w:val="24"/>
                <w:szCs w:val="24"/>
              </w:rPr>
            </w:pPr>
            <w:r w:rsidRPr="00214A5A">
              <w:rPr>
                <w:spacing w:val="-2"/>
                <w:sz w:val="24"/>
                <w:szCs w:val="24"/>
              </w:rPr>
              <w:t>-</w:t>
            </w:r>
          </w:p>
        </w:tc>
      </w:tr>
      <w:tr w:rsidR="00CB0604" w:rsidRPr="00214A5A" w14:paraId="4517F7D7" w14:textId="77777777" w:rsidTr="00CC5CFE">
        <w:trPr>
          <w:trHeight w:val="130"/>
        </w:trPr>
        <w:tc>
          <w:tcPr>
            <w:tcW w:w="567" w:type="dxa"/>
          </w:tcPr>
          <w:p w14:paraId="6423981C" w14:textId="5D387E99" w:rsidR="00CB0604" w:rsidRPr="00214A5A" w:rsidRDefault="00CB0604" w:rsidP="00D00250">
            <w:pPr>
              <w:ind w:left="-57" w:right="-57"/>
              <w:jc w:val="center"/>
              <w:rPr>
                <w:sz w:val="24"/>
                <w:szCs w:val="24"/>
              </w:rPr>
            </w:pPr>
            <w:r w:rsidRPr="00214A5A">
              <w:rPr>
                <w:sz w:val="24"/>
                <w:szCs w:val="24"/>
              </w:rPr>
              <w:t>2.19</w:t>
            </w:r>
          </w:p>
        </w:tc>
        <w:tc>
          <w:tcPr>
            <w:tcW w:w="2552" w:type="dxa"/>
          </w:tcPr>
          <w:p w14:paraId="448F456F" w14:textId="77777777" w:rsidR="00CB0604" w:rsidRPr="00214A5A" w:rsidRDefault="00CB0604" w:rsidP="000338E4">
            <w:pPr>
              <w:spacing w:before="40" w:after="40"/>
              <w:jc w:val="both"/>
              <w:rPr>
                <w:sz w:val="24"/>
                <w:szCs w:val="24"/>
              </w:rPr>
            </w:pPr>
            <w:r w:rsidRPr="00214A5A">
              <w:rPr>
                <w:sz w:val="24"/>
                <w:szCs w:val="24"/>
              </w:rPr>
              <w:t>Xây dựng phần mềm đánh giá phân hạng sản phẩm OCOP</w:t>
            </w:r>
          </w:p>
        </w:tc>
        <w:tc>
          <w:tcPr>
            <w:tcW w:w="1172" w:type="dxa"/>
          </w:tcPr>
          <w:p w14:paraId="4767964E" w14:textId="77777777" w:rsidR="00CB0604" w:rsidRPr="00214A5A" w:rsidRDefault="00CB0604" w:rsidP="000338E4">
            <w:pPr>
              <w:spacing w:before="40" w:after="40"/>
              <w:jc w:val="center"/>
              <w:rPr>
                <w:sz w:val="24"/>
                <w:szCs w:val="24"/>
              </w:rPr>
            </w:pPr>
            <w:r w:rsidRPr="00214A5A">
              <w:rPr>
                <w:sz w:val="24"/>
                <w:szCs w:val="24"/>
                <w:lang w:val="vi-VN"/>
              </w:rPr>
              <w:t xml:space="preserve">Sở Nông nghiệp và </w:t>
            </w:r>
            <w:r w:rsidRPr="00214A5A">
              <w:rPr>
                <w:sz w:val="24"/>
                <w:szCs w:val="24"/>
              </w:rPr>
              <w:t>PTNT</w:t>
            </w:r>
          </w:p>
        </w:tc>
        <w:tc>
          <w:tcPr>
            <w:tcW w:w="4567" w:type="dxa"/>
          </w:tcPr>
          <w:p w14:paraId="6BFE0626" w14:textId="77777777" w:rsidR="00CB0604" w:rsidRPr="00214A5A" w:rsidRDefault="00CB0604" w:rsidP="000338E4">
            <w:pPr>
              <w:spacing w:before="40" w:after="40"/>
              <w:jc w:val="both"/>
              <w:rPr>
                <w:sz w:val="24"/>
                <w:szCs w:val="24"/>
              </w:rPr>
            </w:pPr>
            <w:r w:rsidRPr="00214A5A">
              <w:rPr>
                <w:sz w:val="24"/>
                <w:szCs w:val="24"/>
              </w:rPr>
              <w:t>Xây dựng phần mềm đánh giá phân hạng sản phẩm OCOP</w:t>
            </w:r>
          </w:p>
        </w:tc>
        <w:tc>
          <w:tcPr>
            <w:tcW w:w="1197" w:type="dxa"/>
          </w:tcPr>
          <w:p w14:paraId="0B3EDB84" w14:textId="77777777" w:rsidR="00CB0604" w:rsidRPr="00214A5A" w:rsidRDefault="00CB0604" w:rsidP="000338E4">
            <w:pPr>
              <w:spacing w:before="40" w:after="40"/>
              <w:jc w:val="center"/>
              <w:rPr>
                <w:sz w:val="24"/>
                <w:szCs w:val="24"/>
              </w:rPr>
            </w:pPr>
            <w:r w:rsidRPr="00214A5A">
              <w:rPr>
                <w:sz w:val="24"/>
                <w:szCs w:val="24"/>
              </w:rPr>
              <w:t>2022</w:t>
            </w:r>
          </w:p>
        </w:tc>
        <w:tc>
          <w:tcPr>
            <w:tcW w:w="1460" w:type="dxa"/>
          </w:tcPr>
          <w:p w14:paraId="0578063D" w14:textId="77777777" w:rsidR="00CB0604" w:rsidRPr="00214A5A" w:rsidRDefault="00CB0604" w:rsidP="000338E4">
            <w:pPr>
              <w:spacing w:before="40" w:after="40"/>
              <w:jc w:val="center"/>
              <w:rPr>
                <w:sz w:val="24"/>
                <w:szCs w:val="24"/>
              </w:rPr>
            </w:pPr>
            <w:r w:rsidRPr="00214A5A">
              <w:rPr>
                <w:sz w:val="24"/>
                <w:szCs w:val="24"/>
              </w:rPr>
              <w:t>Toàn bộ nhiệm v</w:t>
            </w:r>
            <w:bookmarkStart w:id="0" w:name="_GoBack"/>
            <w:bookmarkEnd w:id="0"/>
            <w:r w:rsidRPr="00214A5A">
              <w:rPr>
                <w:sz w:val="24"/>
                <w:szCs w:val="24"/>
              </w:rPr>
              <w:t>ụ</w:t>
            </w:r>
          </w:p>
        </w:tc>
        <w:tc>
          <w:tcPr>
            <w:tcW w:w="1668" w:type="dxa"/>
          </w:tcPr>
          <w:p w14:paraId="6893F6DF" w14:textId="77777777" w:rsidR="00CB0604" w:rsidRPr="00214A5A" w:rsidRDefault="00CB0604" w:rsidP="000338E4">
            <w:pPr>
              <w:spacing w:before="40" w:after="40"/>
              <w:jc w:val="center"/>
              <w:rPr>
                <w:sz w:val="24"/>
                <w:szCs w:val="24"/>
              </w:rPr>
            </w:pPr>
            <w:r w:rsidRPr="00214A5A">
              <w:rPr>
                <w:sz w:val="24"/>
                <w:szCs w:val="24"/>
              </w:rPr>
              <w:t>500</w:t>
            </w:r>
          </w:p>
        </w:tc>
        <w:tc>
          <w:tcPr>
            <w:tcW w:w="1276" w:type="dxa"/>
          </w:tcPr>
          <w:p w14:paraId="0F72C95E" w14:textId="77777777" w:rsidR="00CB0604" w:rsidRPr="00214A5A" w:rsidRDefault="00CB0604" w:rsidP="000338E4">
            <w:pPr>
              <w:spacing w:before="40" w:after="40"/>
              <w:jc w:val="center"/>
              <w:rPr>
                <w:iCs/>
                <w:sz w:val="24"/>
                <w:szCs w:val="24"/>
              </w:rPr>
            </w:pPr>
            <w:r w:rsidRPr="00214A5A">
              <w:rPr>
                <w:sz w:val="24"/>
                <w:szCs w:val="24"/>
              </w:rPr>
              <w:t>NSĐP (Chương trình mỗi xã một sản phẩm)</w:t>
            </w:r>
          </w:p>
        </w:tc>
        <w:tc>
          <w:tcPr>
            <w:tcW w:w="1515" w:type="dxa"/>
          </w:tcPr>
          <w:p w14:paraId="41A3D465" w14:textId="77777777" w:rsidR="00CB0604" w:rsidRPr="00214A5A" w:rsidRDefault="00CB0604" w:rsidP="000338E4">
            <w:pPr>
              <w:spacing w:before="40" w:after="40"/>
              <w:jc w:val="center"/>
              <w:rPr>
                <w:sz w:val="24"/>
                <w:szCs w:val="24"/>
              </w:rPr>
            </w:pPr>
            <w:r w:rsidRPr="00214A5A">
              <w:rPr>
                <w:sz w:val="24"/>
                <w:szCs w:val="24"/>
              </w:rPr>
              <w:t>500</w:t>
            </w:r>
          </w:p>
        </w:tc>
      </w:tr>
      <w:tr w:rsidR="00CB0604" w:rsidRPr="00214A5A" w14:paraId="417B25C7" w14:textId="77777777" w:rsidTr="00CC5CFE">
        <w:trPr>
          <w:trHeight w:val="130"/>
        </w:trPr>
        <w:tc>
          <w:tcPr>
            <w:tcW w:w="567" w:type="dxa"/>
          </w:tcPr>
          <w:p w14:paraId="438BC214" w14:textId="5B5D986F" w:rsidR="00CB0604" w:rsidRPr="00214A5A" w:rsidRDefault="00CB0604" w:rsidP="00D00250">
            <w:pPr>
              <w:ind w:left="-57" w:right="-57"/>
              <w:jc w:val="center"/>
              <w:rPr>
                <w:sz w:val="24"/>
                <w:szCs w:val="24"/>
              </w:rPr>
            </w:pPr>
            <w:r w:rsidRPr="00214A5A">
              <w:rPr>
                <w:sz w:val="24"/>
                <w:szCs w:val="24"/>
              </w:rPr>
              <w:t>2.20</w:t>
            </w:r>
          </w:p>
        </w:tc>
        <w:tc>
          <w:tcPr>
            <w:tcW w:w="2552" w:type="dxa"/>
          </w:tcPr>
          <w:p w14:paraId="63A16456" w14:textId="77777777" w:rsidR="00CB0604" w:rsidRPr="00214A5A" w:rsidRDefault="00CB0604" w:rsidP="00A50B97">
            <w:pPr>
              <w:ind w:left="-57" w:right="-57"/>
              <w:jc w:val="both"/>
              <w:rPr>
                <w:sz w:val="24"/>
                <w:szCs w:val="24"/>
              </w:rPr>
            </w:pPr>
            <w:r w:rsidRPr="00214A5A">
              <w:rPr>
                <w:sz w:val="24"/>
                <w:szCs w:val="24"/>
              </w:rPr>
              <w:t>Mua sắm thiết bị công nghệ thông tin phục vụ hoạt động của Sở Khoa học và Công nghệ</w:t>
            </w:r>
          </w:p>
        </w:tc>
        <w:tc>
          <w:tcPr>
            <w:tcW w:w="1172" w:type="dxa"/>
          </w:tcPr>
          <w:p w14:paraId="419326BC" w14:textId="77777777" w:rsidR="00CB0604" w:rsidRPr="00214A5A" w:rsidRDefault="00CB0604" w:rsidP="00072855">
            <w:pPr>
              <w:ind w:left="-57" w:right="-57"/>
              <w:jc w:val="center"/>
              <w:rPr>
                <w:sz w:val="24"/>
                <w:szCs w:val="24"/>
                <w:lang w:val="sv-SE"/>
              </w:rPr>
            </w:pPr>
            <w:r w:rsidRPr="00214A5A">
              <w:rPr>
                <w:sz w:val="24"/>
                <w:szCs w:val="24"/>
                <w:lang w:val="sv-SE"/>
              </w:rPr>
              <w:t>Sở Khoa học và Công nghệ</w:t>
            </w:r>
          </w:p>
        </w:tc>
        <w:tc>
          <w:tcPr>
            <w:tcW w:w="4567" w:type="dxa"/>
          </w:tcPr>
          <w:p w14:paraId="4541DEED" w14:textId="77777777" w:rsidR="00CB0604" w:rsidRPr="00214A5A" w:rsidRDefault="00CB0604" w:rsidP="00A50B97">
            <w:pPr>
              <w:ind w:left="-57" w:right="-57"/>
              <w:jc w:val="both"/>
              <w:rPr>
                <w:rFonts w:eastAsia="MS Mincho"/>
                <w:sz w:val="24"/>
                <w:szCs w:val="24"/>
                <w:lang w:val="nl-NL"/>
              </w:rPr>
            </w:pPr>
            <w:r w:rsidRPr="00214A5A">
              <w:rPr>
                <w:rFonts w:eastAsia="MS Mincho"/>
                <w:sz w:val="24"/>
                <w:szCs w:val="24"/>
                <w:lang w:val="nl-NL"/>
              </w:rPr>
              <w:t>Trang bị máy chủ, máy trạm và thiết bị lưu điện</w:t>
            </w:r>
          </w:p>
        </w:tc>
        <w:tc>
          <w:tcPr>
            <w:tcW w:w="1197" w:type="dxa"/>
          </w:tcPr>
          <w:p w14:paraId="0B1201C4" w14:textId="77777777" w:rsidR="00CB0604" w:rsidRPr="00214A5A" w:rsidRDefault="00CB0604" w:rsidP="00072855">
            <w:pPr>
              <w:ind w:left="-57" w:right="-57"/>
              <w:jc w:val="center"/>
              <w:rPr>
                <w:sz w:val="24"/>
                <w:szCs w:val="24"/>
                <w:lang w:val="nl-NL"/>
              </w:rPr>
            </w:pPr>
            <w:r w:rsidRPr="00214A5A">
              <w:rPr>
                <w:sz w:val="24"/>
                <w:szCs w:val="24"/>
                <w:lang w:val="nl-NL"/>
              </w:rPr>
              <w:t>2022</w:t>
            </w:r>
          </w:p>
        </w:tc>
        <w:tc>
          <w:tcPr>
            <w:tcW w:w="1460" w:type="dxa"/>
          </w:tcPr>
          <w:p w14:paraId="4CDA839C" w14:textId="77777777" w:rsidR="00CB0604" w:rsidRPr="00214A5A" w:rsidRDefault="00CB0604" w:rsidP="00072855">
            <w:pPr>
              <w:ind w:left="-57" w:right="-57"/>
              <w:jc w:val="center"/>
              <w:rPr>
                <w:sz w:val="24"/>
                <w:szCs w:val="24"/>
              </w:rPr>
            </w:pPr>
            <w:r w:rsidRPr="00214A5A">
              <w:rPr>
                <w:sz w:val="24"/>
                <w:szCs w:val="24"/>
              </w:rPr>
              <w:t>Toàn bộ nhiệm vụ</w:t>
            </w:r>
          </w:p>
        </w:tc>
        <w:tc>
          <w:tcPr>
            <w:tcW w:w="1668" w:type="dxa"/>
          </w:tcPr>
          <w:p w14:paraId="75F7D57B" w14:textId="77777777" w:rsidR="00CB0604" w:rsidRPr="00214A5A" w:rsidRDefault="00CB0604" w:rsidP="00072855">
            <w:pPr>
              <w:ind w:left="-57" w:right="-57"/>
              <w:jc w:val="center"/>
              <w:rPr>
                <w:sz w:val="24"/>
                <w:szCs w:val="24"/>
                <w:lang w:val="nl-NL"/>
              </w:rPr>
            </w:pPr>
            <w:r w:rsidRPr="00214A5A">
              <w:rPr>
                <w:sz w:val="24"/>
                <w:szCs w:val="24"/>
                <w:lang w:val="nl-NL"/>
              </w:rPr>
              <w:t>650</w:t>
            </w:r>
          </w:p>
        </w:tc>
        <w:tc>
          <w:tcPr>
            <w:tcW w:w="1276" w:type="dxa"/>
          </w:tcPr>
          <w:p w14:paraId="3FC5B968" w14:textId="77777777" w:rsidR="00CB0604" w:rsidRPr="00214A5A" w:rsidRDefault="00CB0604" w:rsidP="00072855">
            <w:pPr>
              <w:ind w:left="-57" w:right="-57"/>
              <w:jc w:val="center"/>
              <w:rPr>
                <w:sz w:val="24"/>
                <w:szCs w:val="24"/>
                <w:lang w:val="nl-NL"/>
              </w:rPr>
            </w:pPr>
            <w:r w:rsidRPr="00214A5A">
              <w:rPr>
                <w:sz w:val="24"/>
                <w:szCs w:val="24"/>
                <w:lang w:val="nl-NL"/>
              </w:rPr>
              <w:t>NSĐP</w:t>
            </w:r>
          </w:p>
        </w:tc>
        <w:tc>
          <w:tcPr>
            <w:tcW w:w="1515" w:type="dxa"/>
          </w:tcPr>
          <w:p w14:paraId="1F66B003" w14:textId="77777777" w:rsidR="00CB0604" w:rsidRPr="00214A5A" w:rsidRDefault="00CB0604" w:rsidP="00072855">
            <w:pPr>
              <w:ind w:left="-57" w:right="-57"/>
              <w:jc w:val="center"/>
              <w:rPr>
                <w:sz w:val="24"/>
                <w:szCs w:val="24"/>
                <w:lang w:val="nl-NL"/>
              </w:rPr>
            </w:pPr>
            <w:r w:rsidRPr="00214A5A">
              <w:rPr>
                <w:sz w:val="24"/>
                <w:szCs w:val="24"/>
                <w:lang w:val="nl-NL"/>
              </w:rPr>
              <w:t>650</w:t>
            </w:r>
          </w:p>
        </w:tc>
      </w:tr>
      <w:tr w:rsidR="00CB0604" w:rsidRPr="00214A5A" w14:paraId="1FA12D73" w14:textId="77777777" w:rsidTr="00CC5CFE">
        <w:trPr>
          <w:trHeight w:val="130"/>
        </w:trPr>
        <w:tc>
          <w:tcPr>
            <w:tcW w:w="567" w:type="dxa"/>
          </w:tcPr>
          <w:p w14:paraId="2C651019" w14:textId="3A536C84" w:rsidR="00CB0604" w:rsidRPr="00214A5A" w:rsidRDefault="00CB0604" w:rsidP="00247617">
            <w:pPr>
              <w:ind w:left="-57" w:right="-57"/>
              <w:jc w:val="center"/>
              <w:rPr>
                <w:sz w:val="24"/>
                <w:szCs w:val="24"/>
              </w:rPr>
            </w:pPr>
            <w:r w:rsidRPr="00214A5A">
              <w:rPr>
                <w:sz w:val="24"/>
                <w:szCs w:val="24"/>
              </w:rPr>
              <w:t>2.21</w:t>
            </w:r>
          </w:p>
        </w:tc>
        <w:tc>
          <w:tcPr>
            <w:tcW w:w="2552" w:type="dxa"/>
          </w:tcPr>
          <w:p w14:paraId="3C274987" w14:textId="77777777" w:rsidR="00CB0604" w:rsidRPr="00214A5A" w:rsidRDefault="00CB0604" w:rsidP="00072855">
            <w:pPr>
              <w:ind w:left="-57" w:right="-57"/>
              <w:jc w:val="both"/>
              <w:rPr>
                <w:sz w:val="24"/>
                <w:szCs w:val="24"/>
              </w:rPr>
            </w:pPr>
            <w:r w:rsidRPr="00214A5A">
              <w:rPr>
                <w:sz w:val="24"/>
                <w:szCs w:val="24"/>
              </w:rPr>
              <w:t xml:space="preserve">Nâng cấp hệ thống ứng phó sự cố, đảm bảo an toàn thông tin mạng của </w:t>
            </w:r>
            <w:r w:rsidRPr="00214A5A">
              <w:rPr>
                <w:sz w:val="24"/>
                <w:szCs w:val="24"/>
              </w:rPr>
              <w:lastRenderedPageBreak/>
              <w:t xml:space="preserve">Sở Kế hoạch và Đầu tư </w:t>
            </w:r>
          </w:p>
        </w:tc>
        <w:tc>
          <w:tcPr>
            <w:tcW w:w="1172" w:type="dxa"/>
          </w:tcPr>
          <w:p w14:paraId="4A3C8D98" w14:textId="77777777" w:rsidR="00CB0604" w:rsidRPr="00214A5A" w:rsidRDefault="00CB0604" w:rsidP="00072855">
            <w:pPr>
              <w:ind w:left="-57" w:right="-57"/>
              <w:jc w:val="center"/>
              <w:rPr>
                <w:sz w:val="24"/>
                <w:szCs w:val="24"/>
                <w:lang w:val="sv-SE"/>
              </w:rPr>
            </w:pPr>
            <w:r w:rsidRPr="00214A5A">
              <w:rPr>
                <w:sz w:val="24"/>
                <w:szCs w:val="24"/>
                <w:lang w:val="sv-SE"/>
              </w:rPr>
              <w:lastRenderedPageBreak/>
              <w:t>Sở Kế hoạch và Đầu tư</w:t>
            </w:r>
          </w:p>
        </w:tc>
        <w:tc>
          <w:tcPr>
            <w:tcW w:w="4567" w:type="dxa"/>
          </w:tcPr>
          <w:p w14:paraId="1010D9FC" w14:textId="77777777" w:rsidR="00CB0604" w:rsidRPr="00214A5A" w:rsidRDefault="00CB0604" w:rsidP="00072855">
            <w:pPr>
              <w:ind w:left="-57" w:right="-57"/>
              <w:jc w:val="both"/>
              <w:rPr>
                <w:rFonts w:eastAsia="MS Mincho"/>
                <w:sz w:val="24"/>
                <w:szCs w:val="24"/>
                <w:lang w:val="nl-NL"/>
              </w:rPr>
            </w:pPr>
            <w:r w:rsidRPr="00214A5A">
              <w:rPr>
                <w:rFonts w:eastAsia="MS Mincho"/>
                <w:sz w:val="24"/>
                <w:szCs w:val="24"/>
                <w:lang w:val="nl-NL"/>
              </w:rPr>
              <w:t xml:space="preserve">Nâng cấp hệ thống máy chủ, hệ thống mạng tại Sở Kế hoạch và Đầu tư (phần mềm bản quyền, thiết bị hệ thống an toàn thông tin: </w:t>
            </w:r>
            <w:r w:rsidRPr="00214A5A">
              <w:rPr>
                <w:rFonts w:eastAsia="MS Mincho"/>
                <w:sz w:val="24"/>
                <w:szCs w:val="24"/>
                <w:lang w:val="nl-NL"/>
              </w:rPr>
              <w:lastRenderedPageBreak/>
              <w:t>UPS, máy chủ cho các phần mềm nội bộ, bộ chuyển đổi). Mua sắm thiết bị phòng cháy  và chữa cháy cho phòng máy chủ của Sở</w:t>
            </w:r>
          </w:p>
        </w:tc>
        <w:tc>
          <w:tcPr>
            <w:tcW w:w="1197" w:type="dxa"/>
          </w:tcPr>
          <w:p w14:paraId="7187633F" w14:textId="77777777" w:rsidR="00CB0604" w:rsidRPr="00214A5A" w:rsidRDefault="00CB0604" w:rsidP="00072855">
            <w:pPr>
              <w:ind w:left="-57" w:right="-57"/>
              <w:jc w:val="center"/>
              <w:rPr>
                <w:sz w:val="24"/>
                <w:szCs w:val="24"/>
                <w:lang w:val="nl-NL"/>
              </w:rPr>
            </w:pPr>
            <w:r w:rsidRPr="00214A5A">
              <w:rPr>
                <w:sz w:val="24"/>
                <w:szCs w:val="24"/>
                <w:lang w:val="nl-NL"/>
              </w:rPr>
              <w:lastRenderedPageBreak/>
              <w:t>2022</w:t>
            </w:r>
          </w:p>
        </w:tc>
        <w:tc>
          <w:tcPr>
            <w:tcW w:w="1460" w:type="dxa"/>
          </w:tcPr>
          <w:p w14:paraId="71F76BC2" w14:textId="77777777" w:rsidR="00CB0604" w:rsidRPr="00214A5A" w:rsidRDefault="00CB0604" w:rsidP="00072855">
            <w:pPr>
              <w:ind w:left="-57" w:right="-57"/>
              <w:jc w:val="center"/>
              <w:rPr>
                <w:sz w:val="24"/>
                <w:szCs w:val="24"/>
              </w:rPr>
            </w:pPr>
            <w:r w:rsidRPr="00214A5A">
              <w:rPr>
                <w:sz w:val="24"/>
                <w:szCs w:val="24"/>
              </w:rPr>
              <w:t>Toàn bộ nhiệm vụ</w:t>
            </w:r>
          </w:p>
        </w:tc>
        <w:tc>
          <w:tcPr>
            <w:tcW w:w="1668" w:type="dxa"/>
          </w:tcPr>
          <w:p w14:paraId="3BEDE5B1" w14:textId="77777777" w:rsidR="00CB0604" w:rsidRPr="00214A5A" w:rsidRDefault="00CB0604" w:rsidP="00072855">
            <w:pPr>
              <w:ind w:left="-57" w:right="-57"/>
              <w:jc w:val="center"/>
              <w:rPr>
                <w:sz w:val="24"/>
                <w:szCs w:val="24"/>
                <w:lang w:val="nl-NL"/>
              </w:rPr>
            </w:pPr>
            <w:r w:rsidRPr="00214A5A">
              <w:rPr>
                <w:sz w:val="24"/>
                <w:szCs w:val="24"/>
                <w:lang w:val="nl-NL"/>
              </w:rPr>
              <w:t>1.566</w:t>
            </w:r>
          </w:p>
        </w:tc>
        <w:tc>
          <w:tcPr>
            <w:tcW w:w="1276" w:type="dxa"/>
          </w:tcPr>
          <w:p w14:paraId="309186A7" w14:textId="77777777" w:rsidR="00CB0604" w:rsidRPr="00214A5A" w:rsidRDefault="00CB0604" w:rsidP="00072855">
            <w:pPr>
              <w:ind w:left="-57" w:right="-57"/>
              <w:jc w:val="center"/>
              <w:rPr>
                <w:sz w:val="24"/>
                <w:szCs w:val="24"/>
                <w:lang w:val="nl-NL"/>
              </w:rPr>
            </w:pPr>
            <w:r w:rsidRPr="00214A5A">
              <w:rPr>
                <w:sz w:val="24"/>
                <w:szCs w:val="24"/>
                <w:lang w:val="nl-NL"/>
              </w:rPr>
              <w:t>NSĐP</w:t>
            </w:r>
          </w:p>
        </w:tc>
        <w:tc>
          <w:tcPr>
            <w:tcW w:w="1515" w:type="dxa"/>
          </w:tcPr>
          <w:p w14:paraId="59E775DB" w14:textId="77777777" w:rsidR="00CB0604" w:rsidRPr="00214A5A" w:rsidRDefault="00CB0604" w:rsidP="00072855">
            <w:pPr>
              <w:ind w:left="-57" w:right="-57"/>
              <w:jc w:val="center"/>
              <w:rPr>
                <w:sz w:val="24"/>
                <w:szCs w:val="24"/>
                <w:lang w:val="nl-NL"/>
              </w:rPr>
            </w:pPr>
            <w:r w:rsidRPr="00214A5A">
              <w:rPr>
                <w:sz w:val="24"/>
                <w:szCs w:val="24"/>
                <w:lang w:val="nl-NL"/>
              </w:rPr>
              <w:t>1.566</w:t>
            </w:r>
          </w:p>
        </w:tc>
      </w:tr>
      <w:tr w:rsidR="00CB0604" w:rsidRPr="00214A5A" w14:paraId="4FD06598" w14:textId="77777777" w:rsidTr="00CC5CFE">
        <w:trPr>
          <w:trHeight w:val="130"/>
        </w:trPr>
        <w:tc>
          <w:tcPr>
            <w:tcW w:w="567" w:type="dxa"/>
          </w:tcPr>
          <w:p w14:paraId="055954EB" w14:textId="054EBA21" w:rsidR="00CB0604" w:rsidRPr="00214A5A" w:rsidRDefault="00CB0604" w:rsidP="00247617">
            <w:pPr>
              <w:ind w:left="-57" w:right="-57"/>
              <w:jc w:val="center"/>
              <w:rPr>
                <w:sz w:val="24"/>
                <w:szCs w:val="24"/>
              </w:rPr>
            </w:pPr>
            <w:r w:rsidRPr="00214A5A">
              <w:rPr>
                <w:sz w:val="24"/>
                <w:szCs w:val="24"/>
              </w:rPr>
              <w:lastRenderedPageBreak/>
              <w:t>2.22</w:t>
            </w:r>
          </w:p>
        </w:tc>
        <w:tc>
          <w:tcPr>
            <w:tcW w:w="2552" w:type="dxa"/>
          </w:tcPr>
          <w:p w14:paraId="4F1B816E" w14:textId="77777777" w:rsidR="00CB0604" w:rsidRPr="00214A5A" w:rsidRDefault="00CB0604" w:rsidP="00072855">
            <w:pPr>
              <w:ind w:left="-57" w:right="-57"/>
              <w:jc w:val="both"/>
              <w:rPr>
                <w:sz w:val="24"/>
                <w:szCs w:val="24"/>
              </w:rPr>
            </w:pPr>
            <w:r w:rsidRPr="00214A5A">
              <w:rPr>
                <w:sz w:val="24"/>
                <w:szCs w:val="24"/>
              </w:rPr>
              <w:t>Xây dựng hệ thống cơ sở dữ liệu thông tin hồ sơ môi trường</w:t>
            </w:r>
          </w:p>
        </w:tc>
        <w:tc>
          <w:tcPr>
            <w:tcW w:w="1172" w:type="dxa"/>
          </w:tcPr>
          <w:p w14:paraId="6D412C6E" w14:textId="77777777" w:rsidR="00CB0604" w:rsidRPr="00214A5A" w:rsidRDefault="00CB0604" w:rsidP="00072855">
            <w:pPr>
              <w:ind w:left="-57" w:right="-57"/>
              <w:jc w:val="center"/>
              <w:rPr>
                <w:sz w:val="24"/>
                <w:szCs w:val="24"/>
              </w:rPr>
            </w:pPr>
            <w:r w:rsidRPr="00214A5A">
              <w:rPr>
                <w:sz w:val="24"/>
                <w:szCs w:val="24"/>
              </w:rPr>
              <w:t>Sở Tài nguyên và Môi trường</w:t>
            </w:r>
          </w:p>
        </w:tc>
        <w:tc>
          <w:tcPr>
            <w:tcW w:w="4567" w:type="dxa"/>
          </w:tcPr>
          <w:p w14:paraId="78525F22" w14:textId="77777777" w:rsidR="00CB0604" w:rsidRPr="00214A5A" w:rsidRDefault="00CB0604" w:rsidP="00072855">
            <w:pPr>
              <w:ind w:left="-57" w:right="-57"/>
              <w:jc w:val="both"/>
              <w:rPr>
                <w:sz w:val="24"/>
                <w:szCs w:val="24"/>
              </w:rPr>
            </w:pPr>
            <w:r w:rsidRPr="00214A5A">
              <w:rPr>
                <w:sz w:val="24"/>
                <w:szCs w:val="24"/>
              </w:rPr>
              <w:t>Hệ thống hoá toàn bộ hồ sơ môi trường, xây dựng thông tin dữ liệu hồ sơ trên phần mềm quản lý tư liệu và số hoá tài liệu các loại hồ sơ hiện đang lưu trữ tại Chi cục Bảo vệ môi trường</w:t>
            </w:r>
          </w:p>
        </w:tc>
        <w:tc>
          <w:tcPr>
            <w:tcW w:w="1197" w:type="dxa"/>
          </w:tcPr>
          <w:p w14:paraId="0B18A034" w14:textId="77777777" w:rsidR="00CB0604" w:rsidRPr="00214A5A" w:rsidRDefault="00CB0604" w:rsidP="00610883">
            <w:pPr>
              <w:ind w:left="-57" w:right="-57"/>
              <w:jc w:val="center"/>
              <w:rPr>
                <w:sz w:val="24"/>
                <w:szCs w:val="24"/>
              </w:rPr>
            </w:pPr>
            <w:r w:rsidRPr="00214A5A">
              <w:rPr>
                <w:sz w:val="24"/>
                <w:szCs w:val="24"/>
              </w:rPr>
              <w:t>2021 -2022</w:t>
            </w:r>
          </w:p>
        </w:tc>
        <w:tc>
          <w:tcPr>
            <w:tcW w:w="1460" w:type="dxa"/>
          </w:tcPr>
          <w:p w14:paraId="4AC6A050" w14:textId="77777777" w:rsidR="00CB0604" w:rsidRPr="00214A5A" w:rsidRDefault="00CB0604" w:rsidP="00072855">
            <w:pPr>
              <w:ind w:left="-57" w:right="-57"/>
              <w:jc w:val="center"/>
              <w:rPr>
                <w:sz w:val="24"/>
                <w:szCs w:val="24"/>
              </w:rPr>
            </w:pPr>
            <w:r w:rsidRPr="00214A5A">
              <w:rPr>
                <w:sz w:val="24"/>
                <w:szCs w:val="24"/>
              </w:rPr>
              <w:t>Xây dựng hệ thống cơ sở dữ liệu</w:t>
            </w:r>
          </w:p>
        </w:tc>
        <w:tc>
          <w:tcPr>
            <w:tcW w:w="1668" w:type="dxa"/>
          </w:tcPr>
          <w:p w14:paraId="41010A75" w14:textId="77777777" w:rsidR="00CB0604" w:rsidRPr="00214A5A" w:rsidRDefault="00CB0604" w:rsidP="00072855">
            <w:pPr>
              <w:ind w:left="-57" w:right="-57"/>
              <w:jc w:val="center"/>
              <w:rPr>
                <w:sz w:val="24"/>
                <w:szCs w:val="24"/>
              </w:rPr>
            </w:pPr>
            <w:r w:rsidRPr="00214A5A">
              <w:rPr>
                <w:sz w:val="24"/>
                <w:szCs w:val="24"/>
              </w:rPr>
              <w:t>1.985</w:t>
            </w:r>
          </w:p>
        </w:tc>
        <w:tc>
          <w:tcPr>
            <w:tcW w:w="1276" w:type="dxa"/>
          </w:tcPr>
          <w:p w14:paraId="5FFB0BD6" w14:textId="77777777" w:rsidR="00CB0604" w:rsidRPr="00214A5A" w:rsidRDefault="00CB0604" w:rsidP="00072855">
            <w:pPr>
              <w:ind w:left="-57" w:right="-57"/>
              <w:jc w:val="center"/>
              <w:rPr>
                <w:sz w:val="24"/>
                <w:szCs w:val="24"/>
                <w:lang w:val="nl-NL"/>
              </w:rPr>
            </w:pPr>
            <w:r w:rsidRPr="00214A5A">
              <w:rPr>
                <w:sz w:val="24"/>
                <w:szCs w:val="24"/>
                <w:lang w:val="nl-NL"/>
              </w:rPr>
              <w:t xml:space="preserve">NSĐP </w:t>
            </w:r>
          </w:p>
          <w:p w14:paraId="3D01E8B5" w14:textId="77777777" w:rsidR="00CB0604" w:rsidRPr="00214A5A" w:rsidRDefault="00CB0604" w:rsidP="008A1436">
            <w:pPr>
              <w:ind w:left="-57" w:right="-57"/>
              <w:jc w:val="center"/>
              <w:rPr>
                <w:sz w:val="24"/>
                <w:szCs w:val="24"/>
                <w:lang w:val="nl-NL"/>
              </w:rPr>
            </w:pPr>
            <w:r w:rsidRPr="00214A5A">
              <w:rPr>
                <w:sz w:val="24"/>
                <w:szCs w:val="24"/>
                <w:lang w:val="nl-NL"/>
              </w:rPr>
              <w:t>(kinh phí sự nghiệp môi trường)</w:t>
            </w:r>
          </w:p>
        </w:tc>
        <w:tc>
          <w:tcPr>
            <w:tcW w:w="1515" w:type="dxa"/>
          </w:tcPr>
          <w:p w14:paraId="0D494B0A" w14:textId="77777777" w:rsidR="00CB0604" w:rsidRPr="00214A5A" w:rsidRDefault="00CB0604" w:rsidP="00072855">
            <w:pPr>
              <w:ind w:left="-57" w:right="-57"/>
              <w:jc w:val="center"/>
              <w:rPr>
                <w:sz w:val="24"/>
                <w:szCs w:val="24"/>
                <w:lang w:val="nl-NL"/>
              </w:rPr>
            </w:pPr>
            <w:r w:rsidRPr="00214A5A">
              <w:rPr>
                <w:sz w:val="24"/>
                <w:szCs w:val="24"/>
              </w:rPr>
              <w:t>1.985</w:t>
            </w:r>
          </w:p>
        </w:tc>
      </w:tr>
      <w:tr w:rsidR="00CB0604" w:rsidRPr="00214A5A" w14:paraId="27939C4C" w14:textId="77777777" w:rsidTr="00CC5CFE">
        <w:trPr>
          <w:trHeight w:val="130"/>
        </w:trPr>
        <w:tc>
          <w:tcPr>
            <w:tcW w:w="567" w:type="dxa"/>
          </w:tcPr>
          <w:p w14:paraId="08D66372" w14:textId="38472628" w:rsidR="00CB0604" w:rsidRPr="00214A5A" w:rsidRDefault="00CB0604" w:rsidP="00247617">
            <w:pPr>
              <w:ind w:left="-57" w:right="-57"/>
              <w:jc w:val="center"/>
              <w:rPr>
                <w:sz w:val="24"/>
                <w:szCs w:val="24"/>
              </w:rPr>
            </w:pPr>
            <w:r w:rsidRPr="00214A5A">
              <w:rPr>
                <w:sz w:val="24"/>
                <w:szCs w:val="24"/>
              </w:rPr>
              <w:t>2.23</w:t>
            </w:r>
          </w:p>
        </w:tc>
        <w:tc>
          <w:tcPr>
            <w:tcW w:w="2552" w:type="dxa"/>
          </w:tcPr>
          <w:p w14:paraId="23B1BD1F" w14:textId="77777777" w:rsidR="00CB0604" w:rsidRPr="00214A5A" w:rsidRDefault="00CB0604" w:rsidP="00072855">
            <w:pPr>
              <w:ind w:right="-57"/>
              <w:jc w:val="both"/>
              <w:rPr>
                <w:sz w:val="24"/>
                <w:szCs w:val="24"/>
              </w:rPr>
            </w:pPr>
            <w:r w:rsidRPr="00214A5A">
              <w:rPr>
                <w:sz w:val="24"/>
                <w:szCs w:val="24"/>
              </w:rPr>
              <w:t xml:space="preserve">Đánh giá an toàn thông tin năm 2022 </w:t>
            </w:r>
          </w:p>
        </w:tc>
        <w:tc>
          <w:tcPr>
            <w:tcW w:w="1172" w:type="dxa"/>
          </w:tcPr>
          <w:p w14:paraId="74B10448" w14:textId="77777777" w:rsidR="00CB0604" w:rsidRPr="00214A5A" w:rsidRDefault="00CB0604" w:rsidP="00072855">
            <w:pPr>
              <w:ind w:left="-57" w:right="-57"/>
              <w:jc w:val="center"/>
              <w:rPr>
                <w:sz w:val="24"/>
                <w:szCs w:val="24"/>
              </w:rPr>
            </w:pPr>
            <w:r w:rsidRPr="00214A5A">
              <w:rPr>
                <w:sz w:val="24"/>
                <w:szCs w:val="24"/>
              </w:rPr>
              <w:t>Sở Tài nguyên và Môi trường</w:t>
            </w:r>
          </w:p>
        </w:tc>
        <w:tc>
          <w:tcPr>
            <w:tcW w:w="4567" w:type="dxa"/>
          </w:tcPr>
          <w:p w14:paraId="45FE3CEF" w14:textId="77777777" w:rsidR="00CB0604" w:rsidRPr="00214A5A" w:rsidRDefault="00CB0604" w:rsidP="00072855">
            <w:pPr>
              <w:ind w:left="-57" w:right="-57"/>
              <w:jc w:val="both"/>
              <w:rPr>
                <w:sz w:val="24"/>
                <w:szCs w:val="24"/>
              </w:rPr>
            </w:pPr>
            <w:r w:rsidRPr="00214A5A">
              <w:rPr>
                <w:sz w:val="24"/>
                <w:szCs w:val="24"/>
              </w:rPr>
              <w:t>Nhằm đảm bảo an toàn thông tin cho các hệ thống thông tin quan trọng ngành tài nguyên và môi trường; đảm bảo khả năng thích ứng một cách chủ động, linh hoạt và giảm thiểu các nguy cơ, đe dọa mất an toàn thông tin trên mạng; đề ra các giải pháp ứng phó khi gặp sự cố mất an toàn thông tin mạng, tạo chuyển biến mạnh mẽ trong nhận thức về an toàn thông tin đối với lực lượng công chức, viên chức</w:t>
            </w:r>
          </w:p>
        </w:tc>
        <w:tc>
          <w:tcPr>
            <w:tcW w:w="1197" w:type="dxa"/>
          </w:tcPr>
          <w:p w14:paraId="4574838D" w14:textId="77777777" w:rsidR="00CB0604" w:rsidRPr="00214A5A" w:rsidRDefault="00CB0604" w:rsidP="00072855">
            <w:pPr>
              <w:ind w:left="-57" w:right="-57"/>
              <w:jc w:val="center"/>
              <w:rPr>
                <w:sz w:val="24"/>
                <w:szCs w:val="24"/>
              </w:rPr>
            </w:pPr>
            <w:r w:rsidRPr="00214A5A">
              <w:rPr>
                <w:sz w:val="24"/>
                <w:szCs w:val="24"/>
              </w:rPr>
              <w:t>2022</w:t>
            </w:r>
          </w:p>
        </w:tc>
        <w:tc>
          <w:tcPr>
            <w:tcW w:w="1460" w:type="dxa"/>
          </w:tcPr>
          <w:p w14:paraId="21E79330" w14:textId="77777777" w:rsidR="00CB0604" w:rsidRPr="00214A5A" w:rsidRDefault="00CB0604" w:rsidP="00072855">
            <w:pPr>
              <w:ind w:left="-57" w:right="-57"/>
              <w:jc w:val="center"/>
              <w:rPr>
                <w:sz w:val="24"/>
                <w:szCs w:val="24"/>
              </w:rPr>
            </w:pPr>
            <w:r w:rsidRPr="00214A5A">
              <w:rPr>
                <w:sz w:val="24"/>
                <w:szCs w:val="24"/>
              </w:rPr>
              <w:t>Toàn bộ nhiệm vụ</w:t>
            </w:r>
          </w:p>
        </w:tc>
        <w:tc>
          <w:tcPr>
            <w:tcW w:w="1668" w:type="dxa"/>
          </w:tcPr>
          <w:p w14:paraId="4C065F8B" w14:textId="77777777" w:rsidR="00CB0604" w:rsidRPr="00214A5A" w:rsidRDefault="00CB0604" w:rsidP="00072855">
            <w:pPr>
              <w:ind w:left="-57" w:right="-57"/>
              <w:jc w:val="center"/>
              <w:rPr>
                <w:sz w:val="24"/>
                <w:szCs w:val="24"/>
              </w:rPr>
            </w:pPr>
            <w:r w:rsidRPr="00214A5A">
              <w:rPr>
                <w:sz w:val="24"/>
                <w:szCs w:val="24"/>
              </w:rPr>
              <w:t>70</w:t>
            </w:r>
          </w:p>
        </w:tc>
        <w:tc>
          <w:tcPr>
            <w:tcW w:w="1276" w:type="dxa"/>
          </w:tcPr>
          <w:p w14:paraId="2B8C3FCC" w14:textId="77777777" w:rsidR="00CB0604" w:rsidRPr="00214A5A" w:rsidRDefault="00CB0604" w:rsidP="00072855">
            <w:pPr>
              <w:ind w:left="-57" w:right="-57"/>
              <w:jc w:val="center"/>
              <w:rPr>
                <w:sz w:val="24"/>
                <w:szCs w:val="24"/>
                <w:lang w:val="nl-NL"/>
              </w:rPr>
            </w:pPr>
            <w:r w:rsidRPr="00214A5A">
              <w:rPr>
                <w:sz w:val="24"/>
                <w:szCs w:val="24"/>
                <w:lang w:val="nl-NL"/>
              </w:rPr>
              <w:t>NSĐP</w:t>
            </w:r>
          </w:p>
        </w:tc>
        <w:tc>
          <w:tcPr>
            <w:tcW w:w="1515" w:type="dxa"/>
          </w:tcPr>
          <w:p w14:paraId="3E7848F4" w14:textId="77777777" w:rsidR="00CB0604" w:rsidRPr="00214A5A" w:rsidRDefault="00CB0604" w:rsidP="00072855">
            <w:pPr>
              <w:ind w:left="-57" w:right="-57"/>
              <w:jc w:val="center"/>
              <w:rPr>
                <w:sz w:val="24"/>
                <w:szCs w:val="24"/>
                <w:lang w:val="nl-NL"/>
              </w:rPr>
            </w:pPr>
            <w:r w:rsidRPr="00214A5A">
              <w:rPr>
                <w:sz w:val="24"/>
                <w:szCs w:val="24"/>
                <w:lang w:val="nl-NL"/>
              </w:rPr>
              <w:t>70</w:t>
            </w:r>
          </w:p>
        </w:tc>
      </w:tr>
      <w:tr w:rsidR="00CB0604" w:rsidRPr="00214A5A" w14:paraId="385E76E8" w14:textId="77777777" w:rsidTr="00CC5CFE">
        <w:trPr>
          <w:trHeight w:val="130"/>
        </w:trPr>
        <w:tc>
          <w:tcPr>
            <w:tcW w:w="567" w:type="dxa"/>
          </w:tcPr>
          <w:p w14:paraId="64DFD969" w14:textId="641EEA15" w:rsidR="00CB0604" w:rsidRPr="00214A5A" w:rsidRDefault="00CB0604" w:rsidP="008578A8">
            <w:pPr>
              <w:ind w:left="-57" w:right="-57"/>
              <w:jc w:val="center"/>
              <w:rPr>
                <w:sz w:val="24"/>
                <w:szCs w:val="24"/>
              </w:rPr>
            </w:pPr>
            <w:r w:rsidRPr="00214A5A">
              <w:rPr>
                <w:sz w:val="24"/>
                <w:szCs w:val="24"/>
              </w:rPr>
              <w:t>2.24</w:t>
            </w:r>
          </w:p>
        </w:tc>
        <w:tc>
          <w:tcPr>
            <w:tcW w:w="2552" w:type="dxa"/>
          </w:tcPr>
          <w:p w14:paraId="7AA48E1F" w14:textId="77777777" w:rsidR="00CB0604" w:rsidRPr="00214A5A" w:rsidRDefault="00CB0604" w:rsidP="00486E0E">
            <w:pPr>
              <w:ind w:right="-57"/>
              <w:jc w:val="both"/>
              <w:rPr>
                <w:sz w:val="24"/>
                <w:szCs w:val="24"/>
              </w:rPr>
            </w:pPr>
            <w:r w:rsidRPr="00214A5A">
              <w:rPr>
                <w:sz w:val="24"/>
                <w:szCs w:val="24"/>
              </w:rPr>
              <w:t>Xây dựng cơ sở dữ liệu chuyên ngành giáo dục và đào tạo</w:t>
            </w:r>
          </w:p>
        </w:tc>
        <w:tc>
          <w:tcPr>
            <w:tcW w:w="1172" w:type="dxa"/>
          </w:tcPr>
          <w:p w14:paraId="15ED3A91" w14:textId="77777777" w:rsidR="00CB0604" w:rsidRPr="00214A5A" w:rsidRDefault="00CB0604" w:rsidP="00486E0E">
            <w:pPr>
              <w:ind w:right="-57"/>
              <w:jc w:val="center"/>
              <w:rPr>
                <w:sz w:val="24"/>
                <w:szCs w:val="24"/>
              </w:rPr>
            </w:pPr>
            <w:r w:rsidRPr="00214A5A">
              <w:rPr>
                <w:sz w:val="24"/>
                <w:szCs w:val="24"/>
                <w:lang w:val="pt-BR"/>
              </w:rPr>
              <w:t>Sở Giáo dục và Đào tạo</w:t>
            </w:r>
          </w:p>
        </w:tc>
        <w:tc>
          <w:tcPr>
            <w:tcW w:w="4567" w:type="dxa"/>
          </w:tcPr>
          <w:p w14:paraId="48EC9787" w14:textId="77777777" w:rsidR="00CB0604" w:rsidRPr="00214A5A" w:rsidRDefault="00CB0604" w:rsidP="00486E0E">
            <w:pPr>
              <w:ind w:right="-57"/>
              <w:jc w:val="both"/>
              <w:rPr>
                <w:sz w:val="24"/>
                <w:szCs w:val="24"/>
              </w:rPr>
            </w:pPr>
            <w:r w:rsidRPr="00214A5A">
              <w:rPr>
                <w:sz w:val="24"/>
                <w:szCs w:val="24"/>
              </w:rPr>
              <w:t>Xây dựng cơ sở dữ liệu chuyên ngành giáo dục và đào tạo:</w:t>
            </w:r>
          </w:p>
          <w:p w14:paraId="377E017E" w14:textId="77777777" w:rsidR="00CB0604" w:rsidRPr="00214A5A" w:rsidRDefault="00CB0604" w:rsidP="00486E0E">
            <w:pPr>
              <w:ind w:right="-57"/>
              <w:jc w:val="both"/>
              <w:rPr>
                <w:sz w:val="24"/>
                <w:szCs w:val="24"/>
              </w:rPr>
            </w:pPr>
            <w:r w:rsidRPr="00214A5A">
              <w:rPr>
                <w:sz w:val="24"/>
                <w:szCs w:val="24"/>
              </w:rPr>
              <w:t xml:space="preserve">- Thu thập, tích hợp, chia sẻ, liên thông dữ liệu; lưu trữ, thống kê dữ liệu.  </w:t>
            </w:r>
          </w:p>
          <w:p w14:paraId="780C0461" w14:textId="77777777" w:rsidR="00CB0604" w:rsidRPr="00214A5A" w:rsidRDefault="00CB0604" w:rsidP="00486E0E">
            <w:pPr>
              <w:ind w:right="-57"/>
              <w:jc w:val="both"/>
              <w:rPr>
                <w:sz w:val="24"/>
                <w:szCs w:val="24"/>
              </w:rPr>
            </w:pPr>
            <w:r w:rsidRPr="00214A5A">
              <w:rPr>
                <w:sz w:val="24"/>
                <w:szCs w:val="24"/>
              </w:rPr>
              <w:t>- Hỗ trợ xác thực đăng nhập 1 lần – SSO</w:t>
            </w:r>
          </w:p>
          <w:p w14:paraId="0010F3A1" w14:textId="77777777" w:rsidR="00CB0604" w:rsidRPr="00214A5A" w:rsidRDefault="00CB0604" w:rsidP="00486E0E">
            <w:pPr>
              <w:ind w:right="-57"/>
              <w:jc w:val="both"/>
              <w:rPr>
                <w:sz w:val="24"/>
                <w:szCs w:val="24"/>
              </w:rPr>
            </w:pPr>
            <w:r w:rsidRPr="00214A5A">
              <w:rPr>
                <w:sz w:val="24"/>
                <w:szCs w:val="24"/>
              </w:rPr>
              <w:t>- Kết nối với cơ sở dữ liệu ngành của Bộ GD&amp;ĐT</w:t>
            </w:r>
          </w:p>
        </w:tc>
        <w:tc>
          <w:tcPr>
            <w:tcW w:w="1197" w:type="dxa"/>
          </w:tcPr>
          <w:p w14:paraId="255F1AAB" w14:textId="77777777" w:rsidR="00CB0604" w:rsidRPr="00214A5A" w:rsidRDefault="00CB0604" w:rsidP="00486E0E">
            <w:pPr>
              <w:ind w:right="-57"/>
              <w:jc w:val="center"/>
              <w:rPr>
                <w:sz w:val="24"/>
                <w:szCs w:val="24"/>
              </w:rPr>
            </w:pPr>
            <w:r w:rsidRPr="00214A5A">
              <w:rPr>
                <w:sz w:val="24"/>
                <w:szCs w:val="24"/>
              </w:rPr>
              <w:t>2022-2023</w:t>
            </w:r>
          </w:p>
        </w:tc>
        <w:tc>
          <w:tcPr>
            <w:tcW w:w="1460" w:type="dxa"/>
          </w:tcPr>
          <w:p w14:paraId="4C8EC7EC" w14:textId="77777777" w:rsidR="00CB0604" w:rsidRPr="00214A5A" w:rsidRDefault="00CB0604" w:rsidP="00486E0E">
            <w:pPr>
              <w:ind w:right="-57"/>
              <w:jc w:val="center"/>
              <w:rPr>
                <w:sz w:val="24"/>
                <w:szCs w:val="24"/>
              </w:rPr>
            </w:pPr>
            <w:r w:rsidRPr="00214A5A">
              <w:rPr>
                <w:sz w:val="24"/>
                <w:szCs w:val="24"/>
              </w:rPr>
              <w:t>Phê duyệt đề cương và DTCT</w:t>
            </w:r>
          </w:p>
        </w:tc>
        <w:tc>
          <w:tcPr>
            <w:tcW w:w="1668" w:type="dxa"/>
          </w:tcPr>
          <w:p w14:paraId="1C9879E2" w14:textId="77777777" w:rsidR="00CB0604" w:rsidRPr="00214A5A" w:rsidRDefault="00CB0604" w:rsidP="00486E0E">
            <w:pPr>
              <w:ind w:right="-57"/>
              <w:jc w:val="center"/>
              <w:rPr>
                <w:sz w:val="24"/>
                <w:szCs w:val="24"/>
              </w:rPr>
            </w:pPr>
            <w:r w:rsidRPr="00214A5A">
              <w:rPr>
                <w:sz w:val="24"/>
                <w:szCs w:val="24"/>
              </w:rPr>
              <w:t>3.060</w:t>
            </w:r>
          </w:p>
          <w:p w14:paraId="2088A214" w14:textId="77777777" w:rsidR="00CB0604" w:rsidRPr="00214A5A" w:rsidRDefault="00CB0604" w:rsidP="00486E0E">
            <w:pPr>
              <w:ind w:right="-57"/>
              <w:jc w:val="center"/>
              <w:rPr>
                <w:sz w:val="24"/>
                <w:szCs w:val="24"/>
              </w:rPr>
            </w:pPr>
          </w:p>
        </w:tc>
        <w:tc>
          <w:tcPr>
            <w:tcW w:w="1276" w:type="dxa"/>
          </w:tcPr>
          <w:p w14:paraId="34BE9DFA" w14:textId="77777777" w:rsidR="00CB0604" w:rsidRPr="00214A5A" w:rsidRDefault="00CB0604" w:rsidP="00486E0E">
            <w:pPr>
              <w:ind w:right="-57"/>
              <w:jc w:val="center"/>
              <w:rPr>
                <w:sz w:val="24"/>
                <w:szCs w:val="24"/>
              </w:rPr>
            </w:pPr>
            <w:r w:rsidRPr="00214A5A">
              <w:rPr>
                <w:sz w:val="24"/>
                <w:szCs w:val="24"/>
              </w:rPr>
              <w:t>NSĐP</w:t>
            </w:r>
          </w:p>
        </w:tc>
        <w:tc>
          <w:tcPr>
            <w:tcW w:w="1515" w:type="dxa"/>
          </w:tcPr>
          <w:p w14:paraId="0FBF48F4" w14:textId="77777777" w:rsidR="00CB0604" w:rsidRPr="006836D7" w:rsidRDefault="00CB0604" w:rsidP="00B62239">
            <w:pPr>
              <w:ind w:right="-57"/>
              <w:jc w:val="center"/>
              <w:rPr>
                <w:b/>
                <w:i/>
                <w:sz w:val="24"/>
                <w:szCs w:val="24"/>
              </w:rPr>
            </w:pPr>
            <w:r w:rsidRPr="006836D7">
              <w:rPr>
                <w:b/>
                <w:i/>
                <w:sz w:val="24"/>
                <w:szCs w:val="24"/>
              </w:rPr>
              <w:t>(</w:t>
            </w:r>
            <w:r>
              <w:rPr>
                <w:b/>
                <w:i/>
                <w:sz w:val="24"/>
                <w:szCs w:val="24"/>
              </w:rPr>
              <w:t>1</w:t>
            </w:r>
            <w:r w:rsidRPr="006836D7">
              <w:rPr>
                <w:b/>
                <w:i/>
                <w:sz w:val="24"/>
                <w:szCs w:val="24"/>
              </w:rPr>
              <w:t>.000)</w:t>
            </w:r>
          </w:p>
        </w:tc>
      </w:tr>
      <w:tr w:rsidR="00CB0604" w:rsidRPr="00214A5A" w14:paraId="50AEF5D5" w14:textId="77777777" w:rsidTr="00CC5CFE">
        <w:trPr>
          <w:trHeight w:val="130"/>
        </w:trPr>
        <w:tc>
          <w:tcPr>
            <w:tcW w:w="567" w:type="dxa"/>
          </w:tcPr>
          <w:p w14:paraId="1B0479F3" w14:textId="6D06BB5A" w:rsidR="00CB0604" w:rsidRPr="00214A5A" w:rsidRDefault="00CB0604" w:rsidP="008578A8">
            <w:pPr>
              <w:ind w:left="-57" w:right="-57"/>
              <w:jc w:val="center"/>
              <w:rPr>
                <w:sz w:val="24"/>
                <w:szCs w:val="24"/>
              </w:rPr>
            </w:pPr>
            <w:r w:rsidRPr="00214A5A">
              <w:rPr>
                <w:sz w:val="24"/>
                <w:szCs w:val="24"/>
              </w:rPr>
              <w:t>2.25</w:t>
            </w:r>
          </w:p>
        </w:tc>
        <w:tc>
          <w:tcPr>
            <w:tcW w:w="2552" w:type="dxa"/>
          </w:tcPr>
          <w:p w14:paraId="15C726B0" w14:textId="77777777" w:rsidR="00CB0604" w:rsidRPr="00214A5A" w:rsidRDefault="00CB0604" w:rsidP="00486E0E">
            <w:pPr>
              <w:ind w:right="-57"/>
              <w:jc w:val="both"/>
              <w:rPr>
                <w:sz w:val="24"/>
                <w:szCs w:val="24"/>
              </w:rPr>
            </w:pPr>
            <w:r w:rsidRPr="00214A5A">
              <w:rPr>
                <w:sz w:val="24"/>
                <w:szCs w:val="24"/>
              </w:rPr>
              <w:t xml:space="preserve">Xây dựng Trung tâm </w:t>
            </w:r>
            <w:r w:rsidRPr="00214A5A">
              <w:rPr>
                <w:sz w:val="24"/>
                <w:szCs w:val="24"/>
              </w:rPr>
              <w:lastRenderedPageBreak/>
              <w:t>điều hành về GD&amp;ĐT tỉnh Khánh Hòa</w:t>
            </w:r>
          </w:p>
        </w:tc>
        <w:tc>
          <w:tcPr>
            <w:tcW w:w="1172" w:type="dxa"/>
          </w:tcPr>
          <w:p w14:paraId="1423E563" w14:textId="77777777" w:rsidR="00CB0604" w:rsidRPr="00214A5A" w:rsidRDefault="00CB0604" w:rsidP="00486E0E">
            <w:pPr>
              <w:ind w:right="-57"/>
              <w:jc w:val="center"/>
              <w:rPr>
                <w:sz w:val="24"/>
                <w:szCs w:val="24"/>
              </w:rPr>
            </w:pPr>
            <w:r w:rsidRPr="00214A5A">
              <w:rPr>
                <w:sz w:val="24"/>
                <w:szCs w:val="24"/>
                <w:lang w:val="pt-BR"/>
              </w:rPr>
              <w:lastRenderedPageBreak/>
              <w:t xml:space="preserve">Sở Giáo </w:t>
            </w:r>
            <w:r w:rsidRPr="00214A5A">
              <w:rPr>
                <w:sz w:val="24"/>
                <w:szCs w:val="24"/>
                <w:lang w:val="pt-BR"/>
              </w:rPr>
              <w:lastRenderedPageBreak/>
              <w:t>dục và Đào tạo</w:t>
            </w:r>
          </w:p>
        </w:tc>
        <w:tc>
          <w:tcPr>
            <w:tcW w:w="4567" w:type="dxa"/>
          </w:tcPr>
          <w:p w14:paraId="4023CA53" w14:textId="77777777" w:rsidR="00CB0604" w:rsidRPr="00214A5A" w:rsidRDefault="00CB0604" w:rsidP="00486E0E">
            <w:pPr>
              <w:ind w:right="-57"/>
              <w:jc w:val="both"/>
              <w:rPr>
                <w:sz w:val="24"/>
                <w:szCs w:val="24"/>
              </w:rPr>
            </w:pPr>
            <w:r w:rsidRPr="00214A5A">
              <w:rPr>
                <w:sz w:val="24"/>
                <w:szCs w:val="24"/>
              </w:rPr>
              <w:lastRenderedPageBreak/>
              <w:t xml:space="preserve">Xây dựng Trung tâm điều hành về GD&amp;ĐT </w:t>
            </w:r>
            <w:r w:rsidRPr="00214A5A">
              <w:rPr>
                <w:sz w:val="24"/>
                <w:szCs w:val="24"/>
              </w:rPr>
              <w:lastRenderedPageBreak/>
              <w:t>tỉnh Khánh Hòa trên môi trường mạng:</w:t>
            </w:r>
          </w:p>
          <w:p w14:paraId="3815B74E" w14:textId="77777777" w:rsidR="00CB0604" w:rsidRPr="00214A5A" w:rsidRDefault="00CB0604" w:rsidP="00486E0E">
            <w:pPr>
              <w:ind w:right="-57"/>
              <w:jc w:val="both"/>
              <w:rPr>
                <w:sz w:val="24"/>
                <w:szCs w:val="24"/>
              </w:rPr>
            </w:pPr>
            <w:r w:rsidRPr="00214A5A">
              <w:rPr>
                <w:sz w:val="24"/>
                <w:szCs w:val="24"/>
              </w:rPr>
              <w:t>- Kết nối, cung cấp báo cáo cho cơ sở dữ liệu ngành GD&amp;ĐT do Bộ GD&amp;ĐT quản lý.</w:t>
            </w:r>
          </w:p>
          <w:p w14:paraId="34260D6B" w14:textId="77777777" w:rsidR="00CB0604" w:rsidRPr="00214A5A" w:rsidRDefault="00CB0604" w:rsidP="00486E0E">
            <w:pPr>
              <w:ind w:right="-57"/>
              <w:jc w:val="both"/>
              <w:rPr>
                <w:sz w:val="24"/>
                <w:szCs w:val="24"/>
              </w:rPr>
            </w:pPr>
            <w:r w:rsidRPr="00214A5A">
              <w:rPr>
                <w:sz w:val="24"/>
                <w:szCs w:val="24"/>
              </w:rPr>
              <w:t>- Hỗ trợ công tác quản lý giáo dục và tự động hoá công tác báo cáo về quản lý giáo dục.</w:t>
            </w:r>
          </w:p>
          <w:p w14:paraId="32DD92CB" w14:textId="77777777" w:rsidR="00CB0604" w:rsidRPr="00214A5A" w:rsidRDefault="00CB0604" w:rsidP="00486E0E">
            <w:pPr>
              <w:ind w:right="-57"/>
              <w:jc w:val="both"/>
              <w:rPr>
                <w:sz w:val="24"/>
                <w:szCs w:val="24"/>
              </w:rPr>
            </w:pPr>
            <w:r w:rsidRPr="00214A5A">
              <w:rPr>
                <w:sz w:val="24"/>
                <w:szCs w:val="24"/>
              </w:rPr>
              <w:t>- Tạo giao thức kết nối, tích hợp cho phép các ứng dụng quản lý giáo dục tích hợp với Trung tâm điều hành giáo dục tập trung.</w:t>
            </w:r>
          </w:p>
          <w:p w14:paraId="7955562D" w14:textId="77777777" w:rsidR="00CB0604" w:rsidRPr="00214A5A" w:rsidRDefault="00CB0604" w:rsidP="00486E0E">
            <w:pPr>
              <w:ind w:right="-57"/>
              <w:jc w:val="both"/>
              <w:rPr>
                <w:sz w:val="24"/>
                <w:szCs w:val="24"/>
              </w:rPr>
            </w:pPr>
            <w:r w:rsidRPr="00214A5A">
              <w:rPr>
                <w:sz w:val="24"/>
                <w:szCs w:val="24"/>
              </w:rPr>
              <w:t>- Các hệ thống phụ trợ khác có liên quan.</w:t>
            </w:r>
          </w:p>
        </w:tc>
        <w:tc>
          <w:tcPr>
            <w:tcW w:w="1197" w:type="dxa"/>
          </w:tcPr>
          <w:p w14:paraId="59D7F3C8" w14:textId="77777777" w:rsidR="00CB0604" w:rsidRPr="00214A5A" w:rsidRDefault="00CB0604" w:rsidP="00486E0E">
            <w:pPr>
              <w:ind w:right="-57"/>
              <w:jc w:val="center"/>
              <w:rPr>
                <w:sz w:val="24"/>
                <w:szCs w:val="24"/>
              </w:rPr>
            </w:pPr>
            <w:r w:rsidRPr="00214A5A">
              <w:rPr>
                <w:sz w:val="24"/>
                <w:szCs w:val="24"/>
              </w:rPr>
              <w:lastRenderedPageBreak/>
              <w:t>2022-</w:t>
            </w:r>
            <w:r w:rsidRPr="00214A5A">
              <w:rPr>
                <w:sz w:val="24"/>
                <w:szCs w:val="24"/>
              </w:rPr>
              <w:lastRenderedPageBreak/>
              <w:t>2023</w:t>
            </w:r>
          </w:p>
        </w:tc>
        <w:tc>
          <w:tcPr>
            <w:tcW w:w="1460" w:type="dxa"/>
          </w:tcPr>
          <w:p w14:paraId="4CB02E2D" w14:textId="77777777" w:rsidR="00CB0604" w:rsidRPr="00214A5A" w:rsidRDefault="00CB0604" w:rsidP="00486E0E">
            <w:pPr>
              <w:ind w:right="-57"/>
              <w:jc w:val="center"/>
              <w:rPr>
                <w:sz w:val="24"/>
                <w:szCs w:val="24"/>
              </w:rPr>
            </w:pPr>
            <w:r w:rsidRPr="00214A5A">
              <w:rPr>
                <w:sz w:val="24"/>
                <w:szCs w:val="24"/>
              </w:rPr>
              <w:lastRenderedPageBreak/>
              <w:t xml:space="preserve">Phê duyệt đề </w:t>
            </w:r>
            <w:r w:rsidRPr="00214A5A">
              <w:rPr>
                <w:sz w:val="24"/>
                <w:szCs w:val="24"/>
              </w:rPr>
              <w:lastRenderedPageBreak/>
              <w:t>cương và DTCT</w:t>
            </w:r>
          </w:p>
        </w:tc>
        <w:tc>
          <w:tcPr>
            <w:tcW w:w="1668" w:type="dxa"/>
          </w:tcPr>
          <w:p w14:paraId="1DE84B1E" w14:textId="77777777" w:rsidR="00CB0604" w:rsidRPr="00214A5A" w:rsidRDefault="00CB0604" w:rsidP="00486E0E">
            <w:pPr>
              <w:ind w:right="-57"/>
              <w:jc w:val="center"/>
              <w:rPr>
                <w:sz w:val="24"/>
                <w:szCs w:val="24"/>
              </w:rPr>
            </w:pPr>
            <w:r w:rsidRPr="00214A5A">
              <w:rPr>
                <w:sz w:val="24"/>
                <w:szCs w:val="24"/>
              </w:rPr>
              <w:lastRenderedPageBreak/>
              <w:t>5.058</w:t>
            </w:r>
          </w:p>
          <w:p w14:paraId="73967E69" w14:textId="77777777" w:rsidR="00CB0604" w:rsidRPr="00214A5A" w:rsidRDefault="00CB0604" w:rsidP="00486E0E">
            <w:pPr>
              <w:ind w:right="-57"/>
              <w:jc w:val="center"/>
              <w:rPr>
                <w:sz w:val="24"/>
                <w:szCs w:val="24"/>
              </w:rPr>
            </w:pPr>
          </w:p>
        </w:tc>
        <w:tc>
          <w:tcPr>
            <w:tcW w:w="1276" w:type="dxa"/>
          </w:tcPr>
          <w:p w14:paraId="6F7C6B0B" w14:textId="77777777" w:rsidR="00CB0604" w:rsidRPr="00214A5A" w:rsidRDefault="00CB0604" w:rsidP="00486E0E">
            <w:pPr>
              <w:ind w:right="-57"/>
              <w:jc w:val="center"/>
              <w:rPr>
                <w:sz w:val="24"/>
                <w:szCs w:val="24"/>
              </w:rPr>
            </w:pPr>
            <w:r w:rsidRPr="00214A5A">
              <w:rPr>
                <w:sz w:val="24"/>
                <w:szCs w:val="24"/>
              </w:rPr>
              <w:lastRenderedPageBreak/>
              <w:t>NSĐP</w:t>
            </w:r>
          </w:p>
        </w:tc>
        <w:tc>
          <w:tcPr>
            <w:tcW w:w="1515" w:type="dxa"/>
          </w:tcPr>
          <w:p w14:paraId="13236A3A" w14:textId="77777777" w:rsidR="00CB0604" w:rsidRPr="006836D7" w:rsidRDefault="00CB0604" w:rsidP="00486E0E">
            <w:pPr>
              <w:ind w:right="-57"/>
              <w:jc w:val="center"/>
              <w:rPr>
                <w:b/>
                <w:i/>
                <w:sz w:val="24"/>
                <w:szCs w:val="24"/>
              </w:rPr>
            </w:pPr>
            <w:r w:rsidRPr="006836D7">
              <w:rPr>
                <w:b/>
                <w:i/>
                <w:sz w:val="24"/>
                <w:szCs w:val="24"/>
              </w:rPr>
              <w:t>(2.000)</w:t>
            </w:r>
          </w:p>
        </w:tc>
      </w:tr>
      <w:tr w:rsidR="00CB0604" w:rsidRPr="00214A5A" w14:paraId="51FE6DD3" w14:textId="77777777" w:rsidTr="00CC5CFE">
        <w:trPr>
          <w:trHeight w:val="130"/>
        </w:trPr>
        <w:tc>
          <w:tcPr>
            <w:tcW w:w="567" w:type="dxa"/>
          </w:tcPr>
          <w:p w14:paraId="6319C026" w14:textId="364E4E3A" w:rsidR="00CB0604" w:rsidRPr="00214A5A" w:rsidRDefault="00CB0604" w:rsidP="008578A8">
            <w:pPr>
              <w:ind w:left="-57" w:right="-57"/>
              <w:jc w:val="center"/>
              <w:rPr>
                <w:sz w:val="24"/>
                <w:szCs w:val="24"/>
              </w:rPr>
            </w:pPr>
            <w:r w:rsidRPr="00214A5A">
              <w:rPr>
                <w:sz w:val="24"/>
                <w:szCs w:val="24"/>
              </w:rPr>
              <w:lastRenderedPageBreak/>
              <w:t>2.26</w:t>
            </w:r>
          </w:p>
        </w:tc>
        <w:tc>
          <w:tcPr>
            <w:tcW w:w="2552" w:type="dxa"/>
          </w:tcPr>
          <w:p w14:paraId="6DED4E7D" w14:textId="77777777" w:rsidR="00CB0604" w:rsidRPr="00214A5A" w:rsidRDefault="00CB0604" w:rsidP="00072855">
            <w:pPr>
              <w:ind w:left="-57" w:right="-57"/>
              <w:jc w:val="both"/>
              <w:rPr>
                <w:sz w:val="24"/>
                <w:szCs w:val="24"/>
                <w:lang w:val="pt-BR"/>
              </w:rPr>
            </w:pPr>
            <w:r w:rsidRPr="00214A5A">
              <w:rPr>
                <w:sz w:val="24"/>
                <w:szCs w:val="24"/>
                <w:lang w:val="pt-BR"/>
              </w:rPr>
              <w:t>Mua sắm thiết bị máy chủ, tường lửa nâng hệ thống an toàn an ninh thông tin của Sở Giáo dục và Đào tạo</w:t>
            </w:r>
          </w:p>
          <w:p w14:paraId="43E905B3" w14:textId="77777777" w:rsidR="00CB0604" w:rsidRPr="00214A5A" w:rsidRDefault="00CB0604" w:rsidP="00072855">
            <w:pPr>
              <w:ind w:left="-57" w:right="-57"/>
              <w:rPr>
                <w:sz w:val="24"/>
                <w:szCs w:val="24"/>
                <w:lang w:val="pt-BR"/>
              </w:rPr>
            </w:pPr>
          </w:p>
        </w:tc>
        <w:tc>
          <w:tcPr>
            <w:tcW w:w="1172" w:type="dxa"/>
          </w:tcPr>
          <w:p w14:paraId="5D8C7A45" w14:textId="77777777" w:rsidR="00CB0604" w:rsidRPr="00214A5A" w:rsidRDefault="00CB0604" w:rsidP="00072855">
            <w:pPr>
              <w:ind w:left="-57" w:right="-57"/>
              <w:jc w:val="center"/>
              <w:rPr>
                <w:sz w:val="24"/>
                <w:szCs w:val="24"/>
                <w:lang w:val="pt-BR"/>
              </w:rPr>
            </w:pPr>
            <w:r w:rsidRPr="00214A5A">
              <w:rPr>
                <w:sz w:val="24"/>
                <w:szCs w:val="24"/>
                <w:lang w:val="pt-BR"/>
              </w:rPr>
              <w:t>Sở Giáo dục và Đào tạo</w:t>
            </w:r>
          </w:p>
        </w:tc>
        <w:tc>
          <w:tcPr>
            <w:tcW w:w="4567" w:type="dxa"/>
          </w:tcPr>
          <w:p w14:paraId="713B8586" w14:textId="77777777" w:rsidR="00CB0604" w:rsidRPr="00214A5A" w:rsidRDefault="00CB0604" w:rsidP="00072855">
            <w:pPr>
              <w:ind w:left="-57" w:right="-57"/>
              <w:jc w:val="both"/>
              <w:rPr>
                <w:sz w:val="24"/>
                <w:szCs w:val="24"/>
                <w:lang w:val="pt-BR"/>
              </w:rPr>
            </w:pPr>
            <w:r w:rsidRPr="00214A5A">
              <w:rPr>
                <w:sz w:val="24"/>
                <w:szCs w:val="24"/>
                <w:lang w:val="pt-BR"/>
              </w:rPr>
              <w:t>Nâng cao năng lực bảo mật mạng, giám sát an toàn mạng, an toàn HTTT cho hệ thống mạng Sở Giáo dục và đào tạo để tăng cường khả năng phát hiện sớm, cảnh báo kịp thời, chính xác về các sự kiện, sự cố, dấu hiệu, hành vi, mã độc xâm phạm, nguy cơ, điểm yếu, lỗ hổng có khả năng gây mất an toàn thông tin mạng đối với các hệ thống</w:t>
            </w:r>
          </w:p>
        </w:tc>
        <w:tc>
          <w:tcPr>
            <w:tcW w:w="1197" w:type="dxa"/>
          </w:tcPr>
          <w:p w14:paraId="137E6B6E" w14:textId="77777777" w:rsidR="00CB0604" w:rsidRPr="00214A5A" w:rsidRDefault="00CB0604" w:rsidP="00072855">
            <w:pPr>
              <w:jc w:val="center"/>
              <w:rPr>
                <w:bCs/>
                <w:iCs/>
                <w:sz w:val="24"/>
                <w:szCs w:val="24"/>
              </w:rPr>
            </w:pPr>
            <w:r w:rsidRPr="00214A5A">
              <w:rPr>
                <w:sz w:val="24"/>
                <w:szCs w:val="24"/>
              </w:rPr>
              <w:t>2022</w:t>
            </w:r>
          </w:p>
        </w:tc>
        <w:tc>
          <w:tcPr>
            <w:tcW w:w="1460" w:type="dxa"/>
          </w:tcPr>
          <w:p w14:paraId="73EC1746" w14:textId="77777777" w:rsidR="00CB0604" w:rsidRPr="00214A5A" w:rsidRDefault="00CB0604" w:rsidP="00072855">
            <w:pPr>
              <w:jc w:val="center"/>
              <w:rPr>
                <w:iCs/>
                <w:sz w:val="24"/>
                <w:szCs w:val="24"/>
              </w:rPr>
            </w:pPr>
            <w:r w:rsidRPr="00214A5A">
              <w:rPr>
                <w:sz w:val="24"/>
                <w:szCs w:val="24"/>
                <w:lang w:val="nl-NL"/>
              </w:rPr>
              <w:t>Toàn bộ nhiệm vụ</w:t>
            </w:r>
          </w:p>
        </w:tc>
        <w:tc>
          <w:tcPr>
            <w:tcW w:w="1668" w:type="dxa"/>
          </w:tcPr>
          <w:p w14:paraId="4345E119" w14:textId="77777777" w:rsidR="00CB0604" w:rsidRPr="00214A5A" w:rsidRDefault="00CB0604" w:rsidP="00072855">
            <w:pPr>
              <w:ind w:left="-57" w:right="-57"/>
              <w:jc w:val="center"/>
              <w:rPr>
                <w:sz w:val="24"/>
                <w:szCs w:val="24"/>
                <w:lang w:val="nl-NL"/>
              </w:rPr>
            </w:pPr>
            <w:r w:rsidRPr="00214A5A">
              <w:rPr>
                <w:bCs/>
                <w:iCs/>
                <w:sz w:val="24"/>
                <w:szCs w:val="24"/>
              </w:rPr>
              <w:t>1.672</w:t>
            </w:r>
          </w:p>
        </w:tc>
        <w:tc>
          <w:tcPr>
            <w:tcW w:w="1276" w:type="dxa"/>
          </w:tcPr>
          <w:p w14:paraId="6AD961E8" w14:textId="77777777" w:rsidR="00CB0604" w:rsidRPr="00214A5A" w:rsidRDefault="00CB0604" w:rsidP="00072855">
            <w:pPr>
              <w:ind w:left="-57" w:right="-57"/>
              <w:jc w:val="center"/>
              <w:rPr>
                <w:sz w:val="24"/>
                <w:szCs w:val="24"/>
                <w:lang w:val="nl-NL"/>
              </w:rPr>
            </w:pPr>
            <w:r w:rsidRPr="00214A5A">
              <w:rPr>
                <w:iCs/>
                <w:sz w:val="24"/>
                <w:szCs w:val="24"/>
              </w:rPr>
              <w:t>NSĐP</w:t>
            </w:r>
          </w:p>
        </w:tc>
        <w:tc>
          <w:tcPr>
            <w:tcW w:w="1515" w:type="dxa"/>
          </w:tcPr>
          <w:p w14:paraId="308DFBB7" w14:textId="77777777" w:rsidR="00CB0604" w:rsidRPr="002F46D3" w:rsidRDefault="00CB0604" w:rsidP="00072855">
            <w:pPr>
              <w:ind w:left="-57" w:right="-57"/>
              <w:jc w:val="center"/>
              <w:rPr>
                <w:b/>
                <w:i/>
                <w:sz w:val="24"/>
                <w:szCs w:val="24"/>
                <w:lang w:val="nl-NL"/>
              </w:rPr>
            </w:pPr>
            <w:r w:rsidRPr="002F46D3">
              <w:rPr>
                <w:b/>
                <w:bCs/>
                <w:i/>
                <w:iCs/>
                <w:sz w:val="24"/>
                <w:szCs w:val="24"/>
              </w:rPr>
              <w:t>(1.672)</w:t>
            </w:r>
          </w:p>
        </w:tc>
      </w:tr>
      <w:tr w:rsidR="0064129C" w:rsidRPr="00214A5A" w14:paraId="4CFE69A1" w14:textId="77777777" w:rsidTr="00CC5CFE">
        <w:trPr>
          <w:trHeight w:val="130"/>
        </w:trPr>
        <w:tc>
          <w:tcPr>
            <w:tcW w:w="567" w:type="dxa"/>
          </w:tcPr>
          <w:p w14:paraId="28C82965" w14:textId="45F33AF3" w:rsidR="0064129C" w:rsidRPr="00214A5A" w:rsidRDefault="0064129C" w:rsidP="008578A8">
            <w:pPr>
              <w:ind w:left="-57" w:right="-57"/>
              <w:jc w:val="center"/>
              <w:rPr>
                <w:sz w:val="24"/>
                <w:szCs w:val="24"/>
              </w:rPr>
            </w:pPr>
            <w:r w:rsidRPr="00214A5A">
              <w:rPr>
                <w:sz w:val="24"/>
                <w:szCs w:val="24"/>
              </w:rPr>
              <w:t>2.27</w:t>
            </w:r>
          </w:p>
        </w:tc>
        <w:tc>
          <w:tcPr>
            <w:tcW w:w="2552" w:type="dxa"/>
          </w:tcPr>
          <w:p w14:paraId="21E8D731" w14:textId="77777777" w:rsidR="0064129C" w:rsidRPr="00214A5A" w:rsidRDefault="0064129C" w:rsidP="00072855">
            <w:pPr>
              <w:ind w:left="18" w:right="38"/>
              <w:jc w:val="both"/>
              <w:rPr>
                <w:sz w:val="24"/>
                <w:szCs w:val="24"/>
              </w:rPr>
            </w:pPr>
            <w:r w:rsidRPr="00214A5A">
              <w:rPr>
                <w:sz w:val="24"/>
                <w:szCs w:val="24"/>
              </w:rPr>
              <w:t>Tổ chức vận hành, duy trì, bảo trì Phần mềm hỗ trợ lập kế hoạch và xử lý chồng chéo, trùng lắp trong hoạt động thanh tra, kiểm tra doanh nghiệp trên địa bàn tỉnh Khánh Hòa</w:t>
            </w:r>
          </w:p>
        </w:tc>
        <w:tc>
          <w:tcPr>
            <w:tcW w:w="1172" w:type="dxa"/>
          </w:tcPr>
          <w:p w14:paraId="7C9441EC" w14:textId="77777777" w:rsidR="0064129C" w:rsidRPr="00214A5A" w:rsidRDefault="0064129C" w:rsidP="00072855">
            <w:pPr>
              <w:jc w:val="center"/>
              <w:rPr>
                <w:sz w:val="24"/>
                <w:szCs w:val="24"/>
              </w:rPr>
            </w:pPr>
            <w:r w:rsidRPr="00214A5A">
              <w:rPr>
                <w:sz w:val="24"/>
                <w:szCs w:val="24"/>
              </w:rPr>
              <w:t>Thanh tra tỉnh</w:t>
            </w:r>
          </w:p>
        </w:tc>
        <w:tc>
          <w:tcPr>
            <w:tcW w:w="4567" w:type="dxa"/>
          </w:tcPr>
          <w:p w14:paraId="5EB1F3BE" w14:textId="77777777" w:rsidR="0064129C" w:rsidRPr="00214A5A" w:rsidRDefault="0064129C" w:rsidP="00072855">
            <w:pPr>
              <w:ind w:left="17" w:right="68"/>
              <w:jc w:val="both"/>
              <w:rPr>
                <w:sz w:val="24"/>
                <w:szCs w:val="24"/>
                <w:lang w:val="pt-BR"/>
              </w:rPr>
            </w:pPr>
            <w:r w:rsidRPr="00214A5A">
              <w:rPr>
                <w:sz w:val="24"/>
                <w:szCs w:val="24"/>
              </w:rPr>
              <w:t>Tổ chức vận hành, duy trì, bảo trì Phần mềm hỗ trợ lập kế hoạch và xử lý chồng chéo, trùng lắp trong hoạt động thanh tra, kiểm tra doanh nghiệp trên địa bàn tỉnh Khánh Hòa.</w:t>
            </w:r>
          </w:p>
        </w:tc>
        <w:tc>
          <w:tcPr>
            <w:tcW w:w="1197" w:type="dxa"/>
          </w:tcPr>
          <w:p w14:paraId="6BE0A759" w14:textId="77777777" w:rsidR="0064129C" w:rsidRPr="00214A5A" w:rsidRDefault="0064129C" w:rsidP="00072855">
            <w:pPr>
              <w:ind w:left="18"/>
              <w:jc w:val="center"/>
              <w:rPr>
                <w:iCs/>
                <w:sz w:val="24"/>
                <w:szCs w:val="24"/>
              </w:rPr>
            </w:pPr>
            <w:r w:rsidRPr="00214A5A">
              <w:rPr>
                <w:sz w:val="24"/>
                <w:szCs w:val="24"/>
              </w:rPr>
              <w:t>2022</w:t>
            </w:r>
          </w:p>
        </w:tc>
        <w:tc>
          <w:tcPr>
            <w:tcW w:w="1460" w:type="dxa"/>
          </w:tcPr>
          <w:p w14:paraId="2480EDAE" w14:textId="77777777" w:rsidR="0064129C" w:rsidRPr="00214A5A" w:rsidRDefault="0064129C" w:rsidP="00072855">
            <w:pPr>
              <w:ind w:left="18"/>
              <w:jc w:val="center"/>
              <w:rPr>
                <w:iCs/>
                <w:sz w:val="24"/>
                <w:szCs w:val="24"/>
              </w:rPr>
            </w:pPr>
            <w:r w:rsidRPr="00214A5A">
              <w:rPr>
                <w:sz w:val="24"/>
                <w:szCs w:val="24"/>
                <w:lang w:val="nl-NL"/>
              </w:rPr>
              <w:t>Toàn bộ nhiệm vụ</w:t>
            </w:r>
          </w:p>
        </w:tc>
        <w:tc>
          <w:tcPr>
            <w:tcW w:w="1668" w:type="dxa"/>
          </w:tcPr>
          <w:p w14:paraId="012AF8DE" w14:textId="77777777" w:rsidR="0064129C" w:rsidRPr="00214A5A" w:rsidRDefault="0064129C" w:rsidP="00072855">
            <w:pPr>
              <w:ind w:left="-57" w:right="-57"/>
              <w:jc w:val="center"/>
              <w:rPr>
                <w:sz w:val="24"/>
                <w:szCs w:val="24"/>
                <w:lang w:val="nl-NL"/>
              </w:rPr>
            </w:pPr>
            <w:r w:rsidRPr="00214A5A">
              <w:rPr>
                <w:sz w:val="24"/>
                <w:szCs w:val="24"/>
                <w:lang w:val="nl-NL"/>
              </w:rPr>
              <w:t>380</w:t>
            </w:r>
          </w:p>
        </w:tc>
        <w:tc>
          <w:tcPr>
            <w:tcW w:w="1276" w:type="dxa"/>
          </w:tcPr>
          <w:p w14:paraId="689A0927" w14:textId="77777777" w:rsidR="0064129C" w:rsidRPr="00214A5A" w:rsidRDefault="0064129C" w:rsidP="00072855">
            <w:pPr>
              <w:ind w:left="-57" w:right="-57"/>
              <w:jc w:val="center"/>
              <w:rPr>
                <w:sz w:val="24"/>
                <w:szCs w:val="24"/>
                <w:lang w:val="nl-NL"/>
              </w:rPr>
            </w:pPr>
            <w:r w:rsidRPr="00214A5A">
              <w:rPr>
                <w:iCs/>
                <w:sz w:val="24"/>
                <w:szCs w:val="24"/>
              </w:rPr>
              <w:t>NSĐP</w:t>
            </w:r>
          </w:p>
        </w:tc>
        <w:tc>
          <w:tcPr>
            <w:tcW w:w="1515" w:type="dxa"/>
          </w:tcPr>
          <w:p w14:paraId="785E1952" w14:textId="77777777" w:rsidR="0064129C" w:rsidRPr="00214A5A" w:rsidRDefault="0064129C" w:rsidP="00072855">
            <w:pPr>
              <w:ind w:left="-57" w:right="-57"/>
              <w:jc w:val="center"/>
              <w:rPr>
                <w:sz w:val="24"/>
                <w:szCs w:val="24"/>
                <w:lang w:val="nl-NL"/>
              </w:rPr>
            </w:pPr>
            <w:r w:rsidRPr="00214A5A">
              <w:rPr>
                <w:sz w:val="24"/>
                <w:szCs w:val="24"/>
                <w:lang w:val="nl-NL"/>
              </w:rPr>
              <w:t>380</w:t>
            </w:r>
          </w:p>
        </w:tc>
      </w:tr>
      <w:tr w:rsidR="0064129C" w:rsidRPr="00214A5A" w14:paraId="4050461B" w14:textId="77777777" w:rsidTr="00CC5CFE">
        <w:trPr>
          <w:trHeight w:val="130"/>
        </w:trPr>
        <w:tc>
          <w:tcPr>
            <w:tcW w:w="567" w:type="dxa"/>
          </w:tcPr>
          <w:p w14:paraId="572735A8" w14:textId="1F294556" w:rsidR="0064129C" w:rsidRPr="00214A5A" w:rsidRDefault="0064129C" w:rsidP="008578A8">
            <w:pPr>
              <w:ind w:left="-57" w:right="-57"/>
              <w:jc w:val="center"/>
              <w:rPr>
                <w:sz w:val="24"/>
                <w:szCs w:val="24"/>
              </w:rPr>
            </w:pPr>
            <w:r w:rsidRPr="00214A5A">
              <w:rPr>
                <w:sz w:val="24"/>
                <w:szCs w:val="24"/>
              </w:rPr>
              <w:lastRenderedPageBreak/>
              <w:t>2.28</w:t>
            </w:r>
          </w:p>
        </w:tc>
        <w:tc>
          <w:tcPr>
            <w:tcW w:w="2552" w:type="dxa"/>
          </w:tcPr>
          <w:p w14:paraId="164244A7" w14:textId="77777777" w:rsidR="0064129C" w:rsidRPr="00214A5A" w:rsidRDefault="0064129C" w:rsidP="00072855">
            <w:pPr>
              <w:ind w:left="-57" w:right="-57"/>
              <w:jc w:val="both"/>
              <w:rPr>
                <w:sz w:val="24"/>
                <w:szCs w:val="24"/>
              </w:rPr>
            </w:pPr>
            <w:r w:rsidRPr="00214A5A">
              <w:rPr>
                <w:sz w:val="24"/>
                <w:szCs w:val="24"/>
              </w:rPr>
              <w:t>Lắp đặt hệ thống giám sát, thiết bị mạng, thiết bị lưu trữ, nâng cấp hệ thống dây mạng, hạ tầng công nghệ thông tin của Thanh tra tỉnh</w:t>
            </w:r>
          </w:p>
        </w:tc>
        <w:tc>
          <w:tcPr>
            <w:tcW w:w="1172" w:type="dxa"/>
          </w:tcPr>
          <w:p w14:paraId="07506D40" w14:textId="77777777" w:rsidR="0064129C" w:rsidRPr="00214A5A" w:rsidRDefault="0064129C" w:rsidP="00072855">
            <w:pPr>
              <w:ind w:left="-57" w:right="-57"/>
              <w:jc w:val="center"/>
              <w:rPr>
                <w:sz w:val="24"/>
                <w:szCs w:val="24"/>
                <w:lang w:val="sv-SE"/>
              </w:rPr>
            </w:pPr>
            <w:r w:rsidRPr="00214A5A">
              <w:rPr>
                <w:sz w:val="24"/>
                <w:szCs w:val="24"/>
              </w:rPr>
              <w:t>Thanh tra tỉnh</w:t>
            </w:r>
          </w:p>
        </w:tc>
        <w:tc>
          <w:tcPr>
            <w:tcW w:w="4567" w:type="dxa"/>
          </w:tcPr>
          <w:p w14:paraId="337BD4AB" w14:textId="77777777" w:rsidR="0064129C" w:rsidRPr="00214A5A" w:rsidRDefault="0064129C" w:rsidP="00A50B97">
            <w:pPr>
              <w:ind w:left="-57" w:right="-57"/>
              <w:jc w:val="both"/>
              <w:rPr>
                <w:rFonts w:eastAsia="MS Mincho"/>
                <w:sz w:val="24"/>
                <w:szCs w:val="24"/>
                <w:lang w:val="nl-NL"/>
              </w:rPr>
            </w:pPr>
            <w:r w:rsidRPr="00214A5A">
              <w:rPr>
                <w:sz w:val="24"/>
                <w:szCs w:val="24"/>
                <w:lang w:val="sv-SE"/>
              </w:rPr>
              <w:t>Lắp đặt hệ thống giám sát, thiết bị mạng, thiết bị lưu trữ, nâng cấp hệ thống dây mạng, hạ tầng công nghệ thông tin của Thanh tra tỉnh</w:t>
            </w:r>
          </w:p>
        </w:tc>
        <w:tc>
          <w:tcPr>
            <w:tcW w:w="1197" w:type="dxa"/>
          </w:tcPr>
          <w:p w14:paraId="309A623D" w14:textId="77777777" w:rsidR="0064129C" w:rsidRPr="00214A5A" w:rsidRDefault="0064129C" w:rsidP="00072855">
            <w:pPr>
              <w:ind w:left="-57" w:right="-57"/>
              <w:jc w:val="center"/>
              <w:rPr>
                <w:sz w:val="24"/>
                <w:szCs w:val="24"/>
                <w:lang w:val="nl-NL"/>
              </w:rPr>
            </w:pPr>
            <w:r w:rsidRPr="00214A5A">
              <w:rPr>
                <w:sz w:val="24"/>
                <w:szCs w:val="24"/>
                <w:lang w:val="nl-NL"/>
              </w:rPr>
              <w:t>2022</w:t>
            </w:r>
          </w:p>
        </w:tc>
        <w:tc>
          <w:tcPr>
            <w:tcW w:w="1460" w:type="dxa"/>
          </w:tcPr>
          <w:p w14:paraId="2DB787E4" w14:textId="77777777" w:rsidR="0064129C" w:rsidRPr="00214A5A" w:rsidRDefault="0064129C" w:rsidP="00072855">
            <w:pPr>
              <w:ind w:left="-57" w:right="-57"/>
              <w:jc w:val="center"/>
              <w:rPr>
                <w:sz w:val="24"/>
                <w:szCs w:val="24"/>
              </w:rPr>
            </w:pPr>
            <w:r w:rsidRPr="00214A5A">
              <w:rPr>
                <w:sz w:val="24"/>
                <w:szCs w:val="24"/>
                <w:lang w:val="nl-NL"/>
              </w:rPr>
              <w:t>Toàn bộ nhiệm vụ</w:t>
            </w:r>
          </w:p>
        </w:tc>
        <w:tc>
          <w:tcPr>
            <w:tcW w:w="1668" w:type="dxa"/>
          </w:tcPr>
          <w:p w14:paraId="74E50579" w14:textId="77777777" w:rsidR="0064129C" w:rsidRPr="00214A5A" w:rsidRDefault="0064129C" w:rsidP="00072855">
            <w:pPr>
              <w:ind w:left="-57" w:right="-57"/>
              <w:jc w:val="center"/>
              <w:rPr>
                <w:sz w:val="24"/>
                <w:szCs w:val="24"/>
                <w:lang w:val="nl-NL"/>
              </w:rPr>
            </w:pPr>
            <w:r w:rsidRPr="00214A5A">
              <w:rPr>
                <w:sz w:val="24"/>
                <w:szCs w:val="24"/>
                <w:lang w:val="nl-NL"/>
              </w:rPr>
              <w:t>140</w:t>
            </w:r>
          </w:p>
        </w:tc>
        <w:tc>
          <w:tcPr>
            <w:tcW w:w="1276" w:type="dxa"/>
          </w:tcPr>
          <w:p w14:paraId="110FF662" w14:textId="77777777" w:rsidR="0064129C" w:rsidRPr="00214A5A" w:rsidRDefault="0064129C" w:rsidP="00072855">
            <w:pPr>
              <w:ind w:left="-57" w:right="-57"/>
              <w:jc w:val="center"/>
              <w:rPr>
                <w:sz w:val="24"/>
                <w:szCs w:val="24"/>
                <w:lang w:val="nl-NL"/>
              </w:rPr>
            </w:pPr>
            <w:r w:rsidRPr="00214A5A">
              <w:rPr>
                <w:iCs/>
                <w:sz w:val="24"/>
                <w:szCs w:val="24"/>
              </w:rPr>
              <w:t>NSĐP</w:t>
            </w:r>
          </w:p>
        </w:tc>
        <w:tc>
          <w:tcPr>
            <w:tcW w:w="1515" w:type="dxa"/>
          </w:tcPr>
          <w:p w14:paraId="2C6BD828" w14:textId="77777777" w:rsidR="0064129C" w:rsidRPr="00214A5A" w:rsidRDefault="0064129C" w:rsidP="00072855">
            <w:pPr>
              <w:ind w:left="-57" w:right="-57"/>
              <w:jc w:val="center"/>
              <w:rPr>
                <w:sz w:val="24"/>
                <w:szCs w:val="24"/>
                <w:lang w:val="nl-NL"/>
              </w:rPr>
            </w:pPr>
            <w:r w:rsidRPr="00214A5A">
              <w:rPr>
                <w:sz w:val="24"/>
                <w:szCs w:val="24"/>
                <w:lang w:val="nl-NL"/>
              </w:rPr>
              <w:t>140</w:t>
            </w:r>
          </w:p>
        </w:tc>
      </w:tr>
      <w:tr w:rsidR="0064129C" w:rsidRPr="00214A5A" w14:paraId="1BE08D1E" w14:textId="77777777" w:rsidTr="00CC5CFE">
        <w:trPr>
          <w:trHeight w:val="130"/>
        </w:trPr>
        <w:tc>
          <w:tcPr>
            <w:tcW w:w="567" w:type="dxa"/>
          </w:tcPr>
          <w:p w14:paraId="629E4FE6" w14:textId="0D55AB8B" w:rsidR="0064129C" w:rsidRPr="00214A5A" w:rsidRDefault="0064129C" w:rsidP="008578A8">
            <w:pPr>
              <w:ind w:left="-57" w:right="-57"/>
              <w:jc w:val="center"/>
              <w:rPr>
                <w:sz w:val="24"/>
                <w:szCs w:val="24"/>
              </w:rPr>
            </w:pPr>
            <w:r w:rsidRPr="00214A5A">
              <w:rPr>
                <w:sz w:val="24"/>
                <w:szCs w:val="24"/>
              </w:rPr>
              <w:t>2.29</w:t>
            </w:r>
          </w:p>
        </w:tc>
        <w:tc>
          <w:tcPr>
            <w:tcW w:w="2552" w:type="dxa"/>
          </w:tcPr>
          <w:p w14:paraId="6E6C1F71" w14:textId="77777777" w:rsidR="0064129C" w:rsidRPr="00214A5A" w:rsidRDefault="0064129C" w:rsidP="00072855">
            <w:pPr>
              <w:ind w:left="-57" w:right="-57"/>
              <w:jc w:val="both"/>
              <w:rPr>
                <w:sz w:val="24"/>
                <w:szCs w:val="24"/>
              </w:rPr>
            </w:pPr>
            <w:r w:rsidRPr="00214A5A">
              <w:rPr>
                <w:sz w:val="24"/>
                <w:szCs w:val="24"/>
              </w:rPr>
              <w:t>Phần mềm quản lý nội bộ tích hợp các lĩnh vực chuyên môn của Ban và nhiệm vụ được giao của từng CCVC để theo dõi, đánh giá xếp loại</w:t>
            </w:r>
          </w:p>
        </w:tc>
        <w:tc>
          <w:tcPr>
            <w:tcW w:w="1172" w:type="dxa"/>
          </w:tcPr>
          <w:p w14:paraId="44FF19AD" w14:textId="77777777" w:rsidR="0064129C" w:rsidRPr="00214A5A" w:rsidRDefault="0064129C" w:rsidP="00072855">
            <w:pPr>
              <w:ind w:left="-57" w:right="-57"/>
              <w:jc w:val="center"/>
              <w:rPr>
                <w:sz w:val="24"/>
                <w:szCs w:val="24"/>
                <w:lang w:val="sv-SE"/>
              </w:rPr>
            </w:pPr>
            <w:r w:rsidRPr="00214A5A">
              <w:rPr>
                <w:sz w:val="24"/>
                <w:szCs w:val="24"/>
                <w:lang w:val="sv-SE"/>
              </w:rPr>
              <w:t>Ban QL Khu kinh tế Vân Phong</w:t>
            </w:r>
          </w:p>
        </w:tc>
        <w:tc>
          <w:tcPr>
            <w:tcW w:w="4567" w:type="dxa"/>
          </w:tcPr>
          <w:p w14:paraId="0988E3C8" w14:textId="77777777" w:rsidR="0064129C" w:rsidRPr="00214A5A" w:rsidRDefault="0064129C" w:rsidP="00072855">
            <w:pPr>
              <w:ind w:left="-57" w:right="-57"/>
              <w:jc w:val="both"/>
              <w:rPr>
                <w:rFonts w:eastAsia="MS Mincho"/>
                <w:sz w:val="24"/>
                <w:szCs w:val="24"/>
                <w:lang w:val="nl-NL"/>
              </w:rPr>
            </w:pPr>
            <w:r w:rsidRPr="00214A5A">
              <w:rPr>
                <w:rFonts w:eastAsia="MS Mincho"/>
                <w:sz w:val="24"/>
                <w:szCs w:val="24"/>
                <w:lang w:val="nl-NL"/>
              </w:rPr>
              <w:t>Mua sắm máy chủ, xây dựng Phần mềm quản lý nội bộ tích hợp các lĩnh vực chuyên môn của Ban và nhiệm vụ được giao của từng CCVC để theo dõi, đánh giá xếp loại</w:t>
            </w:r>
          </w:p>
        </w:tc>
        <w:tc>
          <w:tcPr>
            <w:tcW w:w="1197" w:type="dxa"/>
          </w:tcPr>
          <w:p w14:paraId="639732A4" w14:textId="77777777" w:rsidR="0064129C" w:rsidRPr="00214A5A" w:rsidRDefault="0064129C" w:rsidP="00072855">
            <w:pPr>
              <w:ind w:left="-57" w:right="-57"/>
              <w:jc w:val="center"/>
              <w:rPr>
                <w:sz w:val="24"/>
                <w:szCs w:val="24"/>
                <w:lang w:val="nl-NL"/>
              </w:rPr>
            </w:pPr>
            <w:r w:rsidRPr="00214A5A">
              <w:rPr>
                <w:sz w:val="24"/>
                <w:szCs w:val="24"/>
                <w:lang w:val="nl-NL"/>
              </w:rPr>
              <w:t>2022</w:t>
            </w:r>
          </w:p>
        </w:tc>
        <w:tc>
          <w:tcPr>
            <w:tcW w:w="1460" w:type="dxa"/>
          </w:tcPr>
          <w:p w14:paraId="3A7EA641" w14:textId="77777777" w:rsidR="0064129C" w:rsidRPr="00214A5A" w:rsidRDefault="0064129C" w:rsidP="00072855">
            <w:pPr>
              <w:ind w:left="-57" w:right="-57"/>
              <w:jc w:val="center"/>
              <w:rPr>
                <w:sz w:val="24"/>
                <w:szCs w:val="24"/>
                <w:lang w:val="nl-NL"/>
              </w:rPr>
            </w:pPr>
            <w:r w:rsidRPr="00214A5A">
              <w:rPr>
                <w:sz w:val="24"/>
                <w:szCs w:val="24"/>
              </w:rPr>
              <w:t>Toàn bộ nhiệm vụ</w:t>
            </w:r>
          </w:p>
        </w:tc>
        <w:tc>
          <w:tcPr>
            <w:tcW w:w="1668" w:type="dxa"/>
          </w:tcPr>
          <w:p w14:paraId="27BCDBF0" w14:textId="77777777" w:rsidR="0064129C" w:rsidRPr="00214A5A" w:rsidRDefault="0064129C" w:rsidP="00072855">
            <w:pPr>
              <w:ind w:left="-57" w:right="-57"/>
              <w:jc w:val="center"/>
              <w:rPr>
                <w:sz w:val="24"/>
                <w:szCs w:val="24"/>
                <w:lang w:val="nl-NL"/>
              </w:rPr>
            </w:pPr>
            <w:r w:rsidRPr="00214A5A">
              <w:rPr>
                <w:sz w:val="24"/>
                <w:szCs w:val="24"/>
                <w:lang w:val="nl-NL"/>
              </w:rPr>
              <w:t>950</w:t>
            </w:r>
          </w:p>
        </w:tc>
        <w:tc>
          <w:tcPr>
            <w:tcW w:w="1276" w:type="dxa"/>
          </w:tcPr>
          <w:p w14:paraId="134E553D" w14:textId="77777777" w:rsidR="0064129C" w:rsidRPr="00214A5A" w:rsidRDefault="0064129C" w:rsidP="00072855">
            <w:pPr>
              <w:ind w:left="-57" w:right="-57"/>
              <w:jc w:val="center"/>
              <w:rPr>
                <w:sz w:val="24"/>
                <w:szCs w:val="24"/>
                <w:lang w:val="nl-NL"/>
              </w:rPr>
            </w:pPr>
            <w:r w:rsidRPr="00214A5A">
              <w:rPr>
                <w:sz w:val="24"/>
                <w:szCs w:val="24"/>
                <w:lang w:val="nl-NL"/>
              </w:rPr>
              <w:t>NSĐP</w:t>
            </w:r>
          </w:p>
        </w:tc>
        <w:tc>
          <w:tcPr>
            <w:tcW w:w="1515" w:type="dxa"/>
          </w:tcPr>
          <w:p w14:paraId="3F28D0D7" w14:textId="77777777" w:rsidR="0064129C" w:rsidRPr="00214A5A" w:rsidRDefault="0064129C" w:rsidP="00072855">
            <w:pPr>
              <w:ind w:left="-57" w:right="-57"/>
              <w:jc w:val="center"/>
              <w:rPr>
                <w:sz w:val="24"/>
                <w:szCs w:val="24"/>
                <w:lang w:val="nl-NL"/>
              </w:rPr>
            </w:pPr>
            <w:r w:rsidRPr="00214A5A">
              <w:rPr>
                <w:sz w:val="24"/>
                <w:szCs w:val="24"/>
                <w:lang w:val="nl-NL"/>
              </w:rPr>
              <w:t>950</w:t>
            </w:r>
          </w:p>
        </w:tc>
      </w:tr>
      <w:tr w:rsidR="0064129C" w:rsidRPr="00214A5A" w14:paraId="196BC564" w14:textId="77777777" w:rsidTr="00CC5CFE">
        <w:trPr>
          <w:trHeight w:val="130"/>
        </w:trPr>
        <w:tc>
          <w:tcPr>
            <w:tcW w:w="567" w:type="dxa"/>
          </w:tcPr>
          <w:p w14:paraId="1092768B" w14:textId="2AA2A8EC" w:rsidR="0064129C" w:rsidRPr="00214A5A" w:rsidRDefault="0064129C" w:rsidP="008578A8">
            <w:pPr>
              <w:ind w:left="-57" w:right="-57"/>
              <w:jc w:val="center"/>
              <w:rPr>
                <w:sz w:val="24"/>
                <w:szCs w:val="24"/>
              </w:rPr>
            </w:pPr>
            <w:r w:rsidRPr="00214A5A">
              <w:rPr>
                <w:sz w:val="24"/>
                <w:szCs w:val="24"/>
              </w:rPr>
              <w:t>2.30</w:t>
            </w:r>
          </w:p>
        </w:tc>
        <w:tc>
          <w:tcPr>
            <w:tcW w:w="2552" w:type="dxa"/>
          </w:tcPr>
          <w:p w14:paraId="5DDA6047" w14:textId="77777777" w:rsidR="0064129C" w:rsidRPr="00214A5A" w:rsidRDefault="0064129C" w:rsidP="00072855">
            <w:pPr>
              <w:ind w:left="-57" w:right="-57"/>
              <w:jc w:val="both"/>
              <w:rPr>
                <w:sz w:val="24"/>
                <w:szCs w:val="24"/>
                <w:lang w:val="pt-PT"/>
              </w:rPr>
            </w:pPr>
            <w:r w:rsidRPr="00214A5A">
              <w:rPr>
                <w:sz w:val="24"/>
                <w:szCs w:val="24"/>
                <w:lang w:val="pt-PT"/>
              </w:rPr>
              <w:t>Triển khai các giải pháp đảm bảo an toàn thông tin cho Trang thông tin điện tử Công an Khánh Hòa</w:t>
            </w:r>
          </w:p>
        </w:tc>
        <w:tc>
          <w:tcPr>
            <w:tcW w:w="1172" w:type="dxa"/>
          </w:tcPr>
          <w:p w14:paraId="1DAC5CF6" w14:textId="77777777" w:rsidR="0064129C" w:rsidRPr="00214A5A" w:rsidRDefault="0064129C" w:rsidP="00072855">
            <w:pPr>
              <w:ind w:left="-57" w:right="-57"/>
              <w:jc w:val="center"/>
              <w:rPr>
                <w:sz w:val="24"/>
                <w:szCs w:val="24"/>
              </w:rPr>
            </w:pPr>
            <w:r w:rsidRPr="00214A5A">
              <w:rPr>
                <w:sz w:val="24"/>
                <w:szCs w:val="24"/>
              </w:rPr>
              <w:t>Công an tỉnh</w:t>
            </w:r>
          </w:p>
        </w:tc>
        <w:tc>
          <w:tcPr>
            <w:tcW w:w="4567" w:type="dxa"/>
          </w:tcPr>
          <w:p w14:paraId="787702AF" w14:textId="77777777" w:rsidR="0064129C" w:rsidRPr="00214A5A" w:rsidRDefault="0064129C" w:rsidP="00072855">
            <w:pPr>
              <w:ind w:left="-57" w:right="-57"/>
              <w:jc w:val="both"/>
              <w:rPr>
                <w:rFonts w:eastAsia="MS PMincho"/>
                <w:sz w:val="24"/>
                <w:szCs w:val="24"/>
              </w:rPr>
            </w:pPr>
            <w:r w:rsidRPr="00214A5A">
              <w:rPr>
                <w:sz w:val="24"/>
                <w:szCs w:val="24"/>
                <w:lang w:val="pt-PT"/>
              </w:rPr>
              <w:t>Đánh giá các nguy cơ, sự cố an toàn thông tin; mua sắm thiết bị hệ thống tường lửa; t</w:t>
            </w:r>
            <w:r w:rsidRPr="00214A5A">
              <w:rPr>
                <w:rFonts w:eastAsia="MS PMincho"/>
                <w:sz w:val="24"/>
                <w:szCs w:val="24"/>
              </w:rPr>
              <w:t>rang bị phần mềm diệt virus</w:t>
            </w:r>
          </w:p>
        </w:tc>
        <w:tc>
          <w:tcPr>
            <w:tcW w:w="1197" w:type="dxa"/>
          </w:tcPr>
          <w:p w14:paraId="08AEF20F" w14:textId="77777777" w:rsidR="0064129C" w:rsidRPr="00214A5A" w:rsidRDefault="0064129C" w:rsidP="00072855">
            <w:pPr>
              <w:ind w:left="-57" w:right="-57"/>
              <w:jc w:val="center"/>
              <w:rPr>
                <w:sz w:val="24"/>
                <w:szCs w:val="24"/>
              </w:rPr>
            </w:pPr>
            <w:r w:rsidRPr="00214A5A">
              <w:rPr>
                <w:sz w:val="24"/>
                <w:szCs w:val="24"/>
              </w:rPr>
              <w:t>2022</w:t>
            </w:r>
          </w:p>
        </w:tc>
        <w:tc>
          <w:tcPr>
            <w:tcW w:w="1460" w:type="dxa"/>
          </w:tcPr>
          <w:p w14:paraId="3A88CDF1" w14:textId="77777777" w:rsidR="0064129C" w:rsidRPr="00214A5A" w:rsidRDefault="0064129C" w:rsidP="00072855">
            <w:pPr>
              <w:ind w:left="-57" w:right="-57"/>
              <w:jc w:val="center"/>
              <w:rPr>
                <w:sz w:val="24"/>
                <w:szCs w:val="24"/>
              </w:rPr>
            </w:pPr>
            <w:r w:rsidRPr="00214A5A">
              <w:rPr>
                <w:sz w:val="24"/>
                <w:szCs w:val="24"/>
              </w:rPr>
              <w:t>Toàn bộ nhiệm vụ</w:t>
            </w:r>
          </w:p>
        </w:tc>
        <w:tc>
          <w:tcPr>
            <w:tcW w:w="1668" w:type="dxa"/>
          </w:tcPr>
          <w:p w14:paraId="2D515BA3" w14:textId="77777777" w:rsidR="0064129C" w:rsidRPr="00214A5A" w:rsidRDefault="0064129C" w:rsidP="00072855">
            <w:pPr>
              <w:ind w:left="-57" w:right="-57"/>
              <w:jc w:val="center"/>
              <w:rPr>
                <w:sz w:val="24"/>
                <w:szCs w:val="24"/>
              </w:rPr>
            </w:pPr>
            <w:r w:rsidRPr="00214A5A">
              <w:rPr>
                <w:sz w:val="24"/>
                <w:szCs w:val="24"/>
              </w:rPr>
              <w:t>429</w:t>
            </w:r>
          </w:p>
        </w:tc>
        <w:tc>
          <w:tcPr>
            <w:tcW w:w="1276" w:type="dxa"/>
          </w:tcPr>
          <w:p w14:paraId="253541D3" w14:textId="77777777" w:rsidR="0064129C" w:rsidRPr="00214A5A" w:rsidRDefault="0064129C" w:rsidP="00072855">
            <w:pPr>
              <w:widowControl w:val="0"/>
              <w:ind w:left="18"/>
              <w:jc w:val="center"/>
              <w:rPr>
                <w:sz w:val="24"/>
                <w:szCs w:val="24"/>
                <w:lang w:val="pt-BR"/>
              </w:rPr>
            </w:pPr>
            <w:r w:rsidRPr="00214A5A">
              <w:rPr>
                <w:sz w:val="24"/>
                <w:szCs w:val="24"/>
                <w:lang w:val="pt-BR"/>
              </w:rPr>
              <w:t>NSĐP</w:t>
            </w:r>
          </w:p>
        </w:tc>
        <w:tc>
          <w:tcPr>
            <w:tcW w:w="1515" w:type="dxa"/>
          </w:tcPr>
          <w:p w14:paraId="072B0BAE" w14:textId="77777777" w:rsidR="0064129C" w:rsidRPr="00214A5A" w:rsidRDefault="0064129C" w:rsidP="00072855">
            <w:pPr>
              <w:ind w:left="-57" w:right="-57"/>
              <w:jc w:val="center"/>
              <w:rPr>
                <w:sz w:val="24"/>
                <w:szCs w:val="24"/>
              </w:rPr>
            </w:pPr>
            <w:r w:rsidRPr="00214A5A">
              <w:rPr>
                <w:sz w:val="24"/>
                <w:szCs w:val="24"/>
              </w:rPr>
              <w:t>429</w:t>
            </w:r>
          </w:p>
        </w:tc>
      </w:tr>
      <w:tr w:rsidR="0064129C" w:rsidRPr="00214A5A" w14:paraId="16EA1EE5" w14:textId="77777777" w:rsidTr="00CC5CFE">
        <w:trPr>
          <w:trHeight w:val="130"/>
        </w:trPr>
        <w:tc>
          <w:tcPr>
            <w:tcW w:w="567" w:type="dxa"/>
          </w:tcPr>
          <w:p w14:paraId="56804320" w14:textId="5EC82BBC" w:rsidR="0064129C" w:rsidRPr="00214A5A" w:rsidRDefault="0064129C" w:rsidP="008578A8">
            <w:pPr>
              <w:ind w:left="-57" w:right="-57"/>
              <w:jc w:val="center"/>
              <w:rPr>
                <w:sz w:val="24"/>
                <w:szCs w:val="24"/>
              </w:rPr>
            </w:pPr>
            <w:r w:rsidRPr="00214A5A">
              <w:rPr>
                <w:sz w:val="24"/>
                <w:szCs w:val="24"/>
              </w:rPr>
              <w:t>2.31</w:t>
            </w:r>
          </w:p>
        </w:tc>
        <w:tc>
          <w:tcPr>
            <w:tcW w:w="2552" w:type="dxa"/>
          </w:tcPr>
          <w:p w14:paraId="119C0C80" w14:textId="77777777" w:rsidR="0064129C" w:rsidRPr="00214A5A" w:rsidRDefault="0064129C" w:rsidP="00072855">
            <w:pPr>
              <w:ind w:left="-57" w:right="-57"/>
              <w:jc w:val="both"/>
              <w:rPr>
                <w:sz w:val="24"/>
                <w:szCs w:val="24"/>
                <w:lang w:val="pt-PT"/>
              </w:rPr>
            </w:pPr>
            <w:r w:rsidRPr="00214A5A">
              <w:rPr>
                <w:sz w:val="24"/>
                <w:szCs w:val="24"/>
                <w:lang w:val="pt-PT"/>
              </w:rPr>
              <w:t>Tạo lập, hoàn thiện cơ sở dữ liệu chính quyền cấp xã, thôn/tổ dân phố và hộ gia đình, cơ sở kinh doanh tại các đơn vị tham gia thí điểm (thuộc Đề án thí điểm xây dựng Khu dân cư điện tử)</w:t>
            </w:r>
          </w:p>
        </w:tc>
        <w:tc>
          <w:tcPr>
            <w:tcW w:w="1172" w:type="dxa"/>
          </w:tcPr>
          <w:p w14:paraId="2A98573A" w14:textId="77777777" w:rsidR="0064129C" w:rsidRPr="00214A5A" w:rsidRDefault="0064129C" w:rsidP="00072855">
            <w:pPr>
              <w:ind w:left="-57" w:right="-57"/>
              <w:jc w:val="center"/>
              <w:rPr>
                <w:sz w:val="24"/>
                <w:szCs w:val="24"/>
              </w:rPr>
            </w:pPr>
            <w:r w:rsidRPr="00214A5A">
              <w:rPr>
                <w:sz w:val="24"/>
                <w:szCs w:val="24"/>
              </w:rPr>
              <w:t>UBND TP Nha Trang</w:t>
            </w:r>
          </w:p>
        </w:tc>
        <w:tc>
          <w:tcPr>
            <w:tcW w:w="4567" w:type="dxa"/>
          </w:tcPr>
          <w:p w14:paraId="315725E9" w14:textId="77777777" w:rsidR="0064129C" w:rsidRPr="00214A5A" w:rsidRDefault="0064129C" w:rsidP="00072855">
            <w:pPr>
              <w:ind w:left="-57" w:right="-57"/>
              <w:jc w:val="both"/>
              <w:rPr>
                <w:sz w:val="24"/>
                <w:szCs w:val="24"/>
                <w:lang w:val="pt-PT"/>
              </w:rPr>
            </w:pPr>
            <w:r w:rsidRPr="00214A5A">
              <w:rPr>
                <w:sz w:val="24"/>
                <w:szCs w:val="24"/>
                <w:lang w:val="pt-PT"/>
              </w:rPr>
              <w:t>Tạo lập, hoàn thiện cơ sở dữ liệu chính quyền cấp xã, thôn/tổ dân phố và hộ gia đình, cơ sở kinh doanh tại các đơn vị tham gia thí điểm (thuộc Đề án thí điểm xây dựng Khu dân cư điện tử)</w:t>
            </w:r>
          </w:p>
        </w:tc>
        <w:tc>
          <w:tcPr>
            <w:tcW w:w="1197" w:type="dxa"/>
          </w:tcPr>
          <w:p w14:paraId="77562D50" w14:textId="77777777" w:rsidR="0064129C" w:rsidRPr="00214A5A" w:rsidRDefault="0064129C" w:rsidP="00072855">
            <w:pPr>
              <w:ind w:left="-57" w:right="-57"/>
              <w:jc w:val="center"/>
              <w:rPr>
                <w:sz w:val="24"/>
                <w:szCs w:val="24"/>
              </w:rPr>
            </w:pPr>
            <w:r w:rsidRPr="00214A5A">
              <w:rPr>
                <w:sz w:val="24"/>
                <w:szCs w:val="24"/>
              </w:rPr>
              <w:t>2022</w:t>
            </w:r>
          </w:p>
        </w:tc>
        <w:tc>
          <w:tcPr>
            <w:tcW w:w="1460" w:type="dxa"/>
          </w:tcPr>
          <w:p w14:paraId="401555D1" w14:textId="77777777" w:rsidR="0064129C" w:rsidRPr="00214A5A" w:rsidRDefault="0064129C" w:rsidP="005C1068">
            <w:pPr>
              <w:ind w:left="-57" w:right="-57"/>
              <w:jc w:val="center"/>
              <w:rPr>
                <w:sz w:val="24"/>
                <w:szCs w:val="24"/>
              </w:rPr>
            </w:pPr>
            <w:r w:rsidRPr="00214A5A">
              <w:rPr>
                <w:sz w:val="24"/>
                <w:szCs w:val="24"/>
              </w:rPr>
              <w:t>Toàn bộ nhiệm vụ</w:t>
            </w:r>
          </w:p>
        </w:tc>
        <w:tc>
          <w:tcPr>
            <w:tcW w:w="1668" w:type="dxa"/>
          </w:tcPr>
          <w:p w14:paraId="0D8A013B" w14:textId="77777777" w:rsidR="0064129C" w:rsidRPr="00214A5A" w:rsidRDefault="0064129C" w:rsidP="005C1068">
            <w:pPr>
              <w:ind w:left="-57" w:right="-57"/>
              <w:jc w:val="center"/>
              <w:rPr>
                <w:sz w:val="24"/>
                <w:szCs w:val="24"/>
              </w:rPr>
            </w:pPr>
            <w:r w:rsidRPr="00214A5A">
              <w:rPr>
                <w:sz w:val="24"/>
                <w:szCs w:val="24"/>
              </w:rPr>
              <w:t>500</w:t>
            </w:r>
          </w:p>
        </w:tc>
        <w:tc>
          <w:tcPr>
            <w:tcW w:w="1276" w:type="dxa"/>
          </w:tcPr>
          <w:p w14:paraId="025DE0CC" w14:textId="77777777" w:rsidR="0064129C" w:rsidRPr="00214A5A" w:rsidRDefault="0064129C" w:rsidP="005C1068">
            <w:pPr>
              <w:widowControl w:val="0"/>
              <w:ind w:left="18"/>
              <w:jc w:val="center"/>
              <w:rPr>
                <w:sz w:val="24"/>
                <w:szCs w:val="24"/>
                <w:lang w:val="pt-BR"/>
              </w:rPr>
            </w:pPr>
            <w:r w:rsidRPr="00214A5A">
              <w:rPr>
                <w:sz w:val="24"/>
                <w:szCs w:val="24"/>
                <w:lang w:val="pt-BR"/>
              </w:rPr>
              <w:t>NSĐP</w:t>
            </w:r>
          </w:p>
          <w:p w14:paraId="6685939A" w14:textId="77777777" w:rsidR="0064129C" w:rsidRPr="00214A5A" w:rsidRDefault="0064129C" w:rsidP="005C1068">
            <w:pPr>
              <w:widowControl w:val="0"/>
              <w:ind w:left="18"/>
              <w:jc w:val="center"/>
              <w:rPr>
                <w:sz w:val="24"/>
                <w:szCs w:val="24"/>
                <w:lang w:val="pt-BR"/>
              </w:rPr>
            </w:pPr>
            <w:r w:rsidRPr="00214A5A">
              <w:rPr>
                <w:sz w:val="24"/>
                <w:szCs w:val="24"/>
                <w:lang w:val="pt-BR"/>
              </w:rPr>
              <w:t>(CCHC)</w:t>
            </w:r>
          </w:p>
        </w:tc>
        <w:tc>
          <w:tcPr>
            <w:tcW w:w="1515" w:type="dxa"/>
          </w:tcPr>
          <w:p w14:paraId="2D7C5C35" w14:textId="77777777" w:rsidR="0064129C" w:rsidRPr="00214A5A" w:rsidRDefault="0064129C" w:rsidP="005C1068">
            <w:pPr>
              <w:ind w:left="-57" w:right="-57"/>
              <w:jc w:val="center"/>
              <w:rPr>
                <w:sz w:val="24"/>
                <w:szCs w:val="24"/>
              </w:rPr>
            </w:pPr>
            <w:r w:rsidRPr="00214A5A">
              <w:rPr>
                <w:sz w:val="24"/>
                <w:szCs w:val="24"/>
              </w:rPr>
              <w:t>500</w:t>
            </w:r>
          </w:p>
        </w:tc>
      </w:tr>
      <w:tr w:rsidR="0064129C" w:rsidRPr="00214A5A" w14:paraId="411BB858" w14:textId="77777777" w:rsidTr="00CC5CFE">
        <w:trPr>
          <w:trHeight w:val="130"/>
        </w:trPr>
        <w:tc>
          <w:tcPr>
            <w:tcW w:w="567" w:type="dxa"/>
          </w:tcPr>
          <w:p w14:paraId="2EAFEF2A" w14:textId="07E646D6" w:rsidR="0064129C" w:rsidRPr="00214A5A" w:rsidRDefault="0064129C" w:rsidP="008578A8">
            <w:pPr>
              <w:ind w:left="-57" w:right="-57"/>
              <w:jc w:val="center"/>
              <w:rPr>
                <w:sz w:val="24"/>
                <w:szCs w:val="24"/>
              </w:rPr>
            </w:pPr>
            <w:r>
              <w:rPr>
                <w:sz w:val="24"/>
                <w:szCs w:val="24"/>
              </w:rPr>
              <w:t>2.32</w:t>
            </w:r>
          </w:p>
        </w:tc>
        <w:tc>
          <w:tcPr>
            <w:tcW w:w="2552" w:type="dxa"/>
          </w:tcPr>
          <w:p w14:paraId="2E76EC09" w14:textId="77777777" w:rsidR="0064129C" w:rsidRPr="00214A5A" w:rsidRDefault="0064129C" w:rsidP="00072855">
            <w:pPr>
              <w:ind w:left="-57" w:right="-57"/>
              <w:jc w:val="both"/>
              <w:rPr>
                <w:sz w:val="24"/>
                <w:szCs w:val="24"/>
                <w:lang w:val="pt-PT"/>
              </w:rPr>
            </w:pPr>
            <w:r w:rsidRPr="00214A5A">
              <w:rPr>
                <w:sz w:val="24"/>
                <w:szCs w:val="24"/>
                <w:lang w:val="pt-PT"/>
              </w:rPr>
              <w:t xml:space="preserve">Hỗ trợ thiết lập các điểm </w:t>
            </w:r>
            <w:r w:rsidRPr="00214A5A">
              <w:rPr>
                <w:sz w:val="24"/>
                <w:szCs w:val="24"/>
                <w:lang w:val="pt-PT"/>
              </w:rPr>
              <w:lastRenderedPageBreak/>
              <w:t>cung cấp dịch vụ công cộng (thuộc Đề án thí điểm xây dựng Khu dân cư điện tử)</w:t>
            </w:r>
          </w:p>
        </w:tc>
        <w:tc>
          <w:tcPr>
            <w:tcW w:w="1172" w:type="dxa"/>
          </w:tcPr>
          <w:p w14:paraId="2349DD94" w14:textId="77777777" w:rsidR="0064129C" w:rsidRPr="00214A5A" w:rsidRDefault="0064129C" w:rsidP="00072855">
            <w:pPr>
              <w:ind w:left="-57" w:right="-57"/>
              <w:jc w:val="center"/>
              <w:rPr>
                <w:sz w:val="24"/>
                <w:szCs w:val="24"/>
              </w:rPr>
            </w:pPr>
            <w:r w:rsidRPr="00214A5A">
              <w:rPr>
                <w:sz w:val="24"/>
                <w:szCs w:val="24"/>
              </w:rPr>
              <w:lastRenderedPageBreak/>
              <w:t xml:space="preserve">UBND TP </w:t>
            </w:r>
            <w:r w:rsidRPr="00214A5A">
              <w:rPr>
                <w:sz w:val="24"/>
                <w:szCs w:val="24"/>
              </w:rPr>
              <w:lastRenderedPageBreak/>
              <w:t>Nha Trang</w:t>
            </w:r>
          </w:p>
        </w:tc>
        <w:tc>
          <w:tcPr>
            <w:tcW w:w="4567" w:type="dxa"/>
          </w:tcPr>
          <w:p w14:paraId="63C6351B" w14:textId="77777777" w:rsidR="0064129C" w:rsidRPr="00214A5A" w:rsidRDefault="0064129C" w:rsidP="00072855">
            <w:pPr>
              <w:ind w:left="-57" w:right="-57"/>
              <w:jc w:val="both"/>
              <w:rPr>
                <w:sz w:val="24"/>
                <w:szCs w:val="24"/>
                <w:lang w:val="pt-PT"/>
              </w:rPr>
            </w:pPr>
            <w:r w:rsidRPr="00214A5A">
              <w:rPr>
                <w:sz w:val="24"/>
                <w:szCs w:val="24"/>
                <w:lang w:val="pt-PT"/>
              </w:rPr>
              <w:lastRenderedPageBreak/>
              <w:t xml:space="preserve">Hỗ trợ thiết lập các điểm cung cấp dịch vụ </w:t>
            </w:r>
            <w:r w:rsidRPr="00214A5A">
              <w:rPr>
                <w:sz w:val="24"/>
                <w:szCs w:val="24"/>
                <w:lang w:val="pt-PT"/>
              </w:rPr>
              <w:lastRenderedPageBreak/>
              <w:t>công cộng (thuộc Đề án thí điểm xây dựng Khu dân cư điện tử)</w:t>
            </w:r>
          </w:p>
        </w:tc>
        <w:tc>
          <w:tcPr>
            <w:tcW w:w="1197" w:type="dxa"/>
          </w:tcPr>
          <w:p w14:paraId="45F02B71" w14:textId="77777777" w:rsidR="0064129C" w:rsidRPr="00214A5A" w:rsidRDefault="0064129C" w:rsidP="005C1068">
            <w:pPr>
              <w:ind w:left="-57" w:right="-57"/>
              <w:jc w:val="center"/>
              <w:rPr>
                <w:sz w:val="24"/>
                <w:szCs w:val="24"/>
              </w:rPr>
            </w:pPr>
            <w:r w:rsidRPr="00214A5A">
              <w:rPr>
                <w:sz w:val="24"/>
                <w:szCs w:val="24"/>
              </w:rPr>
              <w:lastRenderedPageBreak/>
              <w:t>2022</w:t>
            </w:r>
          </w:p>
        </w:tc>
        <w:tc>
          <w:tcPr>
            <w:tcW w:w="1460" w:type="dxa"/>
          </w:tcPr>
          <w:p w14:paraId="29BF77B4" w14:textId="77777777" w:rsidR="0064129C" w:rsidRPr="00214A5A" w:rsidRDefault="0064129C" w:rsidP="005C1068">
            <w:pPr>
              <w:ind w:left="-57" w:right="-57"/>
              <w:jc w:val="center"/>
              <w:rPr>
                <w:sz w:val="24"/>
                <w:szCs w:val="24"/>
              </w:rPr>
            </w:pPr>
            <w:r w:rsidRPr="00214A5A">
              <w:rPr>
                <w:sz w:val="24"/>
                <w:szCs w:val="24"/>
              </w:rPr>
              <w:t xml:space="preserve">Toàn bộ </w:t>
            </w:r>
            <w:r w:rsidRPr="00214A5A">
              <w:rPr>
                <w:sz w:val="24"/>
                <w:szCs w:val="24"/>
              </w:rPr>
              <w:lastRenderedPageBreak/>
              <w:t>nhiệm vụ</w:t>
            </w:r>
          </w:p>
        </w:tc>
        <w:tc>
          <w:tcPr>
            <w:tcW w:w="1668" w:type="dxa"/>
          </w:tcPr>
          <w:p w14:paraId="315FEC37" w14:textId="77777777" w:rsidR="0064129C" w:rsidRPr="00214A5A" w:rsidRDefault="0064129C" w:rsidP="005C1068">
            <w:pPr>
              <w:ind w:left="-57" w:right="-57"/>
              <w:jc w:val="center"/>
              <w:rPr>
                <w:sz w:val="24"/>
                <w:szCs w:val="24"/>
              </w:rPr>
            </w:pPr>
            <w:r w:rsidRPr="00214A5A">
              <w:rPr>
                <w:sz w:val="24"/>
                <w:szCs w:val="24"/>
              </w:rPr>
              <w:lastRenderedPageBreak/>
              <w:t>200</w:t>
            </w:r>
          </w:p>
        </w:tc>
        <w:tc>
          <w:tcPr>
            <w:tcW w:w="1276" w:type="dxa"/>
          </w:tcPr>
          <w:p w14:paraId="47F5B9D2" w14:textId="77777777" w:rsidR="0064129C" w:rsidRPr="00214A5A" w:rsidRDefault="0064129C" w:rsidP="005C1068">
            <w:pPr>
              <w:widowControl w:val="0"/>
              <w:ind w:left="18"/>
              <w:jc w:val="center"/>
              <w:rPr>
                <w:sz w:val="24"/>
                <w:szCs w:val="24"/>
                <w:lang w:val="pt-BR"/>
              </w:rPr>
            </w:pPr>
            <w:r w:rsidRPr="00214A5A">
              <w:rPr>
                <w:sz w:val="24"/>
                <w:szCs w:val="24"/>
                <w:lang w:val="pt-BR"/>
              </w:rPr>
              <w:t>NSĐP</w:t>
            </w:r>
          </w:p>
          <w:p w14:paraId="38E67DD6" w14:textId="77777777" w:rsidR="0064129C" w:rsidRPr="00214A5A" w:rsidRDefault="0064129C" w:rsidP="005C1068">
            <w:pPr>
              <w:widowControl w:val="0"/>
              <w:ind w:left="18"/>
              <w:jc w:val="center"/>
              <w:rPr>
                <w:sz w:val="24"/>
                <w:szCs w:val="24"/>
                <w:lang w:val="pt-BR"/>
              </w:rPr>
            </w:pPr>
            <w:r w:rsidRPr="00214A5A">
              <w:rPr>
                <w:sz w:val="24"/>
                <w:szCs w:val="24"/>
                <w:lang w:val="pt-BR"/>
              </w:rPr>
              <w:lastRenderedPageBreak/>
              <w:t>(CCHC)</w:t>
            </w:r>
          </w:p>
        </w:tc>
        <w:tc>
          <w:tcPr>
            <w:tcW w:w="1515" w:type="dxa"/>
          </w:tcPr>
          <w:p w14:paraId="7D765EB1" w14:textId="77777777" w:rsidR="0064129C" w:rsidRPr="00214A5A" w:rsidRDefault="0064129C" w:rsidP="005C1068">
            <w:pPr>
              <w:ind w:left="-57" w:right="-57"/>
              <w:jc w:val="center"/>
              <w:rPr>
                <w:sz w:val="24"/>
                <w:szCs w:val="24"/>
              </w:rPr>
            </w:pPr>
            <w:r w:rsidRPr="00214A5A">
              <w:rPr>
                <w:sz w:val="24"/>
                <w:szCs w:val="24"/>
              </w:rPr>
              <w:lastRenderedPageBreak/>
              <w:t>200</w:t>
            </w:r>
          </w:p>
        </w:tc>
      </w:tr>
      <w:tr w:rsidR="0064129C" w:rsidRPr="00214A5A" w14:paraId="2DEF4BF9" w14:textId="77777777" w:rsidTr="00CC5CFE">
        <w:trPr>
          <w:trHeight w:val="130"/>
        </w:trPr>
        <w:tc>
          <w:tcPr>
            <w:tcW w:w="567" w:type="dxa"/>
          </w:tcPr>
          <w:p w14:paraId="5F7BCE2D" w14:textId="77777777" w:rsidR="0064129C" w:rsidRPr="00214A5A" w:rsidRDefault="0064129C" w:rsidP="00072855">
            <w:pPr>
              <w:ind w:left="-57" w:right="-57"/>
              <w:jc w:val="center"/>
              <w:rPr>
                <w:sz w:val="24"/>
                <w:szCs w:val="24"/>
              </w:rPr>
            </w:pPr>
          </w:p>
        </w:tc>
        <w:tc>
          <w:tcPr>
            <w:tcW w:w="10948" w:type="dxa"/>
            <w:gridSpan w:val="5"/>
          </w:tcPr>
          <w:p w14:paraId="2BA175C2" w14:textId="77777777" w:rsidR="0064129C" w:rsidRPr="00214A5A" w:rsidRDefault="0064129C" w:rsidP="00072855">
            <w:pPr>
              <w:ind w:left="-57" w:right="-57"/>
              <w:rPr>
                <w:sz w:val="24"/>
                <w:szCs w:val="24"/>
              </w:rPr>
            </w:pPr>
            <w:r w:rsidRPr="00214A5A">
              <w:rPr>
                <w:b/>
                <w:bCs/>
                <w:sz w:val="24"/>
                <w:szCs w:val="24"/>
              </w:rPr>
              <w:t>Tổng cộng (làm tròn)</w:t>
            </w:r>
          </w:p>
        </w:tc>
        <w:tc>
          <w:tcPr>
            <w:tcW w:w="1668" w:type="dxa"/>
          </w:tcPr>
          <w:p w14:paraId="6C2F4C0C" w14:textId="77777777" w:rsidR="0064129C" w:rsidRPr="00214A5A" w:rsidRDefault="0064129C" w:rsidP="00072855">
            <w:pPr>
              <w:ind w:left="-57" w:right="-57"/>
              <w:jc w:val="center"/>
              <w:rPr>
                <w:b/>
                <w:sz w:val="24"/>
                <w:szCs w:val="24"/>
              </w:rPr>
            </w:pPr>
          </w:p>
        </w:tc>
        <w:tc>
          <w:tcPr>
            <w:tcW w:w="1276" w:type="dxa"/>
          </w:tcPr>
          <w:p w14:paraId="6D854784" w14:textId="77777777" w:rsidR="0064129C" w:rsidRPr="00214A5A" w:rsidRDefault="0064129C" w:rsidP="00072855">
            <w:pPr>
              <w:widowControl w:val="0"/>
              <w:ind w:left="-57" w:right="-57"/>
              <w:jc w:val="center"/>
              <w:rPr>
                <w:b/>
                <w:sz w:val="24"/>
                <w:szCs w:val="24"/>
              </w:rPr>
            </w:pPr>
          </w:p>
        </w:tc>
        <w:tc>
          <w:tcPr>
            <w:tcW w:w="1515" w:type="dxa"/>
          </w:tcPr>
          <w:p w14:paraId="2D15872B" w14:textId="4C8C546A" w:rsidR="0064129C" w:rsidRPr="005D6697" w:rsidRDefault="005D6697" w:rsidP="00072855">
            <w:pPr>
              <w:ind w:left="-57" w:right="-57"/>
              <w:jc w:val="center"/>
              <w:rPr>
                <w:b/>
                <w:sz w:val="24"/>
                <w:szCs w:val="24"/>
              </w:rPr>
            </w:pPr>
            <w:r w:rsidRPr="00EE63D3">
              <w:rPr>
                <w:b/>
                <w:sz w:val="24"/>
                <w:szCs w:val="24"/>
              </w:rPr>
              <w:t>175.599,126</w:t>
            </w:r>
          </w:p>
        </w:tc>
      </w:tr>
    </w:tbl>
    <w:p w14:paraId="504250A5" w14:textId="77777777" w:rsidR="000007F6" w:rsidRPr="00214A5A" w:rsidRDefault="001B07EC" w:rsidP="005F3A90">
      <w:pPr>
        <w:widowControl w:val="0"/>
        <w:spacing w:before="120"/>
        <w:rPr>
          <w:sz w:val="28"/>
          <w:szCs w:val="28"/>
        </w:rPr>
      </w:pPr>
      <w:r w:rsidRPr="001B07EC">
        <w:rPr>
          <w:sz w:val="24"/>
          <w:szCs w:val="24"/>
        </w:rPr>
        <w:t xml:space="preserve">Ghi chú: Tại cột </w:t>
      </w:r>
      <w:r w:rsidRPr="001B07EC">
        <w:rPr>
          <w:b/>
          <w:sz w:val="24"/>
          <w:szCs w:val="24"/>
        </w:rPr>
        <w:t>Dự kiến kế hoạch kinh phí năm 2022</w:t>
      </w:r>
      <w:r w:rsidRPr="001B07EC">
        <w:rPr>
          <w:sz w:val="24"/>
          <w:szCs w:val="24"/>
        </w:rPr>
        <w:t xml:space="preserve">, kinh phí ghi trong dấu ngoặc đơn </w:t>
      </w:r>
      <w:r w:rsidRPr="001B07EC">
        <w:rPr>
          <w:b/>
          <w:i/>
          <w:sz w:val="24"/>
          <w:szCs w:val="24"/>
        </w:rPr>
        <w:t xml:space="preserve">(….) </w:t>
      </w:r>
      <w:r w:rsidRPr="001B07EC">
        <w:rPr>
          <w:sz w:val="24"/>
          <w:szCs w:val="24"/>
        </w:rPr>
        <w:t>cần xem xét bổ sung năm 2022</w:t>
      </w:r>
    </w:p>
    <w:sectPr w:rsidR="000007F6" w:rsidRPr="00214A5A" w:rsidSect="000007F6">
      <w:headerReference w:type="default" r:id="rId8"/>
      <w:pgSz w:w="16839" w:h="11907" w:orient="landscape" w:code="9"/>
      <w:pgMar w:top="1134" w:right="851"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EA0C0" w14:textId="77777777" w:rsidR="00CA0ECE" w:rsidRDefault="00CA0ECE" w:rsidP="000A2705">
      <w:r>
        <w:separator/>
      </w:r>
    </w:p>
  </w:endnote>
  <w:endnote w:type="continuationSeparator" w:id="0">
    <w:p w14:paraId="3F04B558" w14:textId="77777777" w:rsidR="00CA0ECE" w:rsidRDefault="00CA0ECE" w:rsidP="000A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charset w:val="80"/>
    <w:family w:val="roman"/>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7EC51" w14:textId="77777777" w:rsidR="00CA0ECE" w:rsidRDefault="00CA0ECE" w:rsidP="000A2705">
      <w:r>
        <w:separator/>
      </w:r>
    </w:p>
  </w:footnote>
  <w:footnote w:type="continuationSeparator" w:id="0">
    <w:p w14:paraId="4B729BD8" w14:textId="77777777" w:rsidR="00CA0ECE" w:rsidRDefault="00CA0ECE" w:rsidP="000A2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869422"/>
      <w:docPartObj>
        <w:docPartGallery w:val="Page Numbers (Top of Page)"/>
        <w:docPartUnique/>
      </w:docPartObj>
    </w:sdtPr>
    <w:sdtEndPr>
      <w:rPr>
        <w:noProof/>
      </w:rPr>
    </w:sdtEndPr>
    <w:sdtContent>
      <w:p w14:paraId="22DB1661" w14:textId="77777777" w:rsidR="00D67551" w:rsidRDefault="00D67551" w:rsidP="00A2002C">
        <w:pPr>
          <w:pStyle w:val="Header"/>
          <w:tabs>
            <w:tab w:val="clear" w:pos="4680"/>
          </w:tabs>
          <w:jc w:val="center"/>
        </w:pPr>
        <w:r>
          <w:fldChar w:fldCharType="begin"/>
        </w:r>
        <w:r>
          <w:instrText xml:space="preserve"> PAGE   \* MERGEFORMAT </w:instrText>
        </w:r>
        <w:r>
          <w:fldChar w:fldCharType="separate"/>
        </w:r>
        <w:r w:rsidR="003327F1">
          <w:rPr>
            <w:noProof/>
          </w:rPr>
          <w:t>23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4457D"/>
    <w:multiLevelType w:val="hybridMultilevel"/>
    <w:tmpl w:val="53DA32FE"/>
    <w:lvl w:ilvl="0" w:tplc="AE7095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F6497"/>
    <w:multiLevelType w:val="hybridMultilevel"/>
    <w:tmpl w:val="65EA2E4A"/>
    <w:lvl w:ilvl="0" w:tplc="986618B6">
      <w:start w:val="2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90C82"/>
    <w:multiLevelType w:val="hybridMultilevel"/>
    <w:tmpl w:val="39F4B2B8"/>
    <w:lvl w:ilvl="0" w:tplc="E69EC96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215C8"/>
    <w:multiLevelType w:val="hybridMultilevel"/>
    <w:tmpl w:val="746CCDFE"/>
    <w:lvl w:ilvl="0" w:tplc="7A243A06">
      <w:start w:val="2021"/>
      <w:numFmt w:val="bullet"/>
      <w:lvlText w:val="-"/>
      <w:lvlJc w:val="left"/>
      <w:pPr>
        <w:ind w:left="303" w:hanging="360"/>
      </w:pPr>
      <w:rPr>
        <w:rFonts w:ascii="Times New Roman" w:eastAsia="MS PMincho" w:hAnsi="Times New Roman"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4">
    <w:nsid w:val="1F3B4852"/>
    <w:multiLevelType w:val="hybridMultilevel"/>
    <w:tmpl w:val="84CE5EBE"/>
    <w:lvl w:ilvl="0" w:tplc="2AB4B140">
      <w:start w:val="1"/>
      <w:numFmt w:val="lowerLetter"/>
      <w:suff w:val="space"/>
      <w:lvlText w:val="%1)"/>
      <w:lvlJc w:val="left"/>
      <w:pPr>
        <w:ind w:left="928"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32007977"/>
    <w:multiLevelType w:val="hybridMultilevel"/>
    <w:tmpl w:val="09DA3D7E"/>
    <w:lvl w:ilvl="0" w:tplc="EFE4AF00">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E2235"/>
    <w:multiLevelType w:val="hybridMultilevel"/>
    <w:tmpl w:val="0AFA7564"/>
    <w:lvl w:ilvl="0" w:tplc="55C617BC">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730C48"/>
    <w:multiLevelType w:val="hybridMultilevel"/>
    <w:tmpl w:val="509AA390"/>
    <w:lvl w:ilvl="0" w:tplc="4C9A384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62D0B"/>
    <w:multiLevelType w:val="hybridMultilevel"/>
    <w:tmpl w:val="E21CECA8"/>
    <w:lvl w:ilvl="0" w:tplc="19AE8174">
      <w:start w:val="12"/>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9">
    <w:nsid w:val="48146993"/>
    <w:multiLevelType w:val="hybridMultilevel"/>
    <w:tmpl w:val="E6608370"/>
    <w:lvl w:ilvl="0" w:tplc="4ABC8BAC">
      <w:start w:val="2"/>
      <w:numFmt w:val="bullet"/>
      <w:lvlText w:val=""/>
      <w:lvlJc w:val="left"/>
      <w:pPr>
        <w:ind w:left="928" w:hanging="360"/>
      </w:pPr>
      <w:rPr>
        <w:rFonts w:ascii="Wingdings" w:eastAsia="Times New Roman" w:hAnsi="Wingdings" w:cs="Times New Roman" w:hint="default"/>
        <w:b w:val="0"/>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nsid w:val="4B4B53E9"/>
    <w:multiLevelType w:val="hybridMultilevel"/>
    <w:tmpl w:val="206A0052"/>
    <w:lvl w:ilvl="0" w:tplc="C8D65F0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6329C"/>
    <w:multiLevelType w:val="hybridMultilevel"/>
    <w:tmpl w:val="495825A4"/>
    <w:lvl w:ilvl="0" w:tplc="D8B0971A">
      <w:start w:val="2"/>
      <w:numFmt w:val="bullet"/>
      <w:lvlText w:val="-"/>
      <w:lvlJc w:val="left"/>
      <w:pPr>
        <w:ind w:left="303" w:hanging="360"/>
      </w:pPr>
      <w:rPr>
        <w:rFonts w:ascii="Times New Roman" w:eastAsia="MS Mincho" w:hAnsi="Times New Roman"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2">
    <w:nsid w:val="5D747520"/>
    <w:multiLevelType w:val="hybridMultilevel"/>
    <w:tmpl w:val="7902C566"/>
    <w:lvl w:ilvl="0" w:tplc="325C5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894F54"/>
    <w:multiLevelType w:val="hybridMultilevel"/>
    <w:tmpl w:val="47620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463DB3"/>
    <w:multiLevelType w:val="hybridMultilevel"/>
    <w:tmpl w:val="1888901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0B4387"/>
    <w:multiLevelType w:val="hybridMultilevel"/>
    <w:tmpl w:val="46162E54"/>
    <w:lvl w:ilvl="0" w:tplc="410E38E2">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E9B52B5"/>
    <w:multiLevelType w:val="hybridMultilevel"/>
    <w:tmpl w:val="28DABA68"/>
    <w:lvl w:ilvl="0" w:tplc="4F3E4E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4"/>
  </w:num>
  <w:num w:numId="5">
    <w:abstractNumId w:val="9"/>
  </w:num>
  <w:num w:numId="6">
    <w:abstractNumId w:val="15"/>
  </w:num>
  <w:num w:numId="7">
    <w:abstractNumId w:val="1"/>
  </w:num>
  <w:num w:numId="8">
    <w:abstractNumId w:val="2"/>
  </w:num>
  <w:num w:numId="9">
    <w:abstractNumId w:val="6"/>
  </w:num>
  <w:num w:numId="10">
    <w:abstractNumId w:val="3"/>
  </w:num>
  <w:num w:numId="11">
    <w:abstractNumId w:val="13"/>
  </w:num>
  <w:num w:numId="12">
    <w:abstractNumId w:val="16"/>
  </w:num>
  <w:num w:numId="13">
    <w:abstractNumId w:val="7"/>
  </w:num>
  <w:num w:numId="14">
    <w:abstractNumId w:val="10"/>
  </w:num>
  <w:num w:numId="15">
    <w:abstractNumId w:val="1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1D"/>
    <w:rsid w:val="0000059A"/>
    <w:rsid w:val="000007F6"/>
    <w:rsid w:val="000009AF"/>
    <w:rsid w:val="00000AB8"/>
    <w:rsid w:val="00000F70"/>
    <w:rsid w:val="000010F9"/>
    <w:rsid w:val="000011F6"/>
    <w:rsid w:val="00001390"/>
    <w:rsid w:val="0000207F"/>
    <w:rsid w:val="00002977"/>
    <w:rsid w:val="00003278"/>
    <w:rsid w:val="0000329A"/>
    <w:rsid w:val="0000359E"/>
    <w:rsid w:val="00003F95"/>
    <w:rsid w:val="0000481A"/>
    <w:rsid w:val="00004948"/>
    <w:rsid w:val="000053FD"/>
    <w:rsid w:val="000058E4"/>
    <w:rsid w:val="00006038"/>
    <w:rsid w:val="00006137"/>
    <w:rsid w:val="00006169"/>
    <w:rsid w:val="000064FC"/>
    <w:rsid w:val="00006662"/>
    <w:rsid w:val="00006A48"/>
    <w:rsid w:val="00006CFA"/>
    <w:rsid w:val="00006E57"/>
    <w:rsid w:val="0000779A"/>
    <w:rsid w:val="00007A08"/>
    <w:rsid w:val="00007C1D"/>
    <w:rsid w:val="00007C1E"/>
    <w:rsid w:val="00007CDE"/>
    <w:rsid w:val="000101E6"/>
    <w:rsid w:val="000103E5"/>
    <w:rsid w:val="00010524"/>
    <w:rsid w:val="00010555"/>
    <w:rsid w:val="00011690"/>
    <w:rsid w:val="00011A7E"/>
    <w:rsid w:val="00011E1E"/>
    <w:rsid w:val="00012497"/>
    <w:rsid w:val="00012513"/>
    <w:rsid w:val="00012B49"/>
    <w:rsid w:val="00013872"/>
    <w:rsid w:val="00013BD1"/>
    <w:rsid w:val="00013D39"/>
    <w:rsid w:val="0001413E"/>
    <w:rsid w:val="000143CF"/>
    <w:rsid w:val="000144E7"/>
    <w:rsid w:val="00014F97"/>
    <w:rsid w:val="00015008"/>
    <w:rsid w:val="00015876"/>
    <w:rsid w:val="00015E5E"/>
    <w:rsid w:val="00016243"/>
    <w:rsid w:val="00016303"/>
    <w:rsid w:val="000164B4"/>
    <w:rsid w:val="00016AA9"/>
    <w:rsid w:val="000172D9"/>
    <w:rsid w:val="0001739D"/>
    <w:rsid w:val="00017483"/>
    <w:rsid w:val="00017B08"/>
    <w:rsid w:val="00017E14"/>
    <w:rsid w:val="00020476"/>
    <w:rsid w:val="000204FC"/>
    <w:rsid w:val="00020EEF"/>
    <w:rsid w:val="00021117"/>
    <w:rsid w:val="0002124A"/>
    <w:rsid w:val="00021AE2"/>
    <w:rsid w:val="00021EF8"/>
    <w:rsid w:val="000221F4"/>
    <w:rsid w:val="00022255"/>
    <w:rsid w:val="000224A5"/>
    <w:rsid w:val="000229EA"/>
    <w:rsid w:val="00022AB3"/>
    <w:rsid w:val="00022ACB"/>
    <w:rsid w:val="000231AB"/>
    <w:rsid w:val="00023500"/>
    <w:rsid w:val="0002356E"/>
    <w:rsid w:val="00023663"/>
    <w:rsid w:val="00023A42"/>
    <w:rsid w:val="00023F0D"/>
    <w:rsid w:val="00024063"/>
    <w:rsid w:val="000246D6"/>
    <w:rsid w:val="000248A2"/>
    <w:rsid w:val="00024D9A"/>
    <w:rsid w:val="000251AF"/>
    <w:rsid w:val="0002526A"/>
    <w:rsid w:val="00025FF6"/>
    <w:rsid w:val="000264CB"/>
    <w:rsid w:val="00026654"/>
    <w:rsid w:val="0002690D"/>
    <w:rsid w:val="00026B4E"/>
    <w:rsid w:val="000271ED"/>
    <w:rsid w:val="000275DE"/>
    <w:rsid w:val="000276EA"/>
    <w:rsid w:val="00030C4F"/>
    <w:rsid w:val="00031610"/>
    <w:rsid w:val="00031BB3"/>
    <w:rsid w:val="00031C3C"/>
    <w:rsid w:val="00031EA4"/>
    <w:rsid w:val="00031F93"/>
    <w:rsid w:val="0003223A"/>
    <w:rsid w:val="00032649"/>
    <w:rsid w:val="0003292F"/>
    <w:rsid w:val="0003325E"/>
    <w:rsid w:val="00033354"/>
    <w:rsid w:val="000338E4"/>
    <w:rsid w:val="00033CEF"/>
    <w:rsid w:val="00033E83"/>
    <w:rsid w:val="00034338"/>
    <w:rsid w:val="0003548C"/>
    <w:rsid w:val="00035E54"/>
    <w:rsid w:val="00035F66"/>
    <w:rsid w:val="0003604F"/>
    <w:rsid w:val="00036116"/>
    <w:rsid w:val="0003623B"/>
    <w:rsid w:val="0003625A"/>
    <w:rsid w:val="000366E9"/>
    <w:rsid w:val="00036F86"/>
    <w:rsid w:val="0003725D"/>
    <w:rsid w:val="00037465"/>
    <w:rsid w:val="00037A39"/>
    <w:rsid w:val="00040213"/>
    <w:rsid w:val="00040C73"/>
    <w:rsid w:val="000411DC"/>
    <w:rsid w:val="00041E8F"/>
    <w:rsid w:val="0004213D"/>
    <w:rsid w:val="0004213F"/>
    <w:rsid w:val="000426F7"/>
    <w:rsid w:val="000428EE"/>
    <w:rsid w:val="00042A8C"/>
    <w:rsid w:val="00042AC5"/>
    <w:rsid w:val="00042B92"/>
    <w:rsid w:val="0004324A"/>
    <w:rsid w:val="000432E6"/>
    <w:rsid w:val="00043486"/>
    <w:rsid w:val="0004365A"/>
    <w:rsid w:val="000436D3"/>
    <w:rsid w:val="00043E36"/>
    <w:rsid w:val="00043F51"/>
    <w:rsid w:val="00043F95"/>
    <w:rsid w:val="00044329"/>
    <w:rsid w:val="000448CC"/>
    <w:rsid w:val="00044C6C"/>
    <w:rsid w:val="00044E8C"/>
    <w:rsid w:val="00045A5F"/>
    <w:rsid w:val="00045E86"/>
    <w:rsid w:val="0004643D"/>
    <w:rsid w:val="000467D6"/>
    <w:rsid w:val="000471A8"/>
    <w:rsid w:val="000471D7"/>
    <w:rsid w:val="0004764C"/>
    <w:rsid w:val="0005020F"/>
    <w:rsid w:val="00050686"/>
    <w:rsid w:val="00050AA5"/>
    <w:rsid w:val="00050B7E"/>
    <w:rsid w:val="00050F5E"/>
    <w:rsid w:val="0005161D"/>
    <w:rsid w:val="000519FB"/>
    <w:rsid w:val="00051A30"/>
    <w:rsid w:val="00051DAE"/>
    <w:rsid w:val="00052931"/>
    <w:rsid w:val="00052AFC"/>
    <w:rsid w:val="00052B4B"/>
    <w:rsid w:val="00052DE5"/>
    <w:rsid w:val="00052F0C"/>
    <w:rsid w:val="000530E3"/>
    <w:rsid w:val="00053655"/>
    <w:rsid w:val="000537A6"/>
    <w:rsid w:val="000538FE"/>
    <w:rsid w:val="000540DB"/>
    <w:rsid w:val="000542FD"/>
    <w:rsid w:val="00054807"/>
    <w:rsid w:val="00054943"/>
    <w:rsid w:val="00054AF8"/>
    <w:rsid w:val="0005697A"/>
    <w:rsid w:val="00057825"/>
    <w:rsid w:val="000579DA"/>
    <w:rsid w:val="00057B48"/>
    <w:rsid w:val="0006094D"/>
    <w:rsid w:val="000609BC"/>
    <w:rsid w:val="00060AB5"/>
    <w:rsid w:val="00060D77"/>
    <w:rsid w:val="00060EFF"/>
    <w:rsid w:val="0006169B"/>
    <w:rsid w:val="000624A3"/>
    <w:rsid w:val="0006275F"/>
    <w:rsid w:val="00062AE4"/>
    <w:rsid w:val="00062BC8"/>
    <w:rsid w:val="000631DB"/>
    <w:rsid w:val="000631F8"/>
    <w:rsid w:val="00063252"/>
    <w:rsid w:val="0006350A"/>
    <w:rsid w:val="00063B6F"/>
    <w:rsid w:val="00064578"/>
    <w:rsid w:val="000645AE"/>
    <w:rsid w:val="000648D6"/>
    <w:rsid w:val="000649C0"/>
    <w:rsid w:val="0006513D"/>
    <w:rsid w:val="000654B2"/>
    <w:rsid w:val="00065512"/>
    <w:rsid w:val="00065887"/>
    <w:rsid w:val="000659B5"/>
    <w:rsid w:val="00065C99"/>
    <w:rsid w:val="000665DD"/>
    <w:rsid w:val="00066644"/>
    <w:rsid w:val="00066820"/>
    <w:rsid w:val="00066BA8"/>
    <w:rsid w:val="00066ED9"/>
    <w:rsid w:val="00067133"/>
    <w:rsid w:val="000674B2"/>
    <w:rsid w:val="00067767"/>
    <w:rsid w:val="00067902"/>
    <w:rsid w:val="00070141"/>
    <w:rsid w:val="00070656"/>
    <w:rsid w:val="00070CA2"/>
    <w:rsid w:val="00070E12"/>
    <w:rsid w:val="00070E5C"/>
    <w:rsid w:val="00070E72"/>
    <w:rsid w:val="000719C8"/>
    <w:rsid w:val="00071E54"/>
    <w:rsid w:val="00072319"/>
    <w:rsid w:val="00072855"/>
    <w:rsid w:val="00072C9D"/>
    <w:rsid w:val="00073881"/>
    <w:rsid w:val="000739FB"/>
    <w:rsid w:val="00073DDE"/>
    <w:rsid w:val="00073FEC"/>
    <w:rsid w:val="00074482"/>
    <w:rsid w:val="000749A6"/>
    <w:rsid w:val="00074F8C"/>
    <w:rsid w:val="000750B9"/>
    <w:rsid w:val="000751E5"/>
    <w:rsid w:val="000756E4"/>
    <w:rsid w:val="00075800"/>
    <w:rsid w:val="00075880"/>
    <w:rsid w:val="000760C3"/>
    <w:rsid w:val="0007674F"/>
    <w:rsid w:val="000772E9"/>
    <w:rsid w:val="0007741D"/>
    <w:rsid w:val="00077482"/>
    <w:rsid w:val="00077599"/>
    <w:rsid w:val="00077A86"/>
    <w:rsid w:val="000803B5"/>
    <w:rsid w:val="00080406"/>
    <w:rsid w:val="00080516"/>
    <w:rsid w:val="00080814"/>
    <w:rsid w:val="00080D6E"/>
    <w:rsid w:val="00080F9C"/>
    <w:rsid w:val="000812D1"/>
    <w:rsid w:val="00081559"/>
    <w:rsid w:val="00081562"/>
    <w:rsid w:val="0008198A"/>
    <w:rsid w:val="00081F4C"/>
    <w:rsid w:val="00081FD4"/>
    <w:rsid w:val="000826E1"/>
    <w:rsid w:val="0008277C"/>
    <w:rsid w:val="00082C93"/>
    <w:rsid w:val="00082D96"/>
    <w:rsid w:val="00082FB1"/>
    <w:rsid w:val="00083270"/>
    <w:rsid w:val="00084538"/>
    <w:rsid w:val="00084640"/>
    <w:rsid w:val="00084690"/>
    <w:rsid w:val="00084766"/>
    <w:rsid w:val="00084844"/>
    <w:rsid w:val="0008498A"/>
    <w:rsid w:val="00084CB9"/>
    <w:rsid w:val="00084E57"/>
    <w:rsid w:val="00085109"/>
    <w:rsid w:val="000856E7"/>
    <w:rsid w:val="00085842"/>
    <w:rsid w:val="00085A44"/>
    <w:rsid w:val="00085AED"/>
    <w:rsid w:val="00085D60"/>
    <w:rsid w:val="00085E9E"/>
    <w:rsid w:val="000861C0"/>
    <w:rsid w:val="000864C2"/>
    <w:rsid w:val="00086710"/>
    <w:rsid w:val="00086E39"/>
    <w:rsid w:val="00086E97"/>
    <w:rsid w:val="000874C7"/>
    <w:rsid w:val="000878E0"/>
    <w:rsid w:val="000900BB"/>
    <w:rsid w:val="000907E1"/>
    <w:rsid w:val="00090B81"/>
    <w:rsid w:val="00090F62"/>
    <w:rsid w:val="00091193"/>
    <w:rsid w:val="000912F0"/>
    <w:rsid w:val="0009145D"/>
    <w:rsid w:val="000915E7"/>
    <w:rsid w:val="00091D1B"/>
    <w:rsid w:val="00092069"/>
    <w:rsid w:val="000922E8"/>
    <w:rsid w:val="000925DC"/>
    <w:rsid w:val="00092BC5"/>
    <w:rsid w:val="0009302F"/>
    <w:rsid w:val="0009347E"/>
    <w:rsid w:val="00093948"/>
    <w:rsid w:val="00093974"/>
    <w:rsid w:val="000939BD"/>
    <w:rsid w:val="00093FA8"/>
    <w:rsid w:val="00094188"/>
    <w:rsid w:val="0009440A"/>
    <w:rsid w:val="00094ABC"/>
    <w:rsid w:val="00095154"/>
    <w:rsid w:val="00095167"/>
    <w:rsid w:val="0009551D"/>
    <w:rsid w:val="0009586D"/>
    <w:rsid w:val="000959AA"/>
    <w:rsid w:val="000963B8"/>
    <w:rsid w:val="00096494"/>
    <w:rsid w:val="00096BC8"/>
    <w:rsid w:val="00096E89"/>
    <w:rsid w:val="00097582"/>
    <w:rsid w:val="0009759C"/>
    <w:rsid w:val="000975AE"/>
    <w:rsid w:val="0009776C"/>
    <w:rsid w:val="00097D7C"/>
    <w:rsid w:val="00097EFB"/>
    <w:rsid w:val="000A027B"/>
    <w:rsid w:val="000A12BE"/>
    <w:rsid w:val="000A13E7"/>
    <w:rsid w:val="000A199E"/>
    <w:rsid w:val="000A1FDA"/>
    <w:rsid w:val="000A2056"/>
    <w:rsid w:val="000A224D"/>
    <w:rsid w:val="000A234D"/>
    <w:rsid w:val="000A2705"/>
    <w:rsid w:val="000A284E"/>
    <w:rsid w:val="000A2905"/>
    <w:rsid w:val="000A2BE1"/>
    <w:rsid w:val="000A2D8E"/>
    <w:rsid w:val="000A3440"/>
    <w:rsid w:val="000A3BE3"/>
    <w:rsid w:val="000A3CF1"/>
    <w:rsid w:val="000A4DDD"/>
    <w:rsid w:val="000A5056"/>
    <w:rsid w:val="000A5077"/>
    <w:rsid w:val="000A50C0"/>
    <w:rsid w:val="000A50E2"/>
    <w:rsid w:val="000A544F"/>
    <w:rsid w:val="000A5498"/>
    <w:rsid w:val="000A54E3"/>
    <w:rsid w:val="000A5503"/>
    <w:rsid w:val="000A5CBD"/>
    <w:rsid w:val="000A5D82"/>
    <w:rsid w:val="000A6F79"/>
    <w:rsid w:val="000A73F9"/>
    <w:rsid w:val="000A7616"/>
    <w:rsid w:val="000A7B16"/>
    <w:rsid w:val="000B0239"/>
    <w:rsid w:val="000B055A"/>
    <w:rsid w:val="000B0BDF"/>
    <w:rsid w:val="000B148A"/>
    <w:rsid w:val="000B211D"/>
    <w:rsid w:val="000B2421"/>
    <w:rsid w:val="000B2A0A"/>
    <w:rsid w:val="000B2B7D"/>
    <w:rsid w:val="000B2D79"/>
    <w:rsid w:val="000B2F10"/>
    <w:rsid w:val="000B3AF9"/>
    <w:rsid w:val="000B3BA0"/>
    <w:rsid w:val="000B3BE3"/>
    <w:rsid w:val="000B3C9A"/>
    <w:rsid w:val="000B405F"/>
    <w:rsid w:val="000B43F9"/>
    <w:rsid w:val="000B484A"/>
    <w:rsid w:val="000B489E"/>
    <w:rsid w:val="000B4AAE"/>
    <w:rsid w:val="000B5169"/>
    <w:rsid w:val="000B52B3"/>
    <w:rsid w:val="000B53B4"/>
    <w:rsid w:val="000B55C0"/>
    <w:rsid w:val="000B59B5"/>
    <w:rsid w:val="000B625D"/>
    <w:rsid w:val="000B69B6"/>
    <w:rsid w:val="000B71FB"/>
    <w:rsid w:val="000B7CD4"/>
    <w:rsid w:val="000B7D89"/>
    <w:rsid w:val="000C0094"/>
    <w:rsid w:val="000C055C"/>
    <w:rsid w:val="000C0939"/>
    <w:rsid w:val="000C0CFB"/>
    <w:rsid w:val="000C1245"/>
    <w:rsid w:val="000C1743"/>
    <w:rsid w:val="000C241C"/>
    <w:rsid w:val="000C247F"/>
    <w:rsid w:val="000C2B18"/>
    <w:rsid w:val="000C2DDB"/>
    <w:rsid w:val="000C2DEE"/>
    <w:rsid w:val="000C2EDD"/>
    <w:rsid w:val="000C39F8"/>
    <w:rsid w:val="000C3B17"/>
    <w:rsid w:val="000C3B43"/>
    <w:rsid w:val="000C4682"/>
    <w:rsid w:val="000C49E8"/>
    <w:rsid w:val="000C5041"/>
    <w:rsid w:val="000C51CA"/>
    <w:rsid w:val="000C5284"/>
    <w:rsid w:val="000C5553"/>
    <w:rsid w:val="000C56AB"/>
    <w:rsid w:val="000C5B09"/>
    <w:rsid w:val="000C5E87"/>
    <w:rsid w:val="000C5F22"/>
    <w:rsid w:val="000C6A65"/>
    <w:rsid w:val="000C6AC3"/>
    <w:rsid w:val="000C6B9D"/>
    <w:rsid w:val="000C72B6"/>
    <w:rsid w:val="000C7325"/>
    <w:rsid w:val="000C751C"/>
    <w:rsid w:val="000C7871"/>
    <w:rsid w:val="000C7C4A"/>
    <w:rsid w:val="000D0021"/>
    <w:rsid w:val="000D0368"/>
    <w:rsid w:val="000D0652"/>
    <w:rsid w:val="000D1AEB"/>
    <w:rsid w:val="000D206F"/>
    <w:rsid w:val="000D2810"/>
    <w:rsid w:val="000D2A6B"/>
    <w:rsid w:val="000D2DDF"/>
    <w:rsid w:val="000D3923"/>
    <w:rsid w:val="000D3954"/>
    <w:rsid w:val="000D3A41"/>
    <w:rsid w:val="000D3ABC"/>
    <w:rsid w:val="000D3FB6"/>
    <w:rsid w:val="000D4DB8"/>
    <w:rsid w:val="000D5737"/>
    <w:rsid w:val="000D58AB"/>
    <w:rsid w:val="000D5EEE"/>
    <w:rsid w:val="000D6013"/>
    <w:rsid w:val="000D622A"/>
    <w:rsid w:val="000D632B"/>
    <w:rsid w:val="000D67C1"/>
    <w:rsid w:val="000D6D13"/>
    <w:rsid w:val="000D7064"/>
    <w:rsid w:val="000D7497"/>
    <w:rsid w:val="000D7FA2"/>
    <w:rsid w:val="000E09BD"/>
    <w:rsid w:val="000E0B3A"/>
    <w:rsid w:val="000E0BB6"/>
    <w:rsid w:val="000E1C68"/>
    <w:rsid w:val="000E227F"/>
    <w:rsid w:val="000E2583"/>
    <w:rsid w:val="000E2F40"/>
    <w:rsid w:val="000E33E8"/>
    <w:rsid w:val="000E3414"/>
    <w:rsid w:val="000E37B1"/>
    <w:rsid w:val="000E3893"/>
    <w:rsid w:val="000E3FE5"/>
    <w:rsid w:val="000E4A52"/>
    <w:rsid w:val="000E4CFC"/>
    <w:rsid w:val="000E4F22"/>
    <w:rsid w:val="000E59D6"/>
    <w:rsid w:val="000E5E74"/>
    <w:rsid w:val="000E6210"/>
    <w:rsid w:val="000E6B52"/>
    <w:rsid w:val="000E6D90"/>
    <w:rsid w:val="000F01F2"/>
    <w:rsid w:val="000F0DB6"/>
    <w:rsid w:val="000F1027"/>
    <w:rsid w:val="000F113D"/>
    <w:rsid w:val="000F11EA"/>
    <w:rsid w:val="000F120C"/>
    <w:rsid w:val="000F12A3"/>
    <w:rsid w:val="000F163D"/>
    <w:rsid w:val="000F176A"/>
    <w:rsid w:val="000F1A0E"/>
    <w:rsid w:val="000F2056"/>
    <w:rsid w:val="000F240C"/>
    <w:rsid w:val="000F2478"/>
    <w:rsid w:val="000F24A6"/>
    <w:rsid w:val="000F2944"/>
    <w:rsid w:val="000F29A9"/>
    <w:rsid w:val="000F29D1"/>
    <w:rsid w:val="000F2EC7"/>
    <w:rsid w:val="000F2EE8"/>
    <w:rsid w:val="000F34C1"/>
    <w:rsid w:val="000F35C7"/>
    <w:rsid w:val="000F37FF"/>
    <w:rsid w:val="000F406C"/>
    <w:rsid w:val="000F4421"/>
    <w:rsid w:val="000F4793"/>
    <w:rsid w:val="000F4BBC"/>
    <w:rsid w:val="000F5199"/>
    <w:rsid w:val="000F59A2"/>
    <w:rsid w:val="000F5E81"/>
    <w:rsid w:val="000F5EB9"/>
    <w:rsid w:val="000F6708"/>
    <w:rsid w:val="000F674E"/>
    <w:rsid w:val="000F68BA"/>
    <w:rsid w:val="000F6956"/>
    <w:rsid w:val="000F6E7D"/>
    <w:rsid w:val="000F6ED0"/>
    <w:rsid w:val="000F7093"/>
    <w:rsid w:val="000F7244"/>
    <w:rsid w:val="000F72B6"/>
    <w:rsid w:val="000F73E5"/>
    <w:rsid w:val="000F74FC"/>
    <w:rsid w:val="001002A2"/>
    <w:rsid w:val="001006BB"/>
    <w:rsid w:val="0010088D"/>
    <w:rsid w:val="00100BF4"/>
    <w:rsid w:val="00101273"/>
    <w:rsid w:val="001015ED"/>
    <w:rsid w:val="00101F7B"/>
    <w:rsid w:val="00102459"/>
    <w:rsid w:val="0010304E"/>
    <w:rsid w:val="00103677"/>
    <w:rsid w:val="00103903"/>
    <w:rsid w:val="00103C5D"/>
    <w:rsid w:val="001040FF"/>
    <w:rsid w:val="0010413E"/>
    <w:rsid w:val="00104843"/>
    <w:rsid w:val="00104B7F"/>
    <w:rsid w:val="00104E18"/>
    <w:rsid w:val="00105301"/>
    <w:rsid w:val="001058AC"/>
    <w:rsid w:val="00105B03"/>
    <w:rsid w:val="00105B86"/>
    <w:rsid w:val="00105EF6"/>
    <w:rsid w:val="00106B3B"/>
    <w:rsid w:val="00106E55"/>
    <w:rsid w:val="001072F0"/>
    <w:rsid w:val="0010754B"/>
    <w:rsid w:val="001075F7"/>
    <w:rsid w:val="00107B10"/>
    <w:rsid w:val="00107F14"/>
    <w:rsid w:val="00110332"/>
    <w:rsid w:val="001106F3"/>
    <w:rsid w:val="00111044"/>
    <w:rsid w:val="00111813"/>
    <w:rsid w:val="00111ADE"/>
    <w:rsid w:val="001120D8"/>
    <w:rsid w:val="0011256A"/>
    <w:rsid w:val="0011308D"/>
    <w:rsid w:val="00113B18"/>
    <w:rsid w:val="00113DDB"/>
    <w:rsid w:val="0011404C"/>
    <w:rsid w:val="00114120"/>
    <w:rsid w:val="00114ED3"/>
    <w:rsid w:val="001152A1"/>
    <w:rsid w:val="00115399"/>
    <w:rsid w:val="0011562C"/>
    <w:rsid w:val="001156F7"/>
    <w:rsid w:val="001162AD"/>
    <w:rsid w:val="001178E3"/>
    <w:rsid w:val="00117ECB"/>
    <w:rsid w:val="001200F0"/>
    <w:rsid w:val="001201B2"/>
    <w:rsid w:val="00120330"/>
    <w:rsid w:val="0012065E"/>
    <w:rsid w:val="001207F5"/>
    <w:rsid w:val="00120FC3"/>
    <w:rsid w:val="0012105D"/>
    <w:rsid w:val="001213F7"/>
    <w:rsid w:val="0012176A"/>
    <w:rsid w:val="00121A00"/>
    <w:rsid w:val="00121A0F"/>
    <w:rsid w:val="00121EBE"/>
    <w:rsid w:val="00122198"/>
    <w:rsid w:val="001225B5"/>
    <w:rsid w:val="00122734"/>
    <w:rsid w:val="00123199"/>
    <w:rsid w:val="00123493"/>
    <w:rsid w:val="001235BB"/>
    <w:rsid w:val="00123B2B"/>
    <w:rsid w:val="00123C4B"/>
    <w:rsid w:val="00123D6F"/>
    <w:rsid w:val="001241D5"/>
    <w:rsid w:val="001242E0"/>
    <w:rsid w:val="001242E9"/>
    <w:rsid w:val="00124AE9"/>
    <w:rsid w:val="00124BAE"/>
    <w:rsid w:val="001253A8"/>
    <w:rsid w:val="0012552A"/>
    <w:rsid w:val="00125A96"/>
    <w:rsid w:val="00125AEE"/>
    <w:rsid w:val="00125D2E"/>
    <w:rsid w:val="00125F5F"/>
    <w:rsid w:val="001264A2"/>
    <w:rsid w:val="00126547"/>
    <w:rsid w:val="00126C4C"/>
    <w:rsid w:val="00126CFD"/>
    <w:rsid w:val="00126EF7"/>
    <w:rsid w:val="001275F1"/>
    <w:rsid w:val="00127AE9"/>
    <w:rsid w:val="00127B1E"/>
    <w:rsid w:val="00127C6A"/>
    <w:rsid w:val="00127CC6"/>
    <w:rsid w:val="001300BB"/>
    <w:rsid w:val="00130849"/>
    <w:rsid w:val="00130AAC"/>
    <w:rsid w:val="001310D8"/>
    <w:rsid w:val="0013133C"/>
    <w:rsid w:val="001314FA"/>
    <w:rsid w:val="001318CC"/>
    <w:rsid w:val="00131AA8"/>
    <w:rsid w:val="00132115"/>
    <w:rsid w:val="001329FD"/>
    <w:rsid w:val="00132C77"/>
    <w:rsid w:val="00132D80"/>
    <w:rsid w:val="001336CF"/>
    <w:rsid w:val="001337DC"/>
    <w:rsid w:val="00133879"/>
    <w:rsid w:val="001339F6"/>
    <w:rsid w:val="00133B55"/>
    <w:rsid w:val="00133D48"/>
    <w:rsid w:val="00134689"/>
    <w:rsid w:val="00134BD9"/>
    <w:rsid w:val="00134F83"/>
    <w:rsid w:val="001350CF"/>
    <w:rsid w:val="00136594"/>
    <w:rsid w:val="0013667C"/>
    <w:rsid w:val="00136BC4"/>
    <w:rsid w:val="00137C32"/>
    <w:rsid w:val="00137C42"/>
    <w:rsid w:val="001407D4"/>
    <w:rsid w:val="0014089F"/>
    <w:rsid w:val="00140911"/>
    <w:rsid w:val="00140D83"/>
    <w:rsid w:val="00141248"/>
    <w:rsid w:val="001418A7"/>
    <w:rsid w:val="00141FDB"/>
    <w:rsid w:val="00142747"/>
    <w:rsid w:val="0014282E"/>
    <w:rsid w:val="00142A01"/>
    <w:rsid w:val="00142C94"/>
    <w:rsid w:val="00143398"/>
    <w:rsid w:val="00143DB8"/>
    <w:rsid w:val="00144465"/>
    <w:rsid w:val="00144553"/>
    <w:rsid w:val="00144B92"/>
    <w:rsid w:val="00144BEB"/>
    <w:rsid w:val="00144BF4"/>
    <w:rsid w:val="00144D9F"/>
    <w:rsid w:val="00144E32"/>
    <w:rsid w:val="00144F7B"/>
    <w:rsid w:val="0014524B"/>
    <w:rsid w:val="00145411"/>
    <w:rsid w:val="00145436"/>
    <w:rsid w:val="00145CAB"/>
    <w:rsid w:val="0014659F"/>
    <w:rsid w:val="00146D79"/>
    <w:rsid w:val="00147045"/>
    <w:rsid w:val="001470C1"/>
    <w:rsid w:val="001478F8"/>
    <w:rsid w:val="00147DF9"/>
    <w:rsid w:val="00147F46"/>
    <w:rsid w:val="001500F6"/>
    <w:rsid w:val="001503E6"/>
    <w:rsid w:val="00150506"/>
    <w:rsid w:val="00150510"/>
    <w:rsid w:val="00150829"/>
    <w:rsid w:val="00150D48"/>
    <w:rsid w:val="0015112B"/>
    <w:rsid w:val="00151882"/>
    <w:rsid w:val="00152003"/>
    <w:rsid w:val="001520C5"/>
    <w:rsid w:val="0015248D"/>
    <w:rsid w:val="0015338B"/>
    <w:rsid w:val="00153851"/>
    <w:rsid w:val="00153F68"/>
    <w:rsid w:val="00154733"/>
    <w:rsid w:val="0015499C"/>
    <w:rsid w:val="00154B11"/>
    <w:rsid w:val="00154C58"/>
    <w:rsid w:val="00154D0B"/>
    <w:rsid w:val="00155594"/>
    <w:rsid w:val="00155775"/>
    <w:rsid w:val="00155AD2"/>
    <w:rsid w:val="00155F6C"/>
    <w:rsid w:val="0015697D"/>
    <w:rsid w:val="00156A91"/>
    <w:rsid w:val="00157147"/>
    <w:rsid w:val="00157265"/>
    <w:rsid w:val="00157391"/>
    <w:rsid w:val="001576E8"/>
    <w:rsid w:val="00157CBA"/>
    <w:rsid w:val="00157FE7"/>
    <w:rsid w:val="00160A6C"/>
    <w:rsid w:val="00160B1A"/>
    <w:rsid w:val="00161317"/>
    <w:rsid w:val="00161555"/>
    <w:rsid w:val="00161769"/>
    <w:rsid w:val="0016176C"/>
    <w:rsid w:val="001619A2"/>
    <w:rsid w:val="00161AF9"/>
    <w:rsid w:val="001623FE"/>
    <w:rsid w:val="00162409"/>
    <w:rsid w:val="00162F0C"/>
    <w:rsid w:val="001630AC"/>
    <w:rsid w:val="00163363"/>
    <w:rsid w:val="001633A4"/>
    <w:rsid w:val="00163BE1"/>
    <w:rsid w:val="00163C7F"/>
    <w:rsid w:val="00164224"/>
    <w:rsid w:val="00164463"/>
    <w:rsid w:val="00164652"/>
    <w:rsid w:val="0016497E"/>
    <w:rsid w:val="00164EBE"/>
    <w:rsid w:val="001653FC"/>
    <w:rsid w:val="001656BD"/>
    <w:rsid w:val="0016605E"/>
    <w:rsid w:val="00166F48"/>
    <w:rsid w:val="00167250"/>
    <w:rsid w:val="00167290"/>
    <w:rsid w:val="00167E0A"/>
    <w:rsid w:val="001700EB"/>
    <w:rsid w:val="001704B1"/>
    <w:rsid w:val="00170FFA"/>
    <w:rsid w:val="00171187"/>
    <w:rsid w:val="001713DE"/>
    <w:rsid w:val="0017160F"/>
    <w:rsid w:val="0017171B"/>
    <w:rsid w:val="001718D4"/>
    <w:rsid w:val="001722AC"/>
    <w:rsid w:val="001731B5"/>
    <w:rsid w:val="001732A7"/>
    <w:rsid w:val="0017468A"/>
    <w:rsid w:val="001746B0"/>
    <w:rsid w:val="00175086"/>
    <w:rsid w:val="001754BE"/>
    <w:rsid w:val="001759F1"/>
    <w:rsid w:val="00175B03"/>
    <w:rsid w:val="00175D91"/>
    <w:rsid w:val="001762CB"/>
    <w:rsid w:val="001763B4"/>
    <w:rsid w:val="0017675F"/>
    <w:rsid w:val="00176DBF"/>
    <w:rsid w:val="00176F06"/>
    <w:rsid w:val="001770DD"/>
    <w:rsid w:val="001774CB"/>
    <w:rsid w:val="0017781E"/>
    <w:rsid w:val="00177ED3"/>
    <w:rsid w:val="001804B2"/>
    <w:rsid w:val="00180DEA"/>
    <w:rsid w:val="00180F1A"/>
    <w:rsid w:val="0018114C"/>
    <w:rsid w:val="00181279"/>
    <w:rsid w:val="001816D7"/>
    <w:rsid w:val="001817A8"/>
    <w:rsid w:val="00181BA7"/>
    <w:rsid w:val="00181D28"/>
    <w:rsid w:val="00181DA7"/>
    <w:rsid w:val="00181E33"/>
    <w:rsid w:val="00181F1E"/>
    <w:rsid w:val="0018231B"/>
    <w:rsid w:val="0018264D"/>
    <w:rsid w:val="00182C9D"/>
    <w:rsid w:val="00182EA5"/>
    <w:rsid w:val="0018321C"/>
    <w:rsid w:val="001835B0"/>
    <w:rsid w:val="00183772"/>
    <w:rsid w:val="001839C7"/>
    <w:rsid w:val="00183B65"/>
    <w:rsid w:val="00184278"/>
    <w:rsid w:val="00184296"/>
    <w:rsid w:val="001844BF"/>
    <w:rsid w:val="001846D6"/>
    <w:rsid w:val="00184BC1"/>
    <w:rsid w:val="001852E7"/>
    <w:rsid w:val="00185615"/>
    <w:rsid w:val="00185AE4"/>
    <w:rsid w:val="00185CF7"/>
    <w:rsid w:val="00185E45"/>
    <w:rsid w:val="00186C03"/>
    <w:rsid w:val="00187250"/>
    <w:rsid w:val="001874A9"/>
    <w:rsid w:val="00187F1A"/>
    <w:rsid w:val="00187F49"/>
    <w:rsid w:val="00187FF5"/>
    <w:rsid w:val="00190427"/>
    <w:rsid w:val="00190494"/>
    <w:rsid w:val="00190D70"/>
    <w:rsid w:val="00190D78"/>
    <w:rsid w:val="0019130F"/>
    <w:rsid w:val="0019131E"/>
    <w:rsid w:val="001915CB"/>
    <w:rsid w:val="00191D0A"/>
    <w:rsid w:val="00191FBF"/>
    <w:rsid w:val="001924DB"/>
    <w:rsid w:val="00192BB9"/>
    <w:rsid w:val="0019326C"/>
    <w:rsid w:val="001933D9"/>
    <w:rsid w:val="001938CA"/>
    <w:rsid w:val="001938FE"/>
    <w:rsid w:val="00193954"/>
    <w:rsid w:val="001939E2"/>
    <w:rsid w:val="00193D28"/>
    <w:rsid w:val="00193F92"/>
    <w:rsid w:val="00194415"/>
    <w:rsid w:val="00194472"/>
    <w:rsid w:val="00194618"/>
    <w:rsid w:val="00195213"/>
    <w:rsid w:val="00195311"/>
    <w:rsid w:val="00195980"/>
    <w:rsid w:val="00195B8A"/>
    <w:rsid w:val="00196263"/>
    <w:rsid w:val="00196A5A"/>
    <w:rsid w:val="00196D8D"/>
    <w:rsid w:val="00196FE6"/>
    <w:rsid w:val="00197619"/>
    <w:rsid w:val="00197EFB"/>
    <w:rsid w:val="00197FA9"/>
    <w:rsid w:val="001A0E44"/>
    <w:rsid w:val="001A0FCC"/>
    <w:rsid w:val="001A167B"/>
    <w:rsid w:val="001A16A1"/>
    <w:rsid w:val="001A199A"/>
    <w:rsid w:val="001A1A1F"/>
    <w:rsid w:val="001A1DBE"/>
    <w:rsid w:val="001A2399"/>
    <w:rsid w:val="001A2EDE"/>
    <w:rsid w:val="001A363D"/>
    <w:rsid w:val="001A38B0"/>
    <w:rsid w:val="001A3FA2"/>
    <w:rsid w:val="001A4193"/>
    <w:rsid w:val="001A55DF"/>
    <w:rsid w:val="001A599B"/>
    <w:rsid w:val="001A59E8"/>
    <w:rsid w:val="001A5B7C"/>
    <w:rsid w:val="001A5F23"/>
    <w:rsid w:val="001A62F4"/>
    <w:rsid w:val="001A63F0"/>
    <w:rsid w:val="001A6C98"/>
    <w:rsid w:val="001A6D2F"/>
    <w:rsid w:val="001A6DD6"/>
    <w:rsid w:val="001A7D8F"/>
    <w:rsid w:val="001A7EAA"/>
    <w:rsid w:val="001B07EC"/>
    <w:rsid w:val="001B0E06"/>
    <w:rsid w:val="001B1161"/>
    <w:rsid w:val="001B1545"/>
    <w:rsid w:val="001B15F1"/>
    <w:rsid w:val="001B23BF"/>
    <w:rsid w:val="001B2A4F"/>
    <w:rsid w:val="001B2CAB"/>
    <w:rsid w:val="001B2D4A"/>
    <w:rsid w:val="001B2E31"/>
    <w:rsid w:val="001B30C7"/>
    <w:rsid w:val="001B33C4"/>
    <w:rsid w:val="001B34F6"/>
    <w:rsid w:val="001B3572"/>
    <w:rsid w:val="001B3A0A"/>
    <w:rsid w:val="001B3D3B"/>
    <w:rsid w:val="001B3F32"/>
    <w:rsid w:val="001B4B9D"/>
    <w:rsid w:val="001B4D7F"/>
    <w:rsid w:val="001B5549"/>
    <w:rsid w:val="001B5981"/>
    <w:rsid w:val="001B598F"/>
    <w:rsid w:val="001B5CF8"/>
    <w:rsid w:val="001B5D99"/>
    <w:rsid w:val="001B6346"/>
    <w:rsid w:val="001B638C"/>
    <w:rsid w:val="001B654E"/>
    <w:rsid w:val="001B6593"/>
    <w:rsid w:val="001B664D"/>
    <w:rsid w:val="001B6B05"/>
    <w:rsid w:val="001B6D16"/>
    <w:rsid w:val="001B70BD"/>
    <w:rsid w:val="001B71E7"/>
    <w:rsid w:val="001B7835"/>
    <w:rsid w:val="001B796A"/>
    <w:rsid w:val="001B7CA0"/>
    <w:rsid w:val="001B7D3F"/>
    <w:rsid w:val="001C04EA"/>
    <w:rsid w:val="001C064B"/>
    <w:rsid w:val="001C08C6"/>
    <w:rsid w:val="001C09A3"/>
    <w:rsid w:val="001C0A09"/>
    <w:rsid w:val="001C0C2D"/>
    <w:rsid w:val="001C121C"/>
    <w:rsid w:val="001C1CCE"/>
    <w:rsid w:val="001C1D83"/>
    <w:rsid w:val="001C2761"/>
    <w:rsid w:val="001C2C18"/>
    <w:rsid w:val="001C3192"/>
    <w:rsid w:val="001C352B"/>
    <w:rsid w:val="001C415D"/>
    <w:rsid w:val="001C47C1"/>
    <w:rsid w:val="001C4901"/>
    <w:rsid w:val="001C4960"/>
    <w:rsid w:val="001C4CA2"/>
    <w:rsid w:val="001C4DC0"/>
    <w:rsid w:val="001C4EC6"/>
    <w:rsid w:val="001C63BF"/>
    <w:rsid w:val="001C6478"/>
    <w:rsid w:val="001C687B"/>
    <w:rsid w:val="001C6A28"/>
    <w:rsid w:val="001C7140"/>
    <w:rsid w:val="001C74FE"/>
    <w:rsid w:val="001C77A7"/>
    <w:rsid w:val="001C7BFB"/>
    <w:rsid w:val="001C7CE1"/>
    <w:rsid w:val="001D0011"/>
    <w:rsid w:val="001D0419"/>
    <w:rsid w:val="001D06AC"/>
    <w:rsid w:val="001D08B8"/>
    <w:rsid w:val="001D1823"/>
    <w:rsid w:val="001D1891"/>
    <w:rsid w:val="001D2081"/>
    <w:rsid w:val="001D21F3"/>
    <w:rsid w:val="001D2885"/>
    <w:rsid w:val="001D294E"/>
    <w:rsid w:val="001D2CA1"/>
    <w:rsid w:val="001D3EC8"/>
    <w:rsid w:val="001D430E"/>
    <w:rsid w:val="001D4709"/>
    <w:rsid w:val="001D4CFD"/>
    <w:rsid w:val="001D5138"/>
    <w:rsid w:val="001D5261"/>
    <w:rsid w:val="001D5C78"/>
    <w:rsid w:val="001D5E14"/>
    <w:rsid w:val="001D6731"/>
    <w:rsid w:val="001D6BCF"/>
    <w:rsid w:val="001D79C5"/>
    <w:rsid w:val="001D7E51"/>
    <w:rsid w:val="001E03C8"/>
    <w:rsid w:val="001E0C5C"/>
    <w:rsid w:val="001E0DD3"/>
    <w:rsid w:val="001E0E6B"/>
    <w:rsid w:val="001E1343"/>
    <w:rsid w:val="001E1359"/>
    <w:rsid w:val="001E1435"/>
    <w:rsid w:val="001E1792"/>
    <w:rsid w:val="001E23F4"/>
    <w:rsid w:val="001E2FC5"/>
    <w:rsid w:val="001E33AD"/>
    <w:rsid w:val="001E370C"/>
    <w:rsid w:val="001E3DD6"/>
    <w:rsid w:val="001E3F43"/>
    <w:rsid w:val="001E3FE0"/>
    <w:rsid w:val="001E4300"/>
    <w:rsid w:val="001E496B"/>
    <w:rsid w:val="001E4A52"/>
    <w:rsid w:val="001E4D70"/>
    <w:rsid w:val="001E65C9"/>
    <w:rsid w:val="001E66CC"/>
    <w:rsid w:val="001E68A1"/>
    <w:rsid w:val="001E6BFE"/>
    <w:rsid w:val="001E6EE3"/>
    <w:rsid w:val="001E7513"/>
    <w:rsid w:val="001E75AF"/>
    <w:rsid w:val="001E7954"/>
    <w:rsid w:val="001E7965"/>
    <w:rsid w:val="001E7ACC"/>
    <w:rsid w:val="001E7C90"/>
    <w:rsid w:val="001F03C0"/>
    <w:rsid w:val="001F04CE"/>
    <w:rsid w:val="001F0665"/>
    <w:rsid w:val="001F115A"/>
    <w:rsid w:val="001F2131"/>
    <w:rsid w:val="001F2521"/>
    <w:rsid w:val="001F2A07"/>
    <w:rsid w:val="001F2CCD"/>
    <w:rsid w:val="001F2F94"/>
    <w:rsid w:val="001F31B9"/>
    <w:rsid w:val="001F3CCA"/>
    <w:rsid w:val="001F3D8C"/>
    <w:rsid w:val="001F3F5B"/>
    <w:rsid w:val="001F4026"/>
    <w:rsid w:val="001F41AD"/>
    <w:rsid w:val="001F44BF"/>
    <w:rsid w:val="001F4B0F"/>
    <w:rsid w:val="001F50A3"/>
    <w:rsid w:val="001F57C0"/>
    <w:rsid w:val="001F58BC"/>
    <w:rsid w:val="001F58E0"/>
    <w:rsid w:val="001F6219"/>
    <w:rsid w:val="001F64CC"/>
    <w:rsid w:val="001F6D54"/>
    <w:rsid w:val="001F740E"/>
    <w:rsid w:val="001F77E0"/>
    <w:rsid w:val="001F7BAC"/>
    <w:rsid w:val="001F7F14"/>
    <w:rsid w:val="002000A5"/>
    <w:rsid w:val="0020044B"/>
    <w:rsid w:val="002007CD"/>
    <w:rsid w:val="00200BED"/>
    <w:rsid w:val="00201171"/>
    <w:rsid w:val="00201C46"/>
    <w:rsid w:val="00201FA0"/>
    <w:rsid w:val="00202387"/>
    <w:rsid w:val="00202462"/>
    <w:rsid w:val="00202915"/>
    <w:rsid w:val="00202D98"/>
    <w:rsid w:val="002031C8"/>
    <w:rsid w:val="00203713"/>
    <w:rsid w:val="002038C4"/>
    <w:rsid w:val="00203E16"/>
    <w:rsid w:val="00204528"/>
    <w:rsid w:val="0020458A"/>
    <w:rsid w:val="002047C4"/>
    <w:rsid w:val="00204DF9"/>
    <w:rsid w:val="00204E38"/>
    <w:rsid w:val="00205D86"/>
    <w:rsid w:val="00205F42"/>
    <w:rsid w:val="00206418"/>
    <w:rsid w:val="00206851"/>
    <w:rsid w:val="00206D12"/>
    <w:rsid w:val="0020730E"/>
    <w:rsid w:val="002074F2"/>
    <w:rsid w:val="00207D1D"/>
    <w:rsid w:val="00207D59"/>
    <w:rsid w:val="0021010D"/>
    <w:rsid w:val="002104FD"/>
    <w:rsid w:val="00210501"/>
    <w:rsid w:val="00210AD8"/>
    <w:rsid w:val="00210E0B"/>
    <w:rsid w:val="002112A4"/>
    <w:rsid w:val="00211380"/>
    <w:rsid w:val="0021145B"/>
    <w:rsid w:val="002114D7"/>
    <w:rsid w:val="00211CCD"/>
    <w:rsid w:val="0021233F"/>
    <w:rsid w:val="002126B6"/>
    <w:rsid w:val="00212B56"/>
    <w:rsid w:val="0021320E"/>
    <w:rsid w:val="00213632"/>
    <w:rsid w:val="00213C3E"/>
    <w:rsid w:val="00213EF6"/>
    <w:rsid w:val="00214513"/>
    <w:rsid w:val="00214A5A"/>
    <w:rsid w:val="00214B2C"/>
    <w:rsid w:val="00214BCC"/>
    <w:rsid w:val="00214FA1"/>
    <w:rsid w:val="00215046"/>
    <w:rsid w:val="00215086"/>
    <w:rsid w:val="0021523E"/>
    <w:rsid w:val="00215347"/>
    <w:rsid w:val="0021548F"/>
    <w:rsid w:val="002156F4"/>
    <w:rsid w:val="00215B76"/>
    <w:rsid w:val="00215E96"/>
    <w:rsid w:val="00216616"/>
    <w:rsid w:val="0021784B"/>
    <w:rsid w:val="00217C53"/>
    <w:rsid w:val="00220839"/>
    <w:rsid w:val="0022090C"/>
    <w:rsid w:val="00220953"/>
    <w:rsid w:val="00220F2B"/>
    <w:rsid w:val="00220F32"/>
    <w:rsid w:val="00220FB5"/>
    <w:rsid w:val="00221250"/>
    <w:rsid w:val="00221653"/>
    <w:rsid w:val="002216D3"/>
    <w:rsid w:val="00221718"/>
    <w:rsid w:val="002217A7"/>
    <w:rsid w:val="002217AE"/>
    <w:rsid w:val="002227E4"/>
    <w:rsid w:val="00222B4F"/>
    <w:rsid w:val="002231C3"/>
    <w:rsid w:val="002237BE"/>
    <w:rsid w:val="00223A72"/>
    <w:rsid w:val="00223AD4"/>
    <w:rsid w:val="002240FC"/>
    <w:rsid w:val="0022454C"/>
    <w:rsid w:val="00224849"/>
    <w:rsid w:val="00224973"/>
    <w:rsid w:val="00224E17"/>
    <w:rsid w:val="002256BC"/>
    <w:rsid w:val="00226855"/>
    <w:rsid w:val="00226C55"/>
    <w:rsid w:val="00226FC4"/>
    <w:rsid w:val="002271DC"/>
    <w:rsid w:val="0022749C"/>
    <w:rsid w:val="00227730"/>
    <w:rsid w:val="0022786F"/>
    <w:rsid w:val="00227BB0"/>
    <w:rsid w:val="00227EAC"/>
    <w:rsid w:val="00227FF1"/>
    <w:rsid w:val="002303A5"/>
    <w:rsid w:val="00230B48"/>
    <w:rsid w:val="00231E60"/>
    <w:rsid w:val="00231F5D"/>
    <w:rsid w:val="00231FFA"/>
    <w:rsid w:val="002323B1"/>
    <w:rsid w:val="00232B16"/>
    <w:rsid w:val="00232F1A"/>
    <w:rsid w:val="00233323"/>
    <w:rsid w:val="00233830"/>
    <w:rsid w:val="002340BF"/>
    <w:rsid w:val="00234160"/>
    <w:rsid w:val="0023450D"/>
    <w:rsid w:val="00234850"/>
    <w:rsid w:val="00234E62"/>
    <w:rsid w:val="00234FD9"/>
    <w:rsid w:val="0023507F"/>
    <w:rsid w:val="0023515A"/>
    <w:rsid w:val="002351C3"/>
    <w:rsid w:val="002355D7"/>
    <w:rsid w:val="00235697"/>
    <w:rsid w:val="00235855"/>
    <w:rsid w:val="0023585F"/>
    <w:rsid w:val="00235999"/>
    <w:rsid w:val="00235BC6"/>
    <w:rsid w:val="00235CEE"/>
    <w:rsid w:val="00236261"/>
    <w:rsid w:val="00236337"/>
    <w:rsid w:val="00236772"/>
    <w:rsid w:val="0023696F"/>
    <w:rsid w:val="002371A2"/>
    <w:rsid w:val="00237589"/>
    <w:rsid w:val="00237745"/>
    <w:rsid w:val="00237ACC"/>
    <w:rsid w:val="00237CD5"/>
    <w:rsid w:val="00237CD7"/>
    <w:rsid w:val="00237D1B"/>
    <w:rsid w:val="00237D84"/>
    <w:rsid w:val="002402CA"/>
    <w:rsid w:val="002406A5"/>
    <w:rsid w:val="0024095B"/>
    <w:rsid w:val="00240982"/>
    <w:rsid w:val="002409A7"/>
    <w:rsid w:val="00240EFB"/>
    <w:rsid w:val="002412B5"/>
    <w:rsid w:val="00242203"/>
    <w:rsid w:val="002424DB"/>
    <w:rsid w:val="002425DC"/>
    <w:rsid w:val="00242B51"/>
    <w:rsid w:val="0024303C"/>
    <w:rsid w:val="00243115"/>
    <w:rsid w:val="0024320B"/>
    <w:rsid w:val="002452BD"/>
    <w:rsid w:val="002456DF"/>
    <w:rsid w:val="002457CB"/>
    <w:rsid w:val="00246252"/>
    <w:rsid w:val="00246F50"/>
    <w:rsid w:val="00247184"/>
    <w:rsid w:val="00247241"/>
    <w:rsid w:val="00247617"/>
    <w:rsid w:val="00247F65"/>
    <w:rsid w:val="00250240"/>
    <w:rsid w:val="002506D0"/>
    <w:rsid w:val="00250962"/>
    <w:rsid w:val="00250BA5"/>
    <w:rsid w:val="00250CE2"/>
    <w:rsid w:val="00251100"/>
    <w:rsid w:val="002512BD"/>
    <w:rsid w:val="0025148B"/>
    <w:rsid w:val="002517EF"/>
    <w:rsid w:val="002527F1"/>
    <w:rsid w:val="00252895"/>
    <w:rsid w:val="00252B4E"/>
    <w:rsid w:val="00253447"/>
    <w:rsid w:val="00253A69"/>
    <w:rsid w:val="00253BD7"/>
    <w:rsid w:val="00253C40"/>
    <w:rsid w:val="00253DD1"/>
    <w:rsid w:val="00253F05"/>
    <w:rsid w:val="00253F6F"/>
    <w:rsid w:val="0025414A"/>
    <w:rsid w:val="0025473F"/>
    <w:rsid w:val="00254767"/>
    <w:rsid w:val="002548A0"/>
    <w:rsid w:val="00254A0B"/>
    <w:rsid w:val="00254A27"/>
    <w:rsid w:val="00254D9D"/>
    <w:rsid w:val="00254DDC"/>
    <w:rsid w:val="00254F14"/>
    <w:rsid w:val="002552E4"/>
    <w:rsid w:val="00255945"/>
    <w:rsid w:val="0025638E"/>
    <w:rsid w:val="002575F8"/>
    <w:rsid w:val="00257833"/>
    <w:rsid w:val="00257970"/>
    <w:rsid w:val="00257DDE"/>
    <w:rsid w:val="00260067"/>
    <w:rsid w:val="00260081"/>
    <w:rsid w:val="002600A9"/>
    <w:rsid w:val="002601E4"/>
    <w:rsid w:val="00260238"/>
    <w:rsid w:val="00260CED"/>
    <w:rsid w:val="00260D7D"/>
    <w:rsid w:val="002614AA"/>
    <w:rsid w:val="002617A5"/>
    <w:rsid w:val="0026186D"/>
    <w:rsid w:val="00261A68"/>
    <w:rsid w:val="00261E73"/>
    <w:rsid w:val="00261F9C"/>
    <w:rsid w:val="002622C9"/>
    <w:rsid w:val="0026288C"/>
    <w:rsid w:val="00263966"/>
    <w:rsid w:val="00263978"/>
    <w:rsid w:val="00263BFB"/>
    <w:rsid w:val="00263CFA"/>
    <w:rsid w:val="00264366"/>
    <w:rsid w:val="00264899"/>
    <w:rsid w:val="00264B9D"/>
    <w:rsid w:val="00264BD5"/>
    <w:rsid w:val="002652DD"/>
    <w:rsid w:val="00265554"/>
    <w:rsid w:val="00265884"/>
    <w:rsid w:val="002659A5"/>
    <w:rsid w:val="00265B79"/>
    <w:rsid w:val="00266075"/>
    <w:rsid w:val="0026614E"/>
    <w:rsid w:val="002661B9"/>
    <w:rsid w:val="00266329"/>
    <w:rsid w:val="00266CC1"/>
    <w:rsid w:val="00266D04"/>
    <w:rsid w:val="00266E06"/>
    <w:rsid w:val="00267030"/>
    <w:rsid w:val="00267054"/>
    <w:rsid w:val="00267413"/>
    <w:rsid w:val="00267A89"/>
    <w:rsid w:val="002702E7"/>
    <w:rsid w:val="002707CE"/>
    <w:rsid w:val="00270B6E"/>
    <w:rsid w:val="0027119B"/>
    <w:rsid w:val="002712A6"/>
    <w:rsid w:val="002714B0"/>
    <w:rsid w:val="002717B0"/>
    <w:rsid w:val="0027193F"/>
    <w:rsid w:val="00271996"/>
    <w:rsid w:val="00271A95"/>
    <w:rsid w:val="00271AE5"/>
    <w:rsid w:val="00271F65"/>
    <w:rsid w:val="0027252E"/>
    <w:rsid w:val="00272786"/>
    <w:rsid w:val="00272B9D"/>
    <w:rsid w:val="00273B27"/>
    <w:rsid w:val="00273B72"/>
    <w:rsid w:val="00273D9E"/>
    <w:rsid w:val="00274605"/>
    <w:rsid w:val="00274D1A"/>
    <w:rsid w:val="002752C8"/>
    <w:rsid w:val="002755AE"/>
    <w:rsid w:val="00275890"/>
    <w:rsid w:val="00275C7F"/>
    <w:rsid w:val="00276114"/>
    <w:rsid w:val="00276445"/>
    <w:rsid w:val="0027669E"/>
    <w:rsid w:val="00276752"/>
    <w:rsid w:val="002768CC"/>
    <w:rsid w:val="00276FD7"/>
    <w:rsid w:val="002773F7"/>
    <w:rsid w:val="0027772A"/>
    <w:rsid w:val="0027791A"/>
    <w:rsid w:val="0028028E"/>
    <w:rsid w:val="00281330"/>
    <w:rsid w:val="00282226"/>
    <w:rsid w:val="0028257B"/>
    <w:rsid w:val="002829F4"/>
    <w:rsid w:val="00282AF4"/>
    <w:rsid w:val="00282BD7"/>
    <w:rsid w:val="00282D67"/>
    <w:rsid w:val="00282E41"/>
    <w:rsid w:val="0028365B"/>
    <w:rsid w:val="0028372C"/>
    <w:rsid w:val="00283ABB"/>
    <w:rsid w:val="00283C0B"/>
    <w:rsid w:val="0028408A"/>
    <w:rsid w:val="0028426B"/>
    <w:rsid w:val="00284765"/>
    <w:rsid w:val="002856E2"/>
    <w:rsid w:val="002859CD"/>
    <w:rsid w:val="00286156"/>
    <w:rsid w:val="00286213"/>
    <w:rsid w:val="002866F9"/>
    <w:rsid w:val="002867A8"/>
    <w:rsid w:val="00286B8D"/>
    <w:rsid w:val="00286CB7"/>
    <w:rsid w:val="00286EC4"/>
    <w:rsid w:val="00287237"/>
    <w:rsid w:val="002872A1"/>
    <w:rsid w:val="002873B9"/>
    <w:rsid w:val="00287597"/>
    <w:rsid w:val="00287940"/>
    <w:rsid w:val="002879F8"/>
    <w:rsid w:val="00287FED"/>
    <w:rsid w:val="002908E4"/>
    <w:rsid w:val="00290B3E"/>
    <w:rsid w:val="00290E5C"/>
    <w:rsid w:val="002910CA"/>
    <w:rsid w:val="00291285"/>
    <w:rsid w:val="002912A0"/>
    <w:rsid w:val="00291636"/>
    <w:rsid w:val="0029168E"/>
    <w:rsid w:val="00291795"/>
    <w:rsid w:val="00291A1D"/>
    <w:rsid w:val="00291B4E"/>
    <w:rsid w:val="0029240C"/>
    <w:rsid w:val="00292444"/>
    <w:rsid w:val="0029256D"/>
    <w:rsid w:val="002925A9"/>
    <w:rsid w:val="0029292F"/>
    <w:rsid w:val="00292B56"/>
    <w:rsid w:val="00292C63"/>
    <w:rsid w:val="00293112"/>
    <w:rsid w:val="0029350B"/>
    <w:rsid w:val="0029353E"/>
    <w:rsid w:val="0029394C"/>
    <w:rsid w:val="00293BC7"/>
    <w:rsid w:val="00293C72"/>
    <w:rsid w:val="00293D04"/>
    <w:rsid w:val="00293D28"/>
    <w:rsid w:val="00293D54"/>
    <w:rsid w:val="0029494E"/>
    <w:rsid w:val="00294C15"/>
    <w:rsid w:val="00294C70"/>
    <w:rsid w:val="00295724"/>
    <w:rsid w:val="0029655E"/>
    <w:rsid w:val="002969E1"/>
    <w:rsid w:val="00296CEC"/>
    <w:rsid w:val="00296EA9"/>
    <w:rsid w:val="002974CE"/>
    <w:rsid w:val="00297527"/>
    <w:rsid w:val="00297593"/>
    <w:rsid w:val="002975E5"/>
    <w:rsid w:val="002976DD"/>
    <w:rsid w:val="00297C8F"/>
    <w:rsid w:val="002A00E4"/>
    <w:rsid w:val="002A1187"/>
    <w:rsid w:val="002A12CD"/>
    <w:rsid w:val="002A16FA"/>
    <w:rsid w:val="002A1905"/>
    <w:rsid w:val="002A1B50"/>
    <w:rsid w:val="002A20C4"/>
    <w:rsid w:val="002A2AE6"/>
    <w:rsid w:val="002A2D05"/>
    <w:rsid w:val="002A33CD"/>
    <w:rsid w:val="002A3489"/>
    <w:rsid w:val="002A3549"/>
    <w:rsid w:val="002A360C"/>
    <w:rsid w:val="002A3A9B"/>
    <w:rsid w:val="002A3C75"/>
    <w:rsid w:val="002A3F07"/>
    <w:rsid w:val="002A3F52"/>
    <w:rsid w:val="002A3F97"/>
    <w:rsid w:val="002A4396"/>
    <w:rsid w:val="002A4F8B"/>
    <w:rsid w:val="002A5313"/>
    <w:rsid w:val="002A5DEC"/>
    <w:rsid w:val="002A5FF1"/>
    <w:rsid w:val="002A7648"/>
    <w:rsid w:val="002A7D23"/>
    <w:rsid w:val="002A7D5B"/>
    <w:rsid w:val="002A7FE2"/>
    <w:rsid w:val="002B0173"/>
    <w:rsid w:val="002B0401"/>
    <w:rsid w:val="002B04C3"/>
    <w:rsid w:val="002B0852"/>
    <w:rsid w:val="002B0D0D"/>
    <w:rsid w:val="002B0EF6"/>
    <w:rsid w:val="002B1009"/>
    <w:rsid w:val="002B14D3"/>
    <w:rsid w:val="002B15D6"/>
    <w:rsid w:val="002B2278"/>
    <w:rsid w:val="002B331E"/>
    <w:rsid w:val="002B3668"/>
    <w:rsid w:val="002B36DF"/>
    <w:rsid w:val="002B3850"/>
    <w:rsid w:val="002B3864"/>
    <w:rsid w:val="002B4243"/>
    <w:rsid w:val="002B4535"/>
    <w:rsid w:val="002B47B2"/>
    <w:rsid w:val="002B5080"/>
    <w:rsid w:val="002B52B3"/>
    <w:rsid w:val="002B52B4"/>
    <w:rsid w:val="002B5351"/>
    <w:rsid w:val="002B5370"/>
    <w:rsid w:val="002B5E67"/>
    <w:rsid w:val="002B5EC1"/>
    <w:rsid w:val="002B66A7"/>
    <w:rsid w:val="002B6E17"/>
    <w:rsid w:val="002B6E9B"/>
    <w:rsid w:val="002B6F6D"/>
    <w:rsid w:val="002B768D"/>
    <w:rsid w:val="002B7A66"/>
    <w:rsid w:val="002B7AD8"/>
    <w:rsid w:val="002B7BB4"/>
    <w:rsid w:val="002C00DD"/>
    <w:rsid w:val="002C1091"/>
    <w:rsid w:val="002C14B0"/>
    <w:rsid w:val="002C18B8"/>
    <w:rsid w:val="002C207D"/>
    <w:rsid w:val="002C2390"/>
    <w:rsid w:val="002C25BB"/>
    <w:rsid w:val="002C28C6"/>
    <w:rsid w:val="002C2BFD"/>
    <w:rsid w:val="002C3394"/>
    <w:rsid w:val="002C33C0"/>
    <w:rsid w:val="002C3EFD"/>
    <w:rsid w:val="002C43EE"/>
    <w:rsid w:val="002C4746"/>
    <w:rsid w:val="002C4FB9"/>
    <w:rsid w:val="002C54F1"/>
    <w:rsid w:val="002C5504"/>
    <w:rsid w:val="002C5CB5"/>
    <w:rsid w:val="002C6207"/>
    <w:rsid w:val="002C6308"/>
    <w:rsid w:val="002C652F"/>
    <w:rsid w:val="002C66DC"/>
    <w:rsid w:val="002C68C7"/>
    <w:rsid w:val="002C77E1"/>
    <w:rsid w:val="002C7C1A"/>
    <w:rsid w:val="002D0032"/>
    <w:rsid w:val="002D02EA"/>
    <w:rsid w:val="002D062B"/>
    <w:rsid w:val="002D072D"/>
    <w:rsid w:val="002D078D"/>
    <w:rsid w:val="002D07B9"/>
    <w:rsid w:val="002D087E"/>
    <w:rsid w:val="002D0887"/>
    <w:rsid w:val="002D0A4C"/>
    <w:rsid w:val="002D1018"/>
    <w:rsid w:val="002D11E1"/>
    <w:rsid w:val="002D1201"/>
    <w:rsid w:val="002D1E7D"/>
    <w:rsid w:val="002D2552"/>
    <w:rsid w:val="002D2561"/>
    <w:rsid w:val="002D283C"/>
    <w:rsid w:val="002D2DE4"/>
    <w:rsid w:val="002D3053"/>
    <w:rsid w:val="002D328C"/>
    <w:rsid w:val="002D34A7"/>
    <w:rsid w:val="002D39E9"/>
    <w:rsid w:val="002D40F3"/>
    <w:rsid w:val="002D482C"/>
    <w:rsid w:val="002D4AF2"/>
    <w:rsid w:val="002D4D1F"/>
    <w:rsid w:val="002D4DB3"/>
    <w:rsid w:val="002D52C8"/>
    <w:rsid w:val="002D5409"/>
    <w:rsid w:val="002D5622"/>
    <w:rsid w:val="002D581F"/>
    <w:rsid w:val="002D59D8"/>
    <w:rsid w:val="002D5B77"/>
    <w:rsid w:val="002D5CDE"/>
    <w:rsid w:val="002D5EE5"/>
    <w:rsid w:val="002D6747"/>
    <w:rsid w:val="002D6CFB"/>
    <w:rsid w:val="002D7502"/>
    <w:rsid w:val="002D75D0"/>
    <w:rsid w:val="002D78E4"/>
    <w:rsid w:val="002D7967"/>
    <w:rsid w:val="002D7E98"/>
    <w:rsid w:val="002E02F5"/>
    <w:rsid w:val="002E092A"/>
    <w:rsid w:val="002E0DA5"/>
    <w:rsid w:val="002E0DAC"/>
    <w:rsid w:val="002E0E1C"/>
    <w:rsid w:val="002E0EBB"/>
    <w:rsid w:val="002E10CB"/>
    <w:rsid w:val="002E14DB"/>
    <w:rsid w:val="002E175A"/>
    <w:rsid w:val="002E1AFA"/>
    <w:rsid w:val="002E1CC0"/>
    <w:rsid w:val="002E2623"/>
    <w:rsid w:val="002E27BD"/>
    <w:rsid w:val="002E2960"/>
    <w:rsid w:val="002E2A4B"/>
    <w:rsid w:val="002E2E33"/>
    <w:rsid w:val="002E2F24"/>
    <w:rsid w:val="002E327A"/>
    <w:rsid w:val="002E3B83"/>
    <w:rsid w:val="002E3DD7"/>
    <w:rsid w:val="002E432C"/>
    <w:rsid w:val="002E44AD"/>
    <w:rsid w:val="002E4992"/>
    <w:rsid w:val="002E4AB4"/>
    <w:rsid w:val="002E4DBB"/>
    <w:rsid w:val="002E4EA9"/>
    <w:rsid w:val="002E4F47"/>
    <w:rsid w:val="002E5012"/>
    <w:rsid w:val="002E51C4"/>
    <w:rsid w:val="002E5F17"/>
    <w:rsid w:val="002E64E5"/>
    <w:rsid w:val="002E65BA"/>
    <w:rsid w:val="002E677B"/>
    <w:rsid w:val="002E6B40"/>
    <w:rsid w:val="002E7563"/>
    <w:rsid w:val="002E781C"/>
    <w:rsid w:val="002E792B"/>
    <w:rsid w:val="002F008A"/>
    <w:rsid w:val="002F022D"/>
    <w:rsid w:val="002F084F"/>
    <w:rsid w:val="002F1241"/>
    <w:rsid w:val="002F18A3"/>
    <w:rsid w:val="002F1A6D"/>
    <w:rsid w:val="002F23D8"/>
    <w:rsid w:val="002F265A"/>
    <w:rsid w:val="002F2E42"/>
    <w:rsid w:val="002F3412"/>
    <w:rsid w:val="002F34B9"/>
    <w:rsid w:val="002F35DC"/>
    <w:rsid w:val="002F410E"/>
    <w:rsid w:val="002F432D"/>
    <w:rsid w:val="002F433F"/>
    <w:rsid w:val="002F448A"/>
    <w:rsid w:val="002F46D3"/>
    <w:rsid w:val="002F4EAA"/>
    <w:rsid w:val="002F4FC1"/>
    <w:rsid w:val="002F5696"/>
    <w:rsid w:val="002F5A4F"/>
    <w:rsid w:val="002F5EF0"/>
    <w:rsid w:val="002F5EFA"/>
    <w:rsid w:val="002F6450"/>
    <w:rsid w:val="002F66CA"/>
    <w:rsid w:val="002F6EFD"/>
    <w:rsid w:val="002F7208"/>
    <w:rsid w:val="002F758E"/>
    <w:rsid w:val="002F7840"/>
    <w:rsid w:val="002F7EA4"/>
    <w:rsid w:val="00300269"/>
    <w:rsid w:val="003006BF"/>
    <w:rsid w:val="003009AD"/>
    <w:rsid w:val="00300CD5"/>
    <w:rsid w:val="00300FDF"/>
    <w:rsid w:val="00301021"/>
    <w:rsid w:val="00301527"/>
    <w:rsid w:val="003016F3"/>
    <w:rsid w:val="00301772"/>
    <w:rsid w:val="00301936"/>
    <w:rsid w:val="00302B32"/>
    <w:rsid w:val="00303065"/>
    <w:rsid w:val="003036D6"/>
    <w:rsid w:val="003036F4"/>
    <w:rsid w:val="00303954"/>
    <w:rsid w:val="00303B02"/>
    <w:rsid w:val="00304DAD"/>
    <w:rsid w:val="00304DC1"/>
    <w:rsid w:val="003052B8"/>
    <w:rsid w:val="0030531D"/>
    <w:rsid w:val="0030548D"/>
    <w:rsid w:val="00305508"/>
    <w:rsid w:val="00305781"/>
    <w:rsid w:val="00306A45"/>
    <w:rsid w:val="00307788"/>
    <w:rsid w:val="00307911"/>
    <w:rsid w:val="00307A9F"/>
    <w:rsid w:val="003101A0"/>
    <w:rsid w:val="00310500"/>
    <w:rsid w:val="00310898"/>
    <w:rsid w:val="003108B1"/>
    <w:rsid w:val="00310AAE"/>
    <w:rsid w:val="00311A7B"/>
    <w:rsid w:val="00311F0C"/>
    <w:rsid w:val="00312079"/>
    <w:rsid w:val="00312357"/>
    <w:rsid w:val="00312B07"/>
    <w:rsid w:val="00312D22"/>
    <w:rsid w:val="00314143"/>
    <w:rsid w:val="003142DB"/>
    <w:rsid w:val="00314385"/>
    <w:rsid w:val="00314501"/>
    <w:rsid w:val="00314F14"/>
    <w:rsid w:val="00315426"/>
    <w:rsid w:val="00316015"/>
    <w:rsid w:val="00316CBA"/>
    <w:rsid w:val="003171E1"/>
    <w:rsid w:val="0031740B"/>
    <w:rsid w:val="00317628"/>
    <w:rsid w:val="0031762F"/>
    <w:rsid w:val="00317774"/>
    <w:rsid w:val="00317D2E"/>
    <w:rsid w:val="00317E97"/>
    <w:rsid w:val="00320274"/>
    <w:rsid w:val="00320625"/>
    <w:rsid w:val="0032089F"/>
    <w:rsid w:val="00320ECC"/>
    <w:rsid w:val="0032125A"/>
    <w:rsid w:val="0032137C"/>
    <w:rsid w:val="0032170D"/>
    <w:rsid w:val="00321718"/>
    <w:rsid w:val="0032225F"/>
    <w:rsid w:val="00322564"/>
    <w:rsid w:val="0032279C"/>
    <w:rsid w:val="00322E11"/>
    <w:rsid w:val="00322F27"/>
    <w:rsid w:val="003242FA"/>
    <w:rsid w:val="003249A3"/>
    <w:rsid w:val="00324C53"/>
    <w:rsid w:val="00324F8D"/>
    <w:rsid w:val="003250B2"/>
    <w:rsid w:val="0032521D"/>
    <w:rsid w:val="00325524"/>
    <w:rsid w:val="00325F55"/>
    <w:rsid w:val="0032620B"/>
    <w:rsid w:val="00326EE0"/>
    <w:rsid w:val="0032739B"/>
    <w:rsid w:val="00327B58"/>
    <w:rsid w:val="00327E92"/>
    <w:rsid w:val="0033017A"/>
    <w:rsid w:val="00330A77"/>
    <w:rsid w:val="00330D09"/>
    <w:rsid w:val="00330DB7"/>
    <w:rsid w:val="00330F4E"/>
    <w:rsid w:val="00330FEF"/>
    <w:rsid w:val="00331269"/>
    <w:rsid w:val="003315EB"/>
    <w:rsid w:val="003327F1"/>
    <w:rsid w:val="00332F9F"/>
    <w:rsid w:val="00333029"/>
    <w:rsid w:val="003331EC"/>
    <w:rsid w:val="00333535"/>
    <w:rsid w:val="003338B4"/>
    <w:rsid w:val="00333C60"/>
    <w:rsid w:val="00334367"/>
    <w:rsid w:val="003348AB"/>
    <w:rsid w:val="003348B4"/>
    <w:rsid w:val="003354E6"/>
    <w:rsid w:val="00335A20"/>
    <w:rsid w:val="0033673D"/>
    <w:rsid w:val="003371F0"/>
    <w:rsid w:val="00340DEF"/>
    <w:rsid w:val="00341729"/>
    <w:rsid w:val="0034202B"/>
    <w:rsid w:val="00342D60"/>
    <w:rsid w:val="003431AD"/>
    <w:rsid w:val="003436A7"/>
    <w:rsid w:val="003437B2"/>
    <w:rsid w:val="00343867"/>
    <w:rsid w:val="0034388C"/>
    <w:rsid w:val="00343993"/>
    <w:rsid w:val="00343A77"/>
    <w:rsid w:val="0034438F"/>
    <w:rsid w:val="00344856"/>
    <w:rsid w:val="00344884"/>
    <w:rsid w:val="0034523B"/>
    <w:rsid w:val="00345DE1"/>
    <w:rsid w:val="0034647A"/>
    <w:rsid w:val="00346AA6"/>
    <w:rsid w:val="003502F6"/>
    <w:rsid w:val="003507D9"/>
    <w:rsid w:val="003507E5"/>
    <w:rsid w:val="00351085"/>
    <w:rsid w:val="0035110A"/>
    <w:rsid w:val="00351DAC"/>
    <w:rsid w:val="00352657"/>
    <w:rsid w:val="003526EB"/>
    <w:rsid w:val="00352BA1"/>
    <w:rsid w:val="0035315F"/>
    <w:rsid w:val="003532DA"/>
    <w:rsid w:val="00353716"/>
    <w:rsid w:val="00353A62"/>
    <w:rsid w:val="00353D3A"/>
    <w:rsid w:val="003541B4"/>
    <w:rsid w:val="003542C9"/>
    <w:rsid w:val="00354557"/>
    <w:rsid w:val="00355350"/>
    <w:rsid w:val="00355589"/>
    <w:rsid w:val="00355626"/>
    <w:rsid w:val="0035581C"/>
    <w:rsid w:val="00355D66"/>
    <w:rsid w:val="00355ED5"/>
    <w:rsid w:val="003566F9"/>
    <w:rsid w:val="00356F6B"/>
    <w:rsid w:val="00357197"/>
    <w:rsid w:val="00357DAE"/>
    <w:rsid w:val="003600EF"/>
    <w:rsid w:val="00360547"/>
    <w:rsid w:val="0036073F"/>
    <w:rsid w:val="00360D2E"/>
    <w:rsid w:val="00360DF4"/>
    <w:rsid w:val="003611F8"/>
    <w:rsid w:val="00361305"/>
    <w:rsid w:val="00361576"/>
    <w:rsid w:val="00361583"/>
    <w:rsid w:val="0036170F"/>
    <w:rsid w:val="00361DA8"/>
    <w:rsid w:val="00361EDF"/>
    <w:rsid w:val="00362347"/>
    <w:rsid w:val="003624D9"/>
    <w:rsid w:val="003624FF"/>
    <w:rsid w:val="00362ADF"/>
    <w:rsid w:val="00363701"/>
    <w:rsid w:val="00363B72"/>
    <w:rsid w:val="00364275"/>
    <w:rsid w:val="0036431B"/>
    <w:rsid w:val="00364C78"/>
    <w:rsid w:val="00364F08"/>
    <w:rsid w:val="00365279"/>
    <w:rsid w:val="00365301"/>
    <w:rsid w:val="003657FE"/>
    <w:rsid w:val="00365919"/>
    <w:rsid w:val="00365C3F"/>
    <w:rsid w:val="003671C1"/>
    <w:rsid w:val="00370A3A"/>
    <w:rsid w:val="00370C74"/>
    <w:rsid w:val="00371555"/>
    <w:rsid w:val="003718A0"/>
    <w:rsid w:val="00371E04"/>
    <w:rsid w:val="003720C6"/>
    <w:rsid w:val="00372219"/>
    <w:rsid w:val="0037267D"/>
    <w:rsid w:val="00372F3D"/>
    <w:rsid w:val="00373534"/>
    <w:rsid w:val="0037406D"/>
    <w:rsid w:val="0037438F"/>
    <w:rsid w:val="003746A1"/>
    <w:rsid w:val="0037489E"/>
    <w:rsid w:val="00374B99"/>
    <w:rsid w:val="00374BD4"/>
    <w:rsid w:val="00375062"/>
    <w:rsid w:val="0037531E"/>
    <w:rsid w:val="003763E1"/>
    <w:rsid w:val="00376445"/>
    <w:rsid w:val="00376C0B"/>
    <w:rsid w:val="003773AA"/>
    <w:rsid w:val="00377428"/>
    <w:rsid w:val="0037779E"/>
    <w:rsid w:val="00377CB4"/>
    <w:rsid w:val="00380092"/>
    <w:rsid w:val="0038081C"/>
    <w:rsid w:val="00380DEF"/>
    <w:rsid w:val="0038100A"/>
    <w:rsid w:val="00381163"/>
    <w:rsid w:val="00381879"/>
    <w:rsid w:val="003819DC"/>
    <w:rsid w:val="00381F46"/>
    <w:rsid w:val="00381FA2"/>
    <w:rsid w:val="0038202B"/>
    <w:rsid w:val="00382F4D"/>
    <w:rsid w:val="00383383"/>
    <w:rsid w:val="00383B21"/>
    <w:rsid w:val="00383EA7"/>
    <w:rsid w:val="00385EBE"/>
    <w:rsid w:val="0038617C"/>
    <w:rsid w:val="00386276"/>
    <w:rsid w:val="00386B34"/>
    <w:rsid w:val="00386DFE"/>
    <w:rsid w:val="00386F6D"/>
    <w:rsid w:val="00387112"/>
    <w:rsid w:val="00387731"/>
    <w:rsid w:val="003878D7"/>
    <w:rsid w:val="00387B0F"/>
    <w:rsid w:val="00387B41"/>
    <w:rsid w:val="00387C34"/>
    <w:rsid w:val="00390010"/>
    <w:rsid w:val="0039058C"/>
    <w:rsid w:val="0039086D"/>
    <w:rsid w:val="003908C5"/>
    <w:rsid w:val="00390E5A"/>
    <w:rsid w:val="00390E6F"/>
    <w:rsid w:val="0039151B"/>
    <w:rsid w:val="003916B6"/>
    <w:rsid w:val="00391D16"/>
    <w:rsid w:val="00391D85"/>
    <w:rsid w:val="00392A61"/>
    <w:rsid w:val="00392BD5"/>
    <w:rsid w:val="00392FA8"/>
    <w:rsid w:val="003930C9"/>
    <w:rsid w:val="003938A6"/>
    <w:rsid w:val="00393E75"/>
    <w:rsid w:val="00394023"/>
    <w:rsid w:val="0039425A"/>
    <w:rsid w:val="003953F9"/>
    <w:rsid w:val="00395A84"/>
    <w:rsid w:val="00395BCA"/>
    <w:rsid w:val="00396F9F"/>
    <w:rsid w:val="00396FB1"/>
    <w:rsid w:val="003971A9"/>
    <w:rsid w:val="00397334"/>
    <w:rsid w:val="00397EE0"/>
    <w:rsid w:val="003A016D"/>
    <w:rsid w:val="003A0427"/>
    <w:rsid w:val="003A07DE"/>
    <w:rsid w:val="003A0C3A"/>
    <w:rsid w:val="003A0EAD"/>
    <w:rsid w:val="003A1A24"/>
    <w:rsid w:val="003A2116"/>
    <w:rsid w:val="003A21D7"/>
    <w:rsid w:val="003A32D1"/>
    <w:rsid w:val="003A34B4"/>
    <w:rsid w:val="003A3CE6"/>
    <w:rsid w:val="003A3D96"/>
    <w:rsid w:val="003A3E42"/>
    <w:rsid w:val="003A4238"/>
    <w:rsid w:val="003A42FF"/>
    <w:rsid w:val="003A46CA"/>
    <w:rsid w:val="003A4C6A"/>
    <w:rsid w:val="003A4DBD"/>
    <w:rsid w:val="003A505C"/>
    <w:rsid w:val="003A58BD"/>
    <w:rsid w:val="003A5AC6"/>
    <w:rsid w:val="003A6590"/>
    <w:rsid w:val="003A69E6"/>
    <w:rsid w:val="003A6A43"/>
    <w:rsid w:val="003A6A45"/>
    <w:rsid w:val="003A7069"/>
    <w:rsid w:val="003A724F"/>
    <w:rsid w:val="003A7387"/>
    <w:rsid w:val="003A7628"/>
    <w:rsid w:val="003A7BC4"/>
    <w:rsid w:val="003B09B4"/>
    <w:rsid w:val="003B0BDD"/>
    <w:rsid w:val="003B1D62"/>
    <w:rsid w:val="003B2020"/>
    <w:rsid w:val="003B2325"/>
    <w:rsid w:val="003B2473"/>
    <w:rsid w:val="003B24DB"/>
    <w:rsid w:val="003B287E"/>
    <w:rsid w:val="003B28C9"/>
    <w:rsid w:val="003B3092"/>
    <w:rsid w:val="003B331B"/>
    <w:rsid w:val="003B352F"/>
    <w:rsid w:val="003B3674"/>
    <w:rsid w:val="003B3B4F"/>
    <w:rsid w:val="003B3C6F"/>
    <w:rsid w:val="003B41BC"/>
    <w:rsid w:val="003B43E4"/>
    <w:rsid w:val="003B4AE5"/>
    <w:rsid w:val="003B4B26"/>
    <w:rsid w:val="003B5277"/>
    <w:rsid w:val="003B52C4"/>
    <w:rsid w:val="003B5402"/>
    <w:rsid w:val="003B5ED9"/>
    <w:rsid w:val="003B5FFF"/>
    <w:rsid w:val="003B6584"/>
    <w:rsid w:val="003B68BE"/>
    <w:rsid w:val="003B736E"/>
    <w:rsid w:val="003B7C9B"/>
    <w:rsid w:val="003C014C"/>
    <w:rsid w:val="003C049A"/>
    <w:rsid w:val="003C0664"/>
    <w:rsid w:val="003C0B2C"/>
    <w:rsid w:val="003C190F"/>
    <w:rsid w:val="003C1D71"/>
    <w:rsid w:val="003C2396"/>
    <w:rsid w:val="003C247A"/>
    <w:rsid w:val="003C29C3"/>
    <w:rsid w:val="003C3052"/>
    <w:rsid w:val="003C30B8"/>
    <w:rsid w:val="003C347B"/>
    <w:rsid w:val="003C359F"/>
    <w:rsid w:val="003C37DD"/>
    <w:rsid w:val="003C3A5C"/>
    <w:rsid w:val="003C3EC8"/>
    <w:rsid w:val="003C3F17"/>
    <w:rsid w:val="003C3F23"/>
    <w:rsid w:val="003C4203"/>
    <w:rsid w:val="003C4BE1"/>
    <w:rsid w:val="003C5151"/>
    <w:rsid w:val="003C55C8"/>
    <w:rsid w:val="003C5F9A"/>
    <w:rsid w:val="003C6959"/>
    <w:rsid w:val="003C6BC5"/>
    <w:rsid w:val="003D0203"/>
    <w:rsid w:val="003D0549"/>
    <w:rsid w:val="003D05B7"/>
    <w:rsid w:val="003D06B4"/>
    <w:rsid w:val="003D08FB"/>
    <w:rsid w:val="003D0949"/>
    <w:rsid w:val="003D0D92"/>
    <w:rsid w:val="003D0DA2"/>
    <w:rsid w:val="003D0F5B"/>
    <w:rsid w:val="003D163D"/>
    <w:rsid w:val="003D168A"/>
    <w:rsid w:val="003D16F2"/>
    <w:rsid w:val="003D171E"/>
    <w:rsid w:val="003D1BC7"/>
    <w:rsid w:val="003D23C8"/>
    <w:rsid w:val="003D2B61"/>
    <w:rsid w:val="003D2BA2"/>
    <w:rsid w:val="003D2BC6"/>
    <w:rsid w:val="003D3830"/>
    <w:rsid w:val="003D3898"/>
    <w:rsid w:val="003D3AE2"/>
    <w:rsid w:val="003D3C48"/>
    <w:rsid w:val="003D4491"/>
    <w:rsid w:val="003D4765"/>
    <w:rsid w:val="003D48C9"/>
    <w:rsid w:val="003D4D6E"/>
    <w:rsid w:val="003D5002"/>
    <w:rsid w:val="003D54BB"/>
    <w:rsid w:val="003D5991"/>
    <w:rsid w:val="003D5E29"/>
    <w:rsid w:val="003D71D0"/>
    <w:rsid w:val="003D7263"/>
    <w:rsid w:val="003D7267"/>
    <w:rsid w:val="003D7667"/>
    <w:rsid w:val="003D7719"/>
    <w:rsid w:val="003D7B46"/>
    <w:rsid w:val="003D7D88"/>
    <w:rsid w:val="003D7E5E"/>
    <w:rsid w:val="003E034E"/>
    <w:rsid w:val="003E0706"/>
    <w:rsid w:val="003E0FCA"/>
    <w:rsid w:val="003E123E"/>
    <w:rsid w:val="003E144B"/>
    <w:rsid w:val="003E19D0"/>
    <w:rsid w:val="003E1A77"/>
    <w:rsid w:val="003E1B86"/>
    <w:rsid w:val="003E1C2B"/>
    <w:rsid w:val="003E1C31"/>
    <w:rsid w:val="003E1C76"/>
    <w:rsid w:val="003E1FA4"/>
    <w:rsid w:val="003E2118"/>
    <w:rsid w:val="003E21F0"/>
    <w:rsid w:val="003E226E"/>
    <w:rsid w:val="003E2F5C"/>
    <w:rsid w:val="003E318F"/>
    <w:rsid w:val="003E3F09"/>
    <w:rsid w:val="003E3FCA"/>
    <w:rsid w:val="003E426D"/>
    <w:rsid w:val="003E44E1"/>
    <w:rsid w:val="003E4B61"/>
    <w:rsid w:val="003E4F8E"/>
    <w:rsid w:val="003E58C5"/>
    <w:rsid w:val="003E590D"/>
    <w:rsid w:val="003E5EAF"/>
    <w:rsid w:val="003E63BA"/>
    <w:rsid w:val="003E63C8"/>
    <w:rsid w:val="003E65CA"/>
    <w:rsid w:val="003E76FF"/>
    <w:rsid w:val="003E7711"/>
    <w:rsid w:val="003E77FC"/>
    <w:rsid w:val="003F00CB"/>
    <w:rsid w:val="003F0423"/>
    <w:rsid w:val="003F0690"/>
    <w:rsid w:val="003F080D"/>
    <w:rsid w:val="003F08D8"/>
    <w:rsid w:val="003F0CFE"/>
    <w:rsid w:val="003F0E38"/>
    <w:rsid w:val="003F1335"/>
    <w:rsid w:val="003F16E3"/>
    <w:rsid w:val="003F17A0"/>
    <w:rsid w:val="003F20F7"/>
    <w:rsid w:val="003F261F"/>
    <w:rsid w:val="003F2A2D"/>
    <w:rsid w:val="003F2AEF"/>
    <w:rsid w:val="003F2EA5"/>
    <w:rsid w:val="003F3084"/>
    <w:rsid w:val="003F30E8"/>
    <w:rsid w:val="003F44CF"/>
    <w:rsid w:val="003F47B0"/>
    <w:rsid w:val="003F49A1"/>
    <w:rsid w:val="003F51E9"/>
    <w:rsid w:val="003F554E"/>
    <w:rsid w:val="003F5812"/>
    <w:rsid w:val="003F5AA0"/>
    <w:rsid w:val="003F5B60"/>
    <w:rsid w:val="003F5B96"/>
    <w:rsid w:val="003F61B5"/>
    <w:rsid w:val="003F6AC3"/>
    <w:rsid w:val="003F7037"/>
    <w:rsid w:val="003F7706"/>
    <w:rsid w:val="003F7918"/>
    <w:rsid w:val="003F7BFB"/>
    <w:rsid w:val="0040073C"/>
    <w:rsid w:val="00400CB3"/>
    <w:rsid w:val="00400CCC"/>
    <w:rsid w:val="00400CEA"/>
    <w:rsid w:val="00400DC6"/>
    <w:rsid w:val="00401573"/>
    <w:rsid w:val="0040189A"/>
    <w:rsid w:val="00401AA0"/>
    <w:rsid w:val="004023DF"/>
    <w:rsid w:val="00402975"/>
    <w:rsid w:val="00402AB8"/>
    <w:rsid w:val="00402FC8"/>
    <w:rsid w:val="004032E5"/>
    <w:rsid w:val="0040334E"/>
    <w:rsid w:val="0040346F"/>
    <w:rsid w:val="00404571"/>
    <w:rsid w:val="004050B4"/>
    <w:rsid w:val="00405101"/>
    <w:rsid w:val="0040532F"/>
    <w:rsid w:val="00405497"/>
    <w:rsid w:val="00405D02"/>
    <w:rsid w:val="00406878"/>
    <w:rsid w:val="00406AED"/>
    <w:rsid w:val="00406D54"/>
    <w:rsid w:val="0040716D"/>
    <w:rsid w:val="00407CA0"/>
    <w:rsid w:val="00407EDF"/>
    <w:rsid w:val="00410134"/>
    <w:rsid w:val="00410228"/>
    <w:rsid w:val="0041149E"/>
    <w:rsid w:val="00411CE3"/>
    <w:rsid w:val="00412045"/>
    <w:rsid w:val="004123EE"/>
    <w:rsid w:val="00412A77"/>
    <w:rsid w:val="004131F0"/>
    <w:rsid w:val="004141CF"/>
    <w:rsid w:val="0041462C"/>
    <w:rsid w:val="00414952"/>
    <w:rsid w:val="004150B7"/>
    <w:rsid w:val="004153F3"/>
    <w:rsid w:val="00415944"/>
    <w:rsid w:val="00415C59"/>
    <w:rsid w:val="00415EA9"/>
    <w:rsid w:val="00415FAA"/>
    <w:rsid w:val="00416125"/>
    <w:rsid w:val="0041652C"/>
    <w:rsid w:val="0041652D"/>
    <w:rsid w:val="00416A17"/>
    <w:rsid w:val="00416F63"/>
    <w:rsid w:val="00417192"/>
    <w:rsid w:val="004202E3"/>
    <w:rsid w:val="00420545"/>
    <w:rsid w:val="004207D8"/>
    <w:rsid w:val="00420A5D"/>
    <w:rsid w:val="00420B21"/>
    <w:rsid w:val="00420CC4"/>
    <w:rsid w:val="00420CD1"/>
    <w:rsid w:val="00420DA8"/>
    <w:rsid w:val="0042120A"/>
    <w:rsid w:val="0042146F"/>
    <w:rsid w:val="00421708"/>
    <w:rsid w:val="00422113"/>
    <w:rsid w:val="00422F56"/>
    <w:rsid w:val="004235D6"/>
    <w:rsid w:val="004237D4"/>
    <w:rsid w:val="00424C7E"/>
    <w:rsid w:val="00424D72"/>
    <w:rsid w:val="00424DD6"/>
    <w:rsid w:val="0042514D"/>
    <w:rsid w:val="004258E0"/>
    <w:rsid w:val="00425B3B"/>
    <w:rsid w:val="00425C6E"/>
    <w:rsid w:val="00425EFF"/>
    <w:rsid w:val="00426083"/>
    <w:rsid w:val="00426172"/>
    <w:rsid w:val="00426375"/>
    <w:rsid w:val="004266C0"/>
    <w:rsid w:val="00426DC6"/>
    <w:rsid w:val="00426E59"/>
    <w:rsid w:val="004277D2"/>
    <w:rsid w:val="00427CCD"/>
    <w:rsid w:val="00430273"/>
    <w:rsid w:val="004303DD"/>
    <w:rsid w:val="004305AA"/>
    <w:rsid w:val="00430FB6"/>
    <w:rsid w:val="004310CD"/>
    <w:rsid w:val="004323E7"/>
    <w:rsid w:val="004323F5"/>
    <w:rsid w:val="00432693"/>
    <w:rsid w:val="004334A1"/>
    <w:rsid w:val="0043395B"/>
    <w:rsid w:val="00434104"/>
    <w:rsid w:val="00434172"/>
    <w:rsid w:val="00434738"/>
    <w:rsid w:val="004347B8"/>
    <w:rsid w:val="004348F5"/>
    <w:rsid w:val="00434B2A"/>
    <w:rsid w:val="00434D40"/>
    <w:rsid w:val="00434F45"/>
    <w:rsid w:val="00434FCE"/>
    <w:rsid w:val="004350CB"/>
    <w:rsid w:val="00435B68"/>
    <w:rsid w:val="00436323"/>
    <w:rsid w:val="0043696D"/>
    <w:rsid w:val="0043702D"/>
    <w:rsid w:val="00437330"/>
    <w:rsid w:val="004373F3"/>
    <w:rsid w:val="004375FD"/>
    <w:rsid w:val="0043770B"/>
    <w:rsid w:val="004404AC"/>
    <w:rsid w:val="00440AC0"/>
    <w:rsid w:val="00440CF2"/>
    <w:rsid w:val="00441B25"/>
    <w:rsid w:val="00442384"/>
    <w:rsid w:val="00442492"/>
    <w:rsid w:val="004429FB"/>
    <w:rsid w:val="00442E1B"/>
    <w:rsid w:val="004431EB"/>
    <w:rsid w:val="00443672"/>
    <w:rsid w:val="00443C33"/>
    <w:rsid w:val="00443DBE"/>
    <w:rsid w:val="00443ECD"/>
    <w:rsid w:val="00443F3B"/>
    <w:rsid w:val="00444310"/>
    <w:rsid w:val="00444519"/>
    <w:rsid w:val="00445453"/>
    <w:rsid w:val="0044633B"/>
    <w:rsid w:val="004463C4"/>
    <w:rsid w:val="004464A0"/>
    <w:rsid w:val="00446519"/>
    <w:rsid w:val="00446C13"/>
    <w:rsid w:val="00446C8B"/>
    <w:rsid w:val="004470B9"/>
    <w:rsid w:val="004470C0"/>
    <w:rsid w:val="00447768"/>
    <w:rsid w:val="00447F68"/>
    <w:rsid w:val="00447F7E"/>
    <w:rsid w:val="0045015B"/>
    <w:rsid w:val="004506D5"/>
    <w:rsid w:val="004509A2"/>
    <w:rsid w:val="00450AA3"/>
    <w:rsid w:val="00450AAF"/>
    <w:rsid w:val="00450AE8"/>
    <w:rsid w:val="0045105A"/>
    <w:rsid w:val="004510C3"/>
    <w:rsid w:val="00451421"/>
    <w:rsid w:val="0045145E"/>
    <w:rsid w:val="00451618"/>
    <w:rsid w:val="00451A38"/>
    <w:rsid w:val="00451C2E"/>
    <w:rsid w:val="00451F36"/>
    <w:rsid w:val="004520A2"/>
    <w:rsid w:val="004522C4"/>
    <w:rsid w:val="00452874"/>
    <w:rsid w:val="004529B9"/>
    <w:rsid w:val="00453349"/>
    <w:rsid w:val="004534FF"/>
    <w:rsid w:val="00453591"/>
    <w:rsid w:val="00454006"/>
    <w:rsid w:val="00454599"/>
    <w:rsid w:val="00454844"/>
    <w:rsid w:val="0045484E"/>
    <w:rsid w:val="00454B4A"/>
    <w:rsid w:val="004550E0"/>
    <w:rsid w:val="00455309"/>
    <w:rsid w:val="00455387"/>
    <w:rsid w:val="00455797"/>
    <w:rsid w:val="00455877"/>
    <w:rsid w:val="004558B1"/>
    <w:rsid w:val="00455BE0"/>
    <w:rsid w:val="004561E5"/>
    <w:rsid w:val="00456C4F"/>
    <w:rsid w:val="00457042"/>
    <w:rsid w:val="0045764A"/>
    <w:rsid w:val="00457F4F"/>
    <w:rsid w:val="0046038C"/>
    <w:rsid w:val="004609E8"/>
    <w:rsid w:val="00461031"/>
    <w:rsid w:val="0046120C"/>
    <w:rsid w:val="00461261"/>
    <w:rsid w:val="00461686"/>
    <w:rsid w:val="004616BA"/>
    <w:rsid w:val="00461C9A"/>
    <w:rsid w:val="00461FB7"/>
    <w:rsid w:val="004625EC"/>
    <w:rsid w:val="0046268A"/>
    <w:rsid w:val="00462ADE"/>
    <w:rsid w:val="00462C2F"/>
    <w:rsid w:val="00462FBD"/>
    <w:rsid w:val="004633F3"/>
    <w:rsid w:val="00463409"/>
    <w:rsid w:val="00463612"/>
    <w:rsid w:val="00463B59"/>
    <w:rsid w:val="00463D2B"/>
    <w:rsid w:val="00463EB1"/>
    <w:rsid w:val="00463FCA"/>
    <w:rsid w:val="0046403F"/>
    <w:rsid w:val="004642CF"/>
    <w:rsid w:val="00464532"/>
    <w:rsid w:val="00464537"/>
    <w:rsid w:val="00464895"/>
    <w:rsid w:val="004649EF"/>
    <w:rsid w:val="00464D0E"/>
    <w:rsid w:val="00465049"/>
    <w:rsid w:val="00465194"/>
    <w:rsid w:val="0046548E"/>
    <w:rsid w:val="004657D9"/>
    <w:rsid w:val="00465A31"/>
    <w:rsid w:val="00466127"/>
    <w:rsid w:val="00466ADF"/>
    <w:rsid w:val="00466B0E"/>
    <w:rsid w:val="00466CA2"/>
    <w:rsid w:val="00467035"/>
    <w:rsid w:val="0046703A"/>
    <w:rsid w:val="00467269"/>
    <w:rsid w:val="00467380"/>
    <w:rsid w:val="004674FD"/>
    <w:rsid w:val="00467850"/>
    <w:rsid w:val="00467EC9"/>
    <w:rsid w:val="004706F7"/>
    <w:rsid w:val="00470D75"/>
    <w:rsid w:val="004710E9"/>
    <w:rsid w:val="004713E7"/>
    <w:rsid w:val="00471765"/>
    <w:rsid w:val="00471921"/>
    <w:rsid w:val="00471A34"/>
    <w:rsid w:val="00471B51"/>
    <w:rsid w:val="00471F54"/>
    <w:rsid w:val="0047245F"/>
    <w:rsid w:val="004726C7"/>
    <w:rsid w:val="00472EAE"/>
    <w:rsid w:val="00473198"/>
    <w:rsid w:val="004739A5"/>
    <w:rsid w:val="00473B0B"/>
    <w:rsid w:val="00474155"/>
    <w:rsid w:val="004748B3"/>
    <w:rsid w:val="00474926"/>
    <w:rsid w:val="0047526A"/>
    <w:rsid w:val="00476024"/>
    <w:rsid w:val="004765A4"/>
    <w:rsid w:val="0047676A"/>
    <w:rsid w:val="004770DA"/>
    <w:rsid w:val="004774EA"/>
    <w:rsid w:val="00477628"/>
    <w:rsid w:val="0047784C"/>
    <w:rsid w:val="0048071F"/>
    <w:rsid w:val="004812C3"/>
    <w:rsid w:val="004814F9"/>
    <w:rsid w:val="00481663"/>
    <w:rsid w:val="00481902"/>
    <w:rsid w:val="00481C2B"/>
    <w:rsid w:val="00482090"/>
    <w:rsid w:val="004821A8"/>
    <w:rsid w:val="00482552"/>
    <w:rsid w:val="00482A43"/>
    <w:rsid w:val="00483182"/>
    <w:rsid w:val="004833C4"/>
    <w:rsid w:val="004833F6"/>
    <w:rsid w:val="004834D7"/>
    <w:rsid w:val="00483CB0"/>
    <w:rsid w:val="00484393"/>
    <w:rsid w:val="004848DA"/>
    <w:rsid w:val="00485515"/>
    <w:rsid w:val="00485BE2"/>
    <w:rsid w:val="004868FB"/>
    <w:rsid w:val="00486E0E"/>
    <w:rsid w:val="0048731F"/>
    <w:rsid w:val="00487353"/>
    <w:rsid w:val="00487BD5"/>
    <w:rsid w:val="00490040"/>
    <w:rsid w:val="00490081"/>
    <w:rsid w:val="00490538"/>
    <w:rsid w:val="004905E6"/>
    <w:rsid w:val="00490641"/>
    <w:rsid w:val="0049142A"/>
    <w:rsid w:val="004915D4"/>
    <w:rsid w:val="004917CD"/>
    <w:rsid w:val="00492051"/>
    <w:rsid w:val="004925C3"/>
    <w:rsid w:val="0049294A"/>
    <w:rsid w:val="00492F83"/>
    <w:rsid w:val="004930FD"/>
    <w:rsid w:val="004938BC"/>
    <w:rsid w:val="0049453B"/>
    <w:rsid w:val="004948D4"/>
    <w:rsid w:val="0049496B"/>
    <w:rsid w:val="00494D14"/>
    <w:rsid w:val="004959A9"/>
    <w:rsid w:val="00496ACA"/>
    <w:rsid w:val="00496D52"/>
    <w:rsid w:val="00496F3A"/>
    <w:rsid w:val="0049726D"/>
    <w:rsid w:val="00497894"/>
    <w:rsid w:val="00497ED0"/>
    <w:rsid w:val="004A016B"/>
    <w:rsid w:val="004A04A3"/>
    <w:rsid w:val="004A0807"/>
    <w:rsid w:val="004A1782"/>
    <w:rsid w:val="004A2072"/>
    <w:rsid w:val="004A226B"/>
    <w:rsid w:val="004A2A4C"/>
    <w:rsid w:val="004A3105"/>
    <w:rsid w:val="004A31B8"/>
    <w:rsid w:val="004A3853"/>
    <w:rsid w:val="004A396D"/>
    <w:rsid w:val="004A3B94"/>
    <w:rsid w:val="004A3E2C"/>
    <w:rsid w:val="004A3F13"/>
    <w:rsid w:val="004A40F5"/>
    <w:rsid w:val="004A4178"/>
    <w:rsid w:val="004A4348"/>
    <w:rsid w:val="004A486F"/>
    <w:rsid w:val="004A49EC"/>
    <w:rsid w:val="004A4FC5"/>
    <w:rsid w:val="004A5004"/>
    <w:rsid w:val="004A5751"/>
    <w:rsid w:val="004A5C00"/>
    <w:rsid w:val="004A5C07"/>
    <w:rsid w:val="004A6141"/>
    <w:rsid w:val="004A667E"/>
    <w:rsid w:val="004A6872"/>
    <w:rsid w:val="004A6B1F"/>
    <w:rsid w:val="004A6D9F"/>
    <w:rsid w:val="004A7567"/>
    <w:rsid w:val="004A7802"/>
    <w:rsid w:val="004A7A1D"/>
    <w:rsid w:val="004B001E"/>
    <w:rsid w:val="004B04FF"/>
    <w:rsid w:val="004B08BA"/>
    <w:rsid w:val="004B0924"/>
    <w:rsid w:val="004B0A1C"/>
    <w:rsid w:val="004B1014"/>
    <w:rsid w:val="004B1475"/>
    <w:rsid w:val="004B182B"/>
    <w:rsid w:val="004B1A21"/>
    <w:rsid w:val="004B2A0D"/>
    <w:rsid w:val="004B2AB5"/>
    <w:rsid w:val="004B2B91"/>
    <w:rsid w:val="004B2DE3"/>
    <w:rsid w:val="004B30DF"/>
    <w:rsid w:val="004B36EB"/>
    <w:rsid w:val="004B3D50"/>
    <w:rsid w:val="004B3E55"/>
    <w:rsid w:val="004B4581"/>
    <w:rsid w:val="004B48BA"/>
    <w:rsid w:val="004B4A1B"/>
    <w:rsid w:val="004B4AC6"/>
    <w:rsid w:val="004B4D2A"/>
    <w:rsid w:val="004B54DE"/>
    <w:rsid w:val="004B576B"/>
    <w:rsid w:val="004B5809"/>
    <w:rsid w:val="004B590B"/>
    <w:rsid w:val="004B59C7"/>
    <w:rsid w:val="004B5B0F"/>
    <w:rsid w:val="004B6706"/>
    <w:rsid w:val="004B679D"/>
    <w:rsid w:val="004C09DA"/>
    <w:rsid w:val="004C0AFB"/>
    <w:rsid w:val="004C1059"/>
    <w:rsid w:val="004C14B8"/>
    <w:rsid w:val="004C1D9E"/>
    <w:rsid w:val="004C1DA9"/>
    <w:rsid w:val="004C1E88"/>
    <w:rsid w:val="004C2C6D"/>
    <w:rsid w:val="004C3704"/>
    <w:rsid w:val="004C3B76"/>
    <w:rsid w:val="004C3C99"/>
    <w:rsid w:val="004C4040"/>
    <w:rsid w:val="004C435B"/>
    <w:rsid w:val="004C43E4"/>
    <w:rsid w:val="004C4491"/>
    <w:rsid w:val="004C4764"/>
    <w:rsid w:val="004C47D3"/>
    <w:rsid w:val="004C4D98"/>
    <w:rsid w:val="004C4F93"/>
    <w:rsid w:val="004C50AF"/>
    <w:rsid w:val="004C61BE"/>
    <w:rsid w:val="004C6246"/>
    <w:rsid w:val="004C633F"/>
    <w:rsid w:val="004C65AC"/>
    <w:rsid w:val="004C66BB"/>
    <w:rsid w:val="004C729B"/>
    <w:rsid w:val="004C733A"/>
    <w:rsid w:val="004C73A9"/>
    <w:rsid w:val="004C7548"/>
    <w:rsid w:val="004D08AA"/>
    <w:rsid w:val="004D08CF"/>
    <w:rsid w:val="004D0924"/>
    <w:rsid w:val="004D0D1D"/>
    <w:rsid w:val="004D0D9E"/>
    <w:rsid w:val="004D0F45"/>
    <w:rsid w:val="004D12EC"/>
    <w:rsid w:val="004D1B60"/>
    <w:rsid w:val="004D1C93"/>
    <w:rsid w:val="004D1E55"/>
    <w:rsid w:val="004D1FE9"/>
    <w:rsid w:val="004D21C9"/>
    <w:rsid w:val="004D235A"/>
    <w:rsid w:val="004D273A"/>
    <w:rsid w:val="004D2806"/>
    <w:rsid w:val="004D2853"/>
    <w:rsid w:val="004D2A62"/>
    <w:rsid w:val="004D2B24"/>
    <w:rsid w:val="004D3025"/>
    <w:rsid w:val="004D303B"/>
    <w:rsid w:val="004D333B"/>
    <w:rsid w:val="004D340E"/>
    <w:rsid w:val="004D3679"/>
    <w:rsid w:val="004D37E1"/>
    <w:rsid w:val="004D390A"/>
    <w:rsid w:val="004D3A82"/>
    <w:rsid w:val="004D3D0F"/>
    <w:rsid w:val="004D3FBD"/>
    <w:rsid w:val="004D420E"/>
    <w:rsid w:val="004D46AD"/>
    <w:rsid w:val="004D46B3"/>
    <w:rsid w:val="004D4971"/>
    <w:rsid w:val="004D4AD6"/>
    <w:rsid w:val="004D5112"/>
    <w:rsid w:val="004D56DD"/>
    <w:rsid w:val="004D71C3"/>
    <w:rsid w:val="004D71CD"/>
    <w:rsid w:val="004D76E6"/>
    <w:rsid w:val="004D7E09"/>
    <w:rsid w:val="004E018E"/>
    <w:rsid w:val="004E029D"/>
    <w:rsid w:val="004E074F"/>
    <w:rsid w:val="004E1483"/>
    <w:rsid w:val="004E14BB"/>
    <w:rsid w:val="004E2208"/>
    <w:rsid w:val="004E288F"/>
    <w:rsid w:val="004E2950"/>
    <w:rsid w:val="004E2F59"/>
    <w:rsid w:val="004E2FBC"/>
    <w:rsid w:val="004E311C"/>
    <w:rsid w:val="004E3402"/>
    <w:rsid w:val="004E3A49"/>
    <w:rsid w:val="004E400A"/>
    <w:rsid w:val="004E4125"/>
    <w:rsid w:val="004E43C6"/>
    <w:rsid w:val="004E4738"/>
    <w:rsid w:val="004E486F"/>
    <w:rsid w:val="004E4F02"/>
    <w:rsid w:val="004E5141"/>
    <w:rsid w:val="004E5346"/>
    <w:rsid w:val="004E53A0"/>
    <w:rsid w:val="004E5650"/>
    <w:rsid w:val="004E67F1"/>
    <w:rsid w:val="004E6A35"/>
    <w:rsid w:val="004E6BB8"/>
    <w:rsid w:val="004E7247"/>
    <w:rsid w:val="004E736F"/>
    <w:rsid w:val="004E7499"/>
    <w:rsid w:val="004E7547"/>
    <w:rsid w:val="004E7585"/>
    <w:rsid w:val="004E7C25"/>
    <w:rsid w:val="004F0905"/>
    <w:rsid w:val="004F0DD9"/>
    <w:rsid w:val="004F16FE"/>
    <w:rsid w:val="004F1818"/>
    <w:rsid w:val="004F1886"/>
    <w:rsid w:val="004F1E65"/>
    <w:rsid w:val="004F20E0"/>
    <w:rsid w:val="004F21EE"/>
    <w:rsid w:val="004F2428"/>
    <w:rsid w:val="004F2800"/>
    <w:rsid w:val="004F2E71"/>
    <w:rsid w:val="004F3608"/>
    <w:rsid w:val="004F36FE"/>
    <w:rsid w:val="004F3A52"/>
    <w:rsid w:val="004F3C90"/>
    <w:rsid w:val="004F3CF9"/>
    <w:rsid w:val="004F41AA"/>
    <w:rsid w:val="004F4692"/>
    <w:rsid w:val="004F4BD5"/>
    <w:rsid w:val="004F4E49"/>
    <w:rsid w:val="004F4EB0"/>
    <w:rsid w:val="004F53D4"/>
    <w:rsid w:val="004F543B"/>
    <w:rsid w:val="004F565A"/>
    <w:rsid w:val="004F5B07"/>
    <w:rsid w:val="004F5C43"/>
    <w:rsid w:val="004F619A"/>
    <w:rsid w:val="004F6568"/>
    <w:rsid w:val="004F6572"/>
    <w:rsid w:val="004F66CA"/>
    <w:rsid w:val="004F6BDD"/>
    <w:rsid w:val="004F6CFA"/>
    <w:rsid w:val="004F7198"/>
    <w:rsid w:val="004F7519"/>
    <w:rsid w:val="004F7889"/>
    <w:rsid w:val="004F7D4A"/>
    <w:rsid w:val="004F7E59"/>
    <w:rsid w:val="005002E9"/>
    <w:rsid w:val="00500A44"/>
    <w:rsid w:val="00500EEC"/>
    <w:rsid w:val="00501374"/>
    <w:rsid w:val="0050167D"/>
    <w:rsid w:val="00501687"/>
    <w:rsid w:val="00501A0A"/>
    <w:rsid w:val="00501B1C"/>
    <w:rsid w:val="00501B57"/>
    <w:rsid w:val="00501DBA"/>
    <w:rsid w:val="00501FBB"/>
    <w:rsid w:val="0050248B"/>
    <w:rsid w:val="0050255C"/>
    <w:rsid w:val="00502B0E"/>
    <w:rsid w:val="00502BF0"/>
    <w:rsid w:val="00502CDD"/>
    <w:rsid w:val="005030FE"/>
    <w:rsid w:val="00503501"/>
    <w:rsid w:val="00503807"/>
    <w:rsid w:val="00503A89"/>
    <w:rsid w:val="00503C23"/>
    <w:rsid w:val="00504018"/>
    <w:rsid w:val="00504229"/>
    <w:rsid w:val="005045F0"/>
    <w:rsid w:val="005048B8"/>
    <w:rsid w:val="00504F0B"/>
    <w:rsid w:val="005053C8"/>
    <w:rsid w:val="0050544E"/>
    <w:rsid w:val="005054C0"/>
    <w:rsid w:val="005056EA"/>
    <w:rsid w:val="00505803"/>
    <w:rsid w:val="00505B8D"/>
    <w:rsid w:val="00505E75"/>
    <w:rsid w:val="005060A8"/>
    <w:rsid w:val="0050617E"/>
    <w:rsid w:val="005068E2"/>
    <w:rsid w:val="00506EB7"/>
    <w:rsid w:val="00506EC1"/>
    <w:rsid w:val="005071FE"/>
    <w:rsid w:val="005072CA"/>
    <w:rsid w:val="005073AF"/>
    <w:rsid w:val="00507732"/>
    <w:rsid w:val="00507CB5"/>
    <w:rsid w:val="005103DD"/>
    <w:rsid w:val="005110A5"/>
    <w:rsid w:val="00512D88"/>
    <w:rsid w:val="0051309E"/>
    <w:rsid w:val="00513172"/>
    <w:rsid w:val="00513C1F"/>
    <w:rsid w:val="00513C4B"/>
    <w:rsid w:val="00513CD7"/>
    <w:rsid w:val="005144BF"/>
    <w:rsid w:val="005146F9"/>
    <w:rsid w:val="005149E5"/>
    <w:rsid w:val="00514A03"/>
    <w:rsid w:val="00514ED4"/>
    <w:rsid w:val="00514EE7"/>
    <w:rsid w:val="00515740"/>
    <w:rsid w:val="00515C60"/>
    <w:rsid w:val="00515CAC"/>
    <w:rsid w:val="00515DB3"/>
    <w:rsid w:val="0051649C"/>
    <w:rsid w:val="00516C53"/>
    <w:rsid w:val="00517386"/>
    <w:rsid w:val="0051799E"/>
    <w:rsid w:val="00517E4C"/>
    <w:rsid w:val="005201C1"/>
    <w:rsid w:val="00520E0D"/>
    <w:rsid w:val="00521036"/>
    <w:rsid w:val="00521A10"/>
    <w:rsid w:val="00521ABE"/>
    <w:rsid w:val="00521C8B"/>
    <w:rsid w:val="0052228C"/>
    <w:rsid w:val="00522645"/>
    <w:rsid w:val="00522DD8"/>
    <w:rsid w:val="00522FD5"/>
    <w:rsid w:val="0052352A"/>
    <w:rsid w:val="0052359F"/>
    <w:rsid w:val="0052387C"/>
    <w:rsid w:val="00523A4F"/>
    <w:rsid w:val="00523E7C"/>
    <w:rsid w:val="00524150"/>
    <w:rsid w:val="005242C5"/>
    <w:rsid w:val="005243E1"/>
    <w:rsid w:val="00524427"/>
    <w:rsid w:val="0052468F"/>
    <w:rsid w:val="00524F2D"/>
    <w:rsid w:val="00525331"/>
    <w:rsid w:val="00525673"/>
    <w:rsid w:val="00525752"/>
    <w:rsid w:val="00525BCF"/>
    <w:rsid w:val="00525BEC"/>
    <w:rsid w:val="00527288"/>
    <w:rsid w:val="00527853"/>
    <w:rsid w:val="00527A8C"/>
    <w:rsid w:val="00527C1E"/>
    <w:rsid w:val="00530875"/>
    <w:rsid w:val="00530A51"/>
    <w:rsid w:val="00530BC6"/>
    <w:rsid w:val="005310EB"/>
    <w:rsid w:val="005313CA"/>
    <w:rsid w:val="005315C7"/>
    <w:rsid w:val="005316CC"/>
    <w:rsid w:val="00531DBA"/>
    <w:rsid w:val="00532052"/>
    <w:rsid w:val="005320AE"/>
    <w:rsid w:val="0053266F"/>
    <w:rsid w:val="00532865"/>
    <w:rsid w:val="00532875"/>
    <w:rsid w:val="00532BCD"/>
    <w:rsid w:val="005337BC"/>
    <w:rsid w:val="005337BD"/>
    <w:rsid w:val="00533B9C"/>
    <w:rsid w:val="00533C91"/>
    <w:rsid w:val="00534BF8"/>
    <w:rsid w:val="00534C85"/>
    <w:rsid w:val="005351CD"/>
    <w:rsid w:val="00535A17"/>
    <w:rsid w:val="00535EE1"/>
    <w:rsid w:val="00536527"/>
    <w:rsid w:val="00536CB5"/>
    <w:rsid w:val="00536E9F"/>
    <w:rsid w:val="0053737C"/>
    <w:rsid w:val="0053763A"/>
    <w:rsid w:val="00537F17"/>
    <w:rsid w:val="005407EB"/>
    <w:rsid w:val="00540865"/>
    <w:rsid w:val="005409EE"/>
    <w:rsid w:val="00541416"/>
    <w:rsid w:val="0054168D"/>
    <w:rsid w:val="00541F01"/>
    <w:rsid w:val="005426E5"/>
    <w:rsid w:val="00542EA9"/>
    <w:rsid w:val="00542FF0"/>
    <w:rsid w:val="0054333C"/>
    <w:rsid w:val="0054354B"/>
    <w:rsid w:val="00543B0D"/>
    <w:rsid w:val="00544147"/>
    <w:rsid w:val="005442F8"/>
    <w:rsid w:val="00544679"/>
    <w:rsid w:val="005447E5"/>
    <w:rsid w:val="0054484F"/>
    <w:rsid w:val="00544911"/>
    <w:rsid w:val="0054498D"/>
    <w:rsid w:val="0054531B"/>
    <w:rsid w:val="005454A0"/>
    <w:rsid w:val="00545528"/>
    <w:rsid w:val="00545532"/>
    <w:rsid w:val="00545538"/>
    <w:rsid w:val="00545B3C"/>
    <w:rsid w:val="00545D01"/>
    <w:rsid w:val="00545DEE"/>
    <w:rsid w:val="00546151"/>
    <w:rsid w:val="0054624D"/>
    <w:rsid w:val="005462A5"/>
    <w:rsid w:val="0054664B"/>
    <w:rsid w:val="0054672F"/>
    <w:rsid w:val="0054687D"/>
    <w:rsid w:val="005473B6"/>
    <w:rsid w:val="00547B8B"/>
    <w:rsid w:val="00547D30"/>
    <w:rsid w:val="00550001"/>
    <w:rsid w:val="00551282"/>
    <w:rsid w:val="0055180A"/>
    <w:rsid w:val="00551E0F"/>
    <w:rsid w:val="00551FC8"/>
    <w:rsid w:val="00552373"/>
    <w:rsid w:val="00552C6C"/>
    <w:rsid w:val="00552E35"/>
    <w:rsid w:val="00553334"/>
    <w:rsid w:val="0055353B"/>
    <w:rsid w:val="005538AD"/>
    <w:rsid w:val="00553944"/>
    <w:rsid w:val="005540DE"/>
    <w:rsid w:val="0055412C"/>
    <w:rsid w:val="00554201"/>
    <w:rsid w:val="005546A5"/>
    <w:rsid w:val="005548D0"/>
    <w:rsid w:val="00554C13"/>
    <w:rsid w:val="00555270"/>
    <w:rsid w:val="005556CD"/>
    <w:rsid w:val="0055589E"/>
    <w:rsid w:val="00555946"/>
    <w:rsid w:val="00555AB7"/>
    <w:rsid w:val="00556390"/>
    <w:rsid w:val="0055675A"/>
    <w:rsid w:val="00556B04"/>
    <w:rsid w:val="00556D41"/>
    <w:rsid w:val="00557012"/>
    <w:rsid w:val="00557119"/>
    <w:rsid w:val="0055733E"/>
    <w:rsid w:val="00557B5E"/>
    <w:rsid w:val="00557EC2"/>
    <w:rsid w:val="00557F44"/>
    <w:rsid w:val="00560558"/>
    <w:rsid w:val="00560658"/>
    <w:rsid w:val="005609A7"/>
    <w:rsid w:val="0056111A"/>
    <w:rsid w:val="00561438"/>
    <w:rsid w:val="005615F6"/>
    <w:rsid w:val="00561E96"/>
    <w:rsid w:val="0056211B"/>
    <w:rsid w:val="005622A2"/>
    <w:rsid w:val="005623D7"/>
    <w:rsid w:val="00562400"/>
    <w:rsid w:val="0056247C"/>
    <w:rsid w:val="005624F4"/>
    <w:rsid w:val="0056267A"/>
    <w:rsid w:val="005628AA"/>
    <w:rsid w:val="00562A5F"/>
    <w:rsid w:val="00562D33"/>
    <w:rsid w:val="00562F14"/>
    <w:rsid w:val="00563092"/>
    <w:rsid w:val="00563266"/>
    <w:rsid w:val="005632D7"/>
    <w:rsid w:val="0056330B"/>
    <w:rsid w:val="005633EC"/>
    <w:rsid w:val="0056356E"/>
    <w:rsid w:val="00563BC1"/>
    <w:rsid w:val="00563EE7"/>
    <w:rsid w:val="00564381"/>
    <w:rsid w:val="00564510"/>
    <w:rsid w:val="00564C44"/>
    <w:rsid w:val="005651C4"/>
    <w:rsid w:val="00565230"/>
    <w:rsid w:val="00565545"/>
    <w:rsid w:val="005658B4"/>
    <w:rsid w:val="00565C13"/>
    <w:rsid w:val="00566081"/>
    <w:rsid w:val="00566230"/>
    <w:rsid w:val="0056623F"/>
    <w:rsid w:val="0056636E"/>
    <w:rsid w:val="0056642C"/>
    <w:rsid w:val="005665F9"/>
    <w:rsid w:val="00566918"/>
    <w:rsid w:val="00566919"/>
    <w:rsid w:val="00566C00"/>
    <w:rsid w:val="00567501"/>
    <w:rsid w:val="005678B5"/>
    <w:rsid w:val="00567F95"/>
    <w:rsid w:val="005702AC"/>
    <w:rsid w:val="005708C2"/>
    <w:rsid w:val="00570EAD"/>
    <w:rsid w:val="005710F7"/>
    <w:rsid w:val="0057143E"/>
    <w:rsid w:val="005720AF"/>
    <w:rsid w:val="00573141"/>
    <w:rsid w:val="00573169"/>
    <w:rsid w:val="005736CA"/>
    <w:rsid w:val="0057406C"/>
    <w:rsid w:val="00574163"/>
    <w:rsid w:val="00574574"/>
    <w:rsid w:val="0057493A"/>
    <w:rsid w:val="0057516A"/>
    <w:rsid w:val="00575688"/>
    <w:rsid w:val="005758F4"/>
    <w:rsid w:val="0057597C"/>
    <w:rsid w:val="00575DCE"/>
    <w:rsid w:val="00576194"/>
    <w:rsid w:val="005764E1"/>
    <w:rsid w:val="005764F2"/>
    <w:rsid w:val="00576828"/>
    <w:rsid w:val="005769BC"/>
    <w:rsid w:val="00576B5B"/>
    <w:rsid w:val="00576CAD"/>
    <w:rsid w:val="00577471"/>
    <w:rsid w:val="0057752C"/>
    <w:rsid w:val="00577973"/>
    <w:rsid w:val="00577D68"/>
    <w:rsid w:val="00580B3F"/>
    <w:rsid w:val="00580CEE"/>
    <w:rsid w:val="005812A0"/>
    <w:rsid w:val="00581BBE"/>
    <w:rsid w:val="00582585"/>
    <w:rsid w:val="00582D51"/>
    <w:rsid w:val="005836CC"/>
    <w:rsid w:val="00583929"/>
    <w:rsid w:val="00583A40"/>
    <w:rsid w:val="00583F89"/>
    <w:rsid w:val="0058454D"/>
    <w:rsid w:val="00584849"/>
    <w:rsid w:val="00584AFA"/>
    <w:rsid w:val="00584B08"/>
    <w:rsid w:val="00584E90"/>
    <w:rsid w:val="0058527F"/>
    <w:rsid w:val="0058543F"/>
    <w:rsid w:val="00585763"/>
    <w:rsid w:val="00586017"/>
    <w:rsid w:val="005867DB"/>
    <w:rsid w:val="005869A0"/>
    <w:rsid w:val="00586B2E"/>
    <w:rsid w:val="00586D3E"/>
    <w:rsid w:val="005870E7"/>
    <w:rsid w:val="00587550"/>
    <w:rsid w:val="00587551"/>
    <w:rsid w:val="00587608"/>
    <w:rsid w:val="00587AA7"/>
    <w:rsid w:val="00587D34"/>
    <w:rsid w:val="00590060"/>
    <w:rsid w:val="00590091"/>
    <w:rsid w:val="0059035C"/>
    <w:rsid w:val="00590480"/>
    <w:rsid w:val="00590738"/>
    <w:rsid w:val="00590B0E"/>
    <w:rsid w:val="00590C51"/>
    <w:rsid w:val="0059151D"/>
    <w:rsid w:val="00591528"/>
    <w:rsid w:val="0059177B"/>
    <w:rsid w:val="00591864"/>
    <w:rsid w:val="00591908"/>
    <w:rsid w:val="00591A64"/>
    <w:rsid w:val="00591DCD"/>
    <w:rsid w:val="00592916"/>
    <w:rsid w:val="00592933"/>
    <w:rsid w:val="00592D51"/>
    <w:rsid w:val="00593149"/>
    <w:rsid w:val="0059386A"/>
    <w:rsid w:val="005938D4"/>
    <w:rsid w:val="005938ED"/>
    <w:rsid w:val="00593E0E"/>
    <w:rsid w:val="0059402D"/>
    <w:rsid w:val="00594129"/>
    <w:rsid w:val="00594288"/>
    <w:rsid w:val="005956A5"/>
    <w:rsid w:val="00595737"/>
    <w:rsid w:val="00595A67"/>
    <w:rsid w:val="00595D8A"/>
    <w:rsid w:val="00595E94"/>
    <w:rsid w:val="00596A03"/>
    <w:rsid w:val="00597239"/>
    <w:rsid w:val="0059748B"/>
    <w:rsid w:val="00597786"/>
    <w:rsid w:val="00597954"/>
    <w:rsid w:val="005979FF"/>
    <w:rsid w:val="00597F04"/>
    <w:rsid w:val="00597F74"/>
    <w:rsid w:val="005A0713"/>
    <w:rsid w:val="005A090F"/>
    <w:rsid w:val="005A0C46"/>
    <w:rsid w:val="005A12FD"/>
    <w:rsid w:val="005A15B2"/>
    <w:rsid w:val="005A1A9A"/>
    <w:rsid w:val="005A26EA"/>
    <w:rsid w:val="005A282C"/>
    <w:rsid w:val="005A2B89"/>
    <w:rsid w:val="005A327A"/>
    <w:rsid w:val="005A3327"/>
    <w:rsid w:val="005A3465"/>
    <w:rsid w:val="005A3472"/>
    <w:rsid w:val="005A3874"/>
    <w:rsid w:val="005A3937"/>
    <w:rsid w:val="005A417C"/>
    <w:rsid w:val="005A4280"/>
    <w:rsid w:val="005A47D4"/>
    <w:rsid w:val="005A4803"/>
    <w:rsid w:val="005A497B"/>
    <w:rsid w:val="005A4CD9"/>
    <w:rsid w:val="005A5152"/>
    <w:rsid w:val="005A5719"/>
    <w:rsid w:val="005A57F5"/>
    <w:rsid w:val="005A59B5"/>
    <w:rsid w:val="005A5AAC"/>
    <w:rsid w:val="005A5BD5"/>
    <w:rsid w:val="005A6072"/>
    <w:rsid w:val="005A61E1"/>
    <w:rsid w:val="005A6563"/>
    <w:rsid w:val="005A6657"/>
    <w:rsid w:val="005A69C0"/>
    <w:rsid w:val="005A6DB1"/>
    <w:rsid w:val="005A7129"/>
    <w:rsid w:val="005A72FA"/>
    <w:rsid w:val="005A736A"/>
    <w:rsid w:val="005A7375"/>
    <w:rsid w:val="005A74FB"/>
    <w:rsid w:val="005A760C"/>
    <w:rsid w:val="005A7B6D"/>
    <w:rsid w:val="005A7D5B"/>
    <w:rsid w:val="005B00AD"/>
    <w:rsid w:val="005B033C"/>
    <w:rsid w:val="005B0896"/>
    <w:rsid w:val="005B09F5"/>
    <w:rsid w:val="005B0A60"/>
    <w:rsid w:val="005B1DCD"/>
    <w:rsid w:val="005B1F38"/>
    <w:rsid w:val="005B27FB"/>
    <w:rsid w:val="005B2955"/>
    <w:rsid w:val="005B2AAC"/>
    <w:rsid w:val="005B2FFF"/>
    <w:rsid w:val="005B3E55"/>
    <w:rsid w:val="005B40E9"/>
    <w:rsid w:val="005B41F1"/>
    <w:rsid w:val="005B425A"/>
    <w:rsid w:val="005B4697"/>
    <w:rsid w:val="005B4D66"/>
    <w:rsid w:val="005B5068"/>
    <w:rsid w:val="005B583C"/>
    <w:rsid w:val="005B5D11"/>
    <w:rsid w:val="005B5E9A"/>
    <w:rsid w:val="005B62ED"/>
    <w:rsid w:val="005B71D7"/>
    <w:rsid w:val="005B772C"/>
    <w:rsid w:val="005B7C29"/>
    <w:rsid w:val="005C0026"/>
    <w:rsid w:val="005C0500"/>
    <w:rsid w:val="005C070C"/>
    <w:rsid w:val="005C0FC6"/>
    <w:rsid w:val="005C1019"/>
    <w:rsid w:val="005C1111"/>
    <w:rsid w:val="005C12DC"/>
    <w:rsid w:val="005C19EC"/>
    <w:rsid w:val="005C218F"/>
    <w:rsid w:val="005C2497"/>
    <w:rsid w:val="005C29F7"/>
    <w:rsid w:val="005C3128"/>
    <w:rsid w:val="005C330D"/>
    <w:rsid w:val="005C34AF"/>
    <w:rsid w:val="005C3EDC"/>
    <w:rsid w:val="005C40D2"/>
    <w:rsid w:val="005C4586"/>
    <w:rsid w:val="005C48A2"/>
    <w:rsid w:val="005C4B30"/>
    <w:rsid w:val="005C4BC6"/>
    <w:rsid w:val="005C5A60"/>
    <w:rsid w:val="005C5D8D"/>
    <w:rsid w:val="005C6766"/>
    <w:rsid w:val="005C6B0F"/>
    <w:rsid w:val="005C6D25"/>
    <w:rsid w:val="005C6F3D"/>
    <w:rsid w:val="005C7053"/>
    <w:rsid w:val="005C7550"/>
    <w:rsid w:val="005C759A"/>
    <w:rsid w:val="005C76C3"/>
    <w:rsid w:val="005C796F"/>
    <w:rsid w:val="005C7A8D"/>
    <w:rsid w:val="005C7ABB"/>
    <w:rsid w:val="005D0125"/>
    <w:rsid w:val="005D012D"/>
    <w:rsid w:val="005D07EB"/>
    <w:rsid w:val="005D07F2"/>
    <w:rsid w:val="005D0CEE"/>
    <w:rsid w:val="005D1529"/>
    <w:rsid w:val="005D1C0E"/>
    <w:rsid w:val="005D1C2E"/>
    <w:rsid w:val="005D21B1"/>
    <w:rsid w:val="005D23DD"/>
    <w:rsid w:val="005D23DF"/>
    <w:rsid w:val="005D2E09"/>
    <w:rsid w:val="005D36CD"/>
    <w:rsid w:val="005D3D16"/>
    <w:rsid w:val="005D3E28"/>
    <w:rsid w:val="005D40C2"/>
    <w:rsid w:val="005D41E3"/>
    <w:rsid w:val="005D564D"/>
    <w:rsid w:val="005D56E9"/>
    <w:rsid w:val="005D5704"/>
    <w:rsid w:val="005D5923"/>
    <w:rsid w:val="005D5CDC"/>
    <w:rsid w:val="005D5E8D"/>
    <w:rsid w:val="005D6697"/>
    <w:rsid w:val="005D67CC"/>
    <w:rsid w:val="005D6815"/>
    <w:rsid w:val="005D69CC"/>
    <w:rsid w:val="005D6D7C"/>
    <w:rsid w:val="005D6DC2"/>
    <w:rsid w:val="005D7088"/>
    <w:rsid w:val="005D75F8"/>
    <w:rsid w:val="005D76B1"/>
    <w:rsid w:val="005D7A43"/>
    <w:rsid w:val="005E0411"/>
    <w:rsid w:val="005E0EB2"/>
    <w:rsid w:val="005E1045"/>
    <w:rsid w:val="005E12AA"/>
    <w:rsid w:val="005E16C2"/>
    <w:rsid w:val="005E1A50"/>
    <w:rsid w:val="005E1AAC"/>
    <w:rsid w:val="005E25BC"/>
    <w:rsid w:val="005E2E74"/>
    <w:rsid w:val="005E3862"/>
    <w:rsid w:val="005E3E3E"/>
    <w:rsid w:val="005E41A6"/>
    <w:rsid w:val="005E46C3"/>
    <w:rsid w:val="005E48C1"/>
    <w:rsid w:val="005E4C27"/>
    <w:rsid w:val="005E5B37"/>
    <w:rsid w:val="005E6226"/>
    <w:rsid w:val="005E64D9"/>
    <w:rsid w:val="005E6CD6"/>
    <w:rsid w:val="005E794D"/>
    <w:rsid w:val="005E7B3A"/>
    <w:rsid w:val="005F04E3"/>
    <w:rsid w:val="005F0797"/>
    <w:rsid w:val="005F0AF2"/>
    <w:rsid w:val="005F0D41"/>
    <w:rsid w:val="005F13C9"/>
    <w:rsid w:val="005F14FA"/>
    <w:rsid w:val="005F18CC"/>
    <w:rsid w:val="005F1F7E"/>
    <w:rsid w:val="005F2A33"/>
    <w:rsid w:val="005F2BCF"/>
    <w:rsid w:val="005F2D18"/>
    <w:rsid w:val="005F2FE3"/>
    <w:rsid w:val="005F3499"/>
    <w:rsid w:val="005F3670"/>
    <w:rsid w:val="005F3A90"/>
    <w:rsid w:val="005F4485"/>
    <w:rsid w:val="005F46D8"/>
    <w:rsid w:val="005F4D06"/>
    <w:rsid w:val="005F4F04"/>
    <w:rsid w:val="005F4F29"/>
    <w:rsid w:val="005F52F7"/>
    <w:rsid w:val="005F54FB"/>
    <w:rsid w:val="005F5823"/>
    <w:rsid w:val="005F5DFC"/>
    <w:rsid w:val="005F5E51"/>
    <w:rsid w:val="005F647F"/>
    <w:rsid w:val="005F666D"/>
    <w:rsid w:val="005F67EA"/>
    <w:rsid w:val="005F6B1A"/>
    <w:rsid w:val="005F6B5C"/>
    <w:rsid w:val="005F6DA7"/>
    <w:rsid w:val="005F77B7"/>
    <w:rsid w:val="005F780F"/>
    <w:rsid w:val="0060001C"/>
    <w:rsid w:val="00600220"/>
    <w:rsid w:val="006006F0"/>
    <w:rsid w:val="00601288"/>
    <w:rsid w:val="00601E15"/>
    <w:rsid w:val="00602349"/>
    <w:rsid w:val="0060239C"/>
    <w:rsid w:val="006023F8"/>
    <w:rsid w:val="00602436"/>
    <w:rsid w:val="0060280E"/>
    <w:rsid w:val="00602962"/>
    <w:rsid w:val="00602D15"/>
    <w:rsid w:val="006035FD"/>
    <w:rsid w:val="00603C45"/>
    <w:rsid w:val="00603EE2"/>
    <w:rsid w:val="00603F2D"/>
    <w:rsid w:val="006041F2"/>
    <w:rsid w:val="006042FF"/>
    <w:rsid w:val="00604CD1"/>
    <w:rsid w:val="0060566C"/>
    <w:rsid w:val="00605944"/>
    <w:rsid w:val="00605D2C"/>
    <w:rsid w:val="006060ED"/>
    <w:rsid w:val="00606B0D"/>
    <w:rsid w:val="00606BD2"/>
    <w:rsid w:val="0060751E"/>
    <w:rsid w:val="0060757C"/>
    <w:rsid w:val="00607678"/>
    <w:rsid w:val="006079D5"/>
    <w:rsid w:val="00607E61"/>
    <w:rsid w:val="00607F27"/>
    <w:rsid w:val="00607F74"/>
    <w:rsid w:val="00610218"/>
    <w:rsid w:val="00610319"/>
    <w:rsid w:val="006104CA"/>
    <w:rsid w:val="006104FD"/>
    <w:rsid w:val="006106FD"/>
    <w:rsid w:val="00610883"/>
    <w:rsid w:val="006109D0"/>
    <w:rsid w:val="006110DF"/>
    <w:rsid w:val="006111C7"/>
    <w:rsid w:val="00611888"/>
    <w:rsid w:val="0061195C"/>
    <w:rsid w:val="00611AE2"/>
    <w:rsid w:val="00611B2C"/>
    <w:rsid w:val="006120EE"/>
    <w:rsid w:val="00612542"/>
    <w:rsid w:val="00612631"/>
    <w:rsid w:val="00612841"/>
    <w:rsid w:val="00612880"/>
    <w:rsid w:val="006128F0"/>
    <w:rsid w:val="006135EE"/>
    <w:rsid w:val="0061433E"/>
    <w:rsid w:val="006146DD"/>
    <w:rsid w:val="006148F2"/>
    <w:rsid w:val="0061498D"/>
    <w:rsid w:val="00614BAC"/>
    <w:rsid w:val="00615103"/>
    <w:rsid w:val="00615221"/>
    <w:rsid w:val="00615DD0"/>
    <w:rsid w:val="00615E21"/>
    <w:rsid w:val="006161A4"/>
    <w:rsid w:val="006161DD"/>
    <w:rsid w:val="0061646F"/>
    <w:rsid w:val="0061661C"/>
    <w:rsid w:val="00616B65"/>
    <w:rsid w:val="00616F39"/>
    <w:rsid w:val="00617D65"/>
    <w:rsid w:val="00620352"/>
    <w:rsid w:val="00620BCB"/>
    <w:rsid w:val="00620F54"/>
    <w:rsid w:val="006211E5"/>
    <w:rsid w:val="006225A2"/>
    <w:rsid w:val="00622993"/>
    <w:rsid w:val="00622AAB"/>
    <w:rsid w:val="00622C46"/>
    <w:rsid w:val="00622EAC"/>
    <w:rsid w:val="006231AD"/>
    <w:rsid w:val="0062363A"/>
    <w:rsid w:val="00623814"/>
    <w:rsid w:val="00623935"/>
    <w:rsid w:val="00623D93"/>
    <w:rsid w:val="00623E82"/>
    <w:rsid w:val="006240B1"/>
    <w:rsid w:val="0062446C"/>
    <w:rsid w:val="00624492"/>
    <w:rsid w:val="00624BEC"/>
    <w:rsid w:val="0062506C"/>
    <w:rsid w:val="006253CE"/>
    <w:rsid w:val="006254CE"/>
    <w:rsid w:val="00625B6B"/>
    <w:rsid w:val="00626060"/>
    <w:rsid w:val="006261C8"/>
    <w:rsid w:val="0062647E"/>
    <w:rsid w:val="00626549"/>
    <w:rsid w:val="006268F8"/>
    <w:rsid w:val="00626D25"/>
    <w:rsid w:val="006271D2"/>
    <w:rsid w:val="006273C8"/>
    <w:rsid w:val="00627568"/>
    <w:rsid w:val="006275A7"/>
    <w:rsid w:val="00627B82"/>
    <w:rsid w:val="00627D0B"/>
    <w:rsid w:val="00627E86"/>
    <w:rsid w:val="00627F9C"/>
    <w:rsid w:val="006305D8"/>
    <w:rsid w:val="006307B1"/>
    <w:rsid w:val="00630C17"/>
    <w:rsid w:val="00630E92"/>
    <w:rsid w:val="00630F23"/>
    <w:rsid w:val="006310D5"/>
    <w:rsid w:val="00631152"/>
    <w:rsid w:val="00631AD8"/>
    <w:rsid w:val="00632370"/>
    <w:rsid w:val="0063242A"/>
    <w:rsid w:val="00632668"/>
    <w:rsid w:val="00632796"/>
    <w:rsid w:val="00632C5B"/>
    <w:rsid w:val="00632CAC"/>
    <w:rsid w:val="00632D84"/>
    <w:rsid w:val="0063320D"/>
    <w:rsid w:val="0063342E"/>
    <w:rsid w:val="006336AB"/>
    <w:rsid w:val="00633E2B"/>
    <w:rsid w:val="00634379"/>
    <w:rsid w:val="006344DD"/>
    <w:rsid w:val="006351C3"/>
    <w:rsid w:val="00635490"/>
    <w:rsid w:val="00635529"/>
    <w:rsid w:val="00635577"/>
    <w:rsid w:val="00635B32"/>
    <w:rsid w:val="00635DBF"/>
    <w:rsid w:val="00635DF1"/>
    <w:rsid w:val="00635E70"/>
    <w:rsid w:val="006362C7"/>
    <w:rsid w:val="0063646A"/>
    <w:rsid w:val="0063685F"/>
    <w:rsid w:val="0063689C"/>
    <w:rsid w:val="00637042"/>
    <w:rsid w:val="00637315"/>
    <w:rsid w:val="00637350"/>
    <w:rsid w:val="0063763E"/>
    <w:rsid w:val="00640534"/>
    <w:rsid w:val="00640777"/>
    <w:rsid w:val="00640F89"/>
    <w:rsid w:val="00641130"/>
    <w:rsid w:val="0064115C"/>
    <w:rsid w:val="0064118E"/>
    <w:rsid w:val="0064129C"/>
    <w:rsid w:val="00642016"/>
    <w:rsid w:val="006425FF"/>
    <w:rsid w:val="00642DB4"/>
    <w:rsid w:val="00643299"/>
    <w:rsid w:val="0064329D"/>
    <w:rsid w:val="0064361B"/>
    <w:rsid w:val="00643F59"/>
    <w:rsid w:val="0064501E"/>
    <w:rsid w:val="006452EC"/>
    <w:rsid w:val="00645D7D"/>
    <w:rsid w:val="00645E53"/>
    <w:rsid w:val="00646764"/>
    <w:rsid w:val="0064696C"/>
    <w:rsid w:val="00646990"/>
    <w:rsid w:val="00646996"/>
    <w:rsid w:val="00646C4D"/>
    <w:rsid w:val="00646EFB"/>
    <w:rsid w:val="00646FBD"/>
    <w:rsid w:val="006470A0"/>
    <w:rsid w:val="006473E0"/>
    <w:rsid w:val="00647474"/>
    <w:rsid w:val="006477AD"/>
    <w:rsid w:val="00647E9D"/>
    <w:rsid w:val="006507BE"/>
    <w:rsid w:val="006509C4"/>
    <w:rsid w:val="00650AF5"/>
    <w:rsid w:val="00650DE8"/>
    <w:rsid w:val="00650EE7"/>
    <w:rsid w:val="00650F5F"/>
    <w:rsid w:val="00651053"/>
    <w:rsid w:val="006516E3"/>
    <w:rsid w:val="006518EF"/>
    <w:rsid w:val="006519D5"/>
    <w:rsid w:val="00651E1F"/>
    <w:rsid w:val="00652069"/>
    <w:rsid w:val="0065221F"/>
    <w:rsid w:val="006527DB"/>
    <w:rsid w:val="00652869"/>
    <w:rsid w:val="00652C2E"/>
    <w:rsid w:val="00653166"/>
    <w:rsid w:val="00653786"/>
    <w:rsid w:val="00653B7A"/>
    <w:rsid w:val="00653FCA"/>
    <w:rsid w:val="006543B2"/>
    <w:rsid w:val="00654544"/>
    <w:rsid w:val="00654A9C"/>
    <w:rsid w:val="00654B20"/>
    <w:rsid w:val="00654B82"/>
    <w:rsid w:val="00654C04"/>
    <w:rsid w:val="006551B9"/>
    <w:rsid w:val="00655287"/>
    <w:rsid w:val="00655D43"/>
    <w:rsid w:val="006565B9"/>
    <w:rsid w:val="006569B9"/>
    <w:rsid w:val="00656ADB"/>
    <w:rsid w:val="00656BD8"/>
    <w:rsid w:val="00656D7E"/>
    <w:rsid w:val="00656DA8"/>
    <w:rsid w:val="00657145"/>
    <w:rsid w:val="006574BC"/>
    <w:rsid w:val="00660085"/>
    <w:rsid w:val="00660CDA"/>
    <w:rsid w:val="006611C0"/>
    <w:rsid w:val="00661DDB"/>
    <w:rsid w:val="00661FFF"/>
    <w:rsid w:val="0066204A"/>
    <w:rsid w:val="006622D8"/>
    <w:rsid w:val="0066246A"/>
    <w:rsid w:val="006635D1"/>
    <w:rsid w:val="00663A6F"/>
    <w:rsid w:val="00664013"/>
    <w:rsid w:val="006640F9"/>
    <w:rsid w:val="00664256"/>
    <w:rsid w:val="00664688"/>
    <w:rsid w:val="00664C3F"/>
    <w:rsid w:val="00664DA7"/>
    <w:rsid w:val="0066559C"/>
    <w:rsid w:val="00665901"/>
    <w:rsid w:val="00665D6E"/>
    <w:rsid w:val="00665F7E"/>
    <w:rsid w:val="00666719"/>
    <w:rsid w:val="006669DB"/>
    <w:rsid w:val="00667102"/>
    <w:rsid w:val="00667381"/>
    <w:rsid w:val="00667B78"/>
    <w:rsid w:val="00667B9E"/>
    <w:rsid w:val="00670380"/>
    <w:rsid w:val="006704C6"/>
    <w:rsid w:val="006705F2"/>
    <w:rsid w:val="00670A80"/>
    <w:rsid w:val="00670C5D"/>
    <w:rsid w:val="00670FD8"/>
    <w:rsid w:val="006712B9"/>
    <w:rsid w:val="00671374"/>
    <w:rsid w:val="006714CA"/>
    <w:rsid w:val="00671BF2"/>
    <w:rsid w:val="00672174"/>
    <w:rsid w:val="00672307"/>
    <w:rsid w:val="006725CE"/>
    <w:rsid w:val="00672ED4"/>
    <w:rsid w:val="0067314B"/>
    <w:rsid w:val="00673D73"/>
    <w:rsid w:val="00673E01"/>
    <w:rsid w:val="0067411C"/>
    <w:rsid w:val="006742B3"/>
    <w:rsid w:val="006747E4"/>
    <w:rsid w:val="00674EF7"/>
    <w:rsid w:val="00675696"/>
    <w:rsid w:val="00675AD8"/>
    <w:rsid w:val="00675CFE"/>
    <w:rsid w:val="0067615E"/>
    <w:rsid w:val="0067637C"/>
    <w:rsid w:val="00676A6C"/>
    <w:rsid w:val="00676CC3"/>
    <w:rsid w:val="00676DE3"/>
    <w:rsid w:val="00677262"/>
    <w:rsid w:val="006776C5"/>
    <w:rsid w:val="006777A4"/>
    <w:rsid w:val="00677AAF"/>
    <w:rsid w:val="00677C43"/>
    <w:rsid w:val="00677C47"/>
    <w:rsid w:val="00677E85"/>
    <w:rsid w:val="00677FE6"/>
    <w:rsid w:val="00680444"/>
    <w:rsid w:val="00680EEC"/>
    <w:rsid w:val="00680FF5"/>
    <w:rsid w:val="0068105D"/>
    <w:rsid w:val="006810D3"/>
    <w:rsid w:val="006814A8"/>
    <w:rsid w:val="00681532"/>
    <w:rsid w:val="00681AB7"/>
    <w:rsid w:val="00681AFE"/>
    <w:rsid w:val="006822A8"/>
    <w:rsid w:val="006827EE"/>
    <w:rsid w:val="00682D8C"/>
    <w:rsid w:val="006835BF"/>
    <w:rsid w:val="006836D7"/>
    <w:rsid w:val="00683741"/>
    <w:rsid w:val="00684472"/>
    <w:rsid w:val="0068478F"/>
    <w:rsid w:val="006847FB"/>
    <w:rsid w:val="00684A17"/>
    <w:rsid w:val="00684CD2"/>
    <w:rsid w:val="006858A7"/>
    <w:rsid w:val="00685ADD"/>
    <w:rsid w:val="00685DE4"/>
    <w:rsid w:val="00686A25"/>
    <w:rsid w:val="00686B76"/>
    <w:rsid w:val="00686B84"/>
    <w:rsid w:val="00686EF9"/>
    <w:rsid w:val="00687347"/>
    <w:rsid w:val="00687F42"/>
    <w:rsid w:val="006902AA"/>
    <w:rsid w:val="0069056C"/>
    <w:rsid w:val="006905DA"/>
    <w:rsid w:val="00690A1B"/>
    <w:rsid w:val="00690DF8"/>
    <w:rsid w:val="006915CA"/>
    <w:rsid w:val="006916FD"/>
    <w:rsid w:val="00691EDD"/>
    <w:rsid w:val="00691FAC"/>
    <w:rsid w:val="00692858"/>
    <w:rsid w:val="00692AF2"/>
    <w:rsid w:val="00692B08"/>
    <w:rsid w:val="00693751"/>
    <w:rsid w:val="00693C0C"/>
    <w:rsid w:val="00693E38"/>
    <w:rsid w:val="00693E9B"/>
    <w:rsid w:val="00694412"/>
    <w:rsid w:val="00694E88"/>
    <w:rsid w:val="00694F06"/>
    <w:rsid w:val="00695239"/>
    <w:rsid w:val="006953F9"/>
    <w:rsid w:val="00695C45"/>
    <w:rsid w:val="00695D36"/>
    <w:rsid w:val="00697088"/>
    <w:rsid w:val="00697130"/>
    <w:rsid w:val="00697255"/>
    <w:rsid w:val="0069774E"/>
    <w:rsid w:val="00697DE4"/>
    <w:rsid w:val="006A0319"/>
    <w:rsid w:val="006A0528"/>
    <w:rsid w:val="006A070C"/>
    <w:rsid w:val="006A0BBC"/>
    <w:rsid w:val="006A0E8E"/>
    <w:rsid w:val="006A1896"/>
    <w:rsid w:val="006A1A43"/>
    <w:rsid w:val="006A1AEC"/>
    <w:rsid w:val="006A1BEA"/>
    <w:rsid w:val="006A238C"/>
    <w:rsid w:val="006A27DA"/>
    <w:rsid w:val="006A2AE7"/>
    <w:rsid w:val="006A2E93"/>
    <w:rsid w:val="006A3249"/>
    <w:rsid w:val="006A40A0"/>
    <w:rsid w:val="006A47C3"/>
    <w:rsid w:val="006A47DD"/>
    <w:rsid w:val="006A5651"/>
    <w:rsid w:val="006A5869"/>
    <w:rsid w:val="006A590E"/>
    <w:rsid w:val="006A5CD2"/>
    <w:rsid w:val="006A688C"/>
    <w:rsid w:val="006A7490"/>
    <w:rsid w:val="006A75C9"/>
    <w:rsid w:val="006A770D"/>
    <w:rsid w:val="006A7CC8"/>
    <w:rsid w:val="006A7EF9"/>
    <w:rsid w:val="006B007F"/>
    <w:rsid w:val="006B03D1"/>
    <w:rsid w:val="006B06C7"/>
    <w:rsid w:val="006B0704"/>
    <w:rsid w:val="006B0BDB"/>
    <w:rsid w:val="006B14A6"/>
    <w:rsid w:val="006B1915"/>
    <w:rsid w:val="006B19CD"/>
    <w:rsid w:val="006B1CE6"/>
    <w:rsid w:val="006B237E"/>
    <w:rsid w:val="006B26D9"/>
    <w:rsid w:val="006B274F"/>
    <w:rsid w:val="006B2759"/>
    <w:rsid w:val="006B27BB"/>
    <w:rsid w:val="006B30E7"/>
    <w:rsid w:val="006B30E8"/>
    <w:rsid w:val="006B3343"/>
    <w:rsid w:val="006B33E8"/>
    <w:rsid w:val="006B378F"/>
    <w:rsid w:val="006B3A4A"/>
    <w:rsid w:val="006B3B35"/>
    <w:rsid w:val="006B3B95"/>
    <w:rsid w:val="006B3BEE"/>
    <w:rsid w:val="006B3CBF"/>
    <w:rsid w:val="006B46AE"/>
    <w:rsid w:val="006B4BED"/>
    <w:rsid w:val="006B4D24"/>
    <w:rsid w:val="006B5613"/>
    <w:rsid w:val="006B57A4"/>
    <w:rsid w:val="006B5ECB"/>
    <w:rsid w:val="006B6A81"/>
    <w:rsid w:val="006B72A5"/>
    <w:rsid w:val="006B74E8"/>
    <w:rsid w:val="006B75E1"/>
    <w:rsid w:val="006B7A22"/>
    <w:rsid w:val="006B7E85"/>
    <w:rsid w:val="006C029E"/>
    <w:rsid w:val="006C06C5"/>
    <w:rsid w:val="006C0924"/>
    <w:rsid w:val="006C0E07"/>
    <w:rsid w:val="006C0FEB"/>
    <w:rsid w:val="006C1042"/>
    <w:rsid w:val="006C10E4"/>
    <w:rsid w:val="006C139A"/>
    <w:rsid w:val="006C14D4"/>
    <w:rsid w:val="006C15AD"/>
    <w:rsid w:val="006C1B8A"/>
    <w:rsid w:val="006C1C44"/>
    <w:rsid w:val="006C285D"/>
    <w:rsid w:val="006C293B"/>
    <w:rsid w:val="006C2C2D"/>
    <w:rsid w:val="006C3549"/>
    <w:rsid w:val="006C3787"/>
    <w:rsid w:val="006C37ED"/>
    <w:rsid w:val="006C41B9"/>
    <w:rsid w:val="006C42B3"/>
    <w:rsid w:val="006C4653"/>
    <w:rsid w:val="006C470B"/>
    <w:rsid w:val="006C5061"/>
    <w:rsid w:val="006C5504"/>
    <w:rsid w:val="006C5748"/>
    <w:rsid w:val="006C59E4"/>
    <w:rsid w:val="006C5AA0"/>
    <w:rsid w:val="006C5BD1"/>
    <w:rsid w:val="006C5E79"/>
    <w:rsid w:val="006C6545"/>
    <w:rsid w:val="006C6945"/>
    <w:rsid w:val="006C7774"/>
    <w:rsid w:val="006C7860"/>
    <w:rsid w:val="006C7F84"/>
    <w:rsid w:val="006D01D3"/>
    <w:rsid w:val="006D048F"/>
    <w:rsid w:val="006D0574"/>
    <w:rsid w:val="006D11A2"/>
    <w:rsid w:val="006D122A"/>
    <w:rsid w:val="006D162E"/>
    <w:rsid w:val="006D1B5E"/>
    <w:rsid w:val="006D2039"/>
    <w:rsid w:val="006D238B"/>
    <w:rsid w:val="006D242E"/>
    <w:rsid w:val="006D2B6F"/>
    <w:rsid w:val="006D2C17"/>
    <w:rsid w:val="006D325C"/>
    <w:rsid w:val="006D32C2"/>
    <w:rsid w:val="006D3700"/>
    <w:rsid w:val="006D3742"/>
    <w:rsid w:val="006D3B24"/>
    <w:rsid w:val="006D3B38"/>
    <w:rsid w:val="006D4030"/>
    <w:rsid w:val="006D471C"/>
    <w:rsid w:val="006D4B81"/>
    <w:rsid w:val="006D4C2C"/>
    <w:rsid w:val="006D4C3B"/>
    <w:rsid w:val="006D53A7"/>
    <w:rsid w:val="006D5BF5"/>
    <w:rsid w:val="006D5D37"/>
    <w:rsid w:val="006D5F12"/>
    <w:rsid w:val="006D686E"/>
    <w:rsid w:val="006D6B3E"/>
    <w:rsid w:val="006D6D3E"/>
    <w:rsid w:val="006D7099"/>
    <w:rsid w:val="006D7CD1"/>
    <w:rsid w:val="006D7D5C"/>
    <w:rsid w:val="006D7EB1"/>
    <w:rsid w:val="006E0051"/>
    <w:rsid w:val="006E0316"/>
    <w:rsid w:val="006E0377"/>
    <w:rsid w:val="006E0812"/>
    <w:rsid w:val="006E09C1"/>
    <w:rsid w:val="006E0A61"/>
    <w:rsid w:val="006E0D05"/>
    <w:rsid w:val="006E0D89"/>
    <w:rsid w:val="006E157A"/>
    <w:rsid w:val="006E15AC"/>
    <w:rsid w:val="006E2917"/>
    <w:rsid w:val="006E2956"/>
    <w:rsid w:val="006E299E"/>
    <w:rsid w:val="006E29AB"/>
    <w:rsid w:val="006E2A3B"/>
    <w:rsid w:val="006E2BEC"/>
    <w:rsid w:val="006E2DCA"/>
    <w:rsid w:val="006E2F79"/>
    <w:rsid w:val="006E3767"/>
    <w:rsid w:val="006E3AE5"/>
    <w:rsid w:val="006E4ABC"/>
    <w:rsid w:val="006E4B94"/>
    <w:rsid w:val="006E4F2D"/>
    <w:rsid w:val="006E4FAB"/>
    <w:rsid w:val="006E52E7"/>
    <w:rsid w:val="006E5A04"/>
    <w:rsid w:val="006E5DD2"/>
    <w:rsid w:val="006E6325"/>
    <w:rsid w:val="006E6398"/>
    <w:rsid w:val="006E67C2"/>
    <w:rsid w:val="006E684E"/>
    <w:rsid w:val="006E699E"/>
    <w:rsid w:val="006E6F75"/>
    <w:rsid w:val="006E72E1"/>
    <w:rsid w:val="006E74A5"/>
    <w:rsid w:val="006E7AD9"/>
    <w:rsid w:val="006E7E03"/>
    <w:rsid w:val="006F00D6"/>
    <w:rsid w:val="006F0257"/>
    <w:rsid w:val="006F0E02"/>
    <w:rsid w:val="006F0FBD"/>
    <w:rsid w:val="006F176A"/>
    <w:rsid w:val="006F1984"/>
    <w:rsid w:val="006F22E4"/>
    <w:rsid w:val="006F24BA"/>
    <w:rsid w:val="006F24CC"/>
    <w:rsid w:val="006F2682"/>
    <w:rsid w:val="006F2D85"/>
    <w:rsid w:val="006F3333"/>
    <w:rsid w:val="006F3374"/>
    <w:rsid w:val="006F3AFB"/>
    <w:rsid w:val="006F3C32"/>
    <w:rsid w:val="006F3CBB"/>
    <w:rsid w:val="006F406B"/>
    <w:rsid w:val="006F4B46"/>
    <w:rsid w:val="006F4C3D"/>
    <w:rsid w:val="006F4C97"/>
    <w:rsid w:val="006F4FBB"/>
    <w:rsid w:val="006F5131"/>
    <w:rsid w:val="006F5342"/>
    <w:rsid w:val="006F5401"/>
    <w:rsid w:val="006F5A3C"/>
    <w:rsid w:val="006F5D3D"/>
    <w:rsid w:val="006F6236"/>
    <w:rsid w:val="006F6AD0"/>
    <w:rsid w:val="006F6D0D"/>
    <w:rsid w:val="006F6FAA"/>
    <w:rsid w:val="006F79A5"/>
    <w:rsid w:val="006F7B94"/>
    <w:rsid w:val="00700677"/>
    <w:rsid w:val="007009AD"/>
    <w:rsid w:val="00700A8E"/>
    <w:rsid w:val="00700BE2"/>
    <w:rsid w:val="00700C61"/>
    <w:rsid w:val="00701617"/>
    <w:rsid w:val="00701C25"/>
    <w:rsid w:val="00702701"/>
    <w:rsid w:val="00702778"/>
    <w:rsid w:val="007032D9"/>
    <w:rsid w:val="007036A6"/>
    <w:rsid w:val="00703A27"/>
    <w:rsid w:val="007046E3"/>
    <w:rsid w:val="0070549E"/>
    <w:rsid w:val="007056FD"/>
    <w:rsid w:val="007058D3"/>
    <w:rsid w:val="007058DF"/>
    <w:rsid w:val="0070603E"/>
    <w:rsid w:val="00706385"/>
    <w:rsid w:val="007063A7"/>
    <w:rsid w:val="00706557"/>
    <w:rsid w:val="00706A7A"/>
    <w:rsid w:val="00706B5E"/>
    <w:rsid w:val="00707218"/>
    <w:rsid w:val="00707219"/>
    <w:rsid w:val="007074C6"/>
    <w:rsid w:val="00707736"/>
    <w:rsid w:val="00707995"/>
    <w:rsid w:val="007106D9"/>
    <w:rsid w:val="00711169"/>
    <w:rsid w:val="007112F8"/>
    <w:rsid w:val="00711C10"/>
    <w:rsid w:val="00711C56"/>
    <w:rsid w:val="00711D9A"/>
    <w:rsid w:val="007121AB"/>
    <w:rsid w:val="00712974"/>
    <w:rsid w:val="00712DED"/>
    <w:rsid w:val="00713230"/>
    <w:rsid w:val="00713424"/>
    <w:rsid w:val="007134D7"/>
    <w:rsid w:val="00713F7B"/>
    <w:rsid w:val="00713FB9"/>
    <w:rsid w:val="00714036"/>
    <w:rsid w:val="00714134"/>
    <w:rsid w:val="007141B3"/>
    <w:rsid w:val="00714712"/>
    <w:rsid w:val="0071498E"/>
    <w:rsid w:val="00715269"/>
    <w:rsid w:val="007153DC"/>
    <w:rsid w:val="0071574A"/>
    <w:rsid w:val="00715818"/>
    <w:rsid w:val="00715942"/>
    <w:rsid w:val="0071627D"/>
    <w:rsid w:val="00716385"/>
    <w:rsid w:val="0071665A"/>
    <w:rsid w:val="00716B43"/>
    <w:rsid w:val="00716E70"/>
    <w:rsid w:val="007173BA"/>
    <w:rsid w:val="0071788B"/>
    <w:rsid w:val="00717BA0"/>
    <w:rsid w:val="00717CCC"/>
    <w:rsid w:val="00717D84"/>
    <w:rsid w:val="007202E7"/>
    <w:rsid w:val="00720968"/>
    <w:rsid w:val="00720A3E"/>
    <w:rsid w:val="007214E1"/>
    <w:rsid w:val="0072156D"/>
    <w:rsid w:val="007215FC"/>
    <w:rsid w:val="007218FC"/>
    <w:rsid w:val="0072195E"/>
    <w:rsid w:val="00721B1F"/>
    <w:rsid w:val="00722191"/>
    <w:rsid w:val="007224C9"/>
    <w:rsid w:val="00722A63"/>
    <w:rsid w:val="00722AFE"/>
    <w:rsid w:val="0072319E"/>
    <w:rsid w:val="00724506"/>
    <w:rsid w:val="007246CD"/>
    <w:rsid w:val="00724D58"/>
    <w:rsid w:val="0072508C"/>
    <w:rsid w:val="00725968"/>
    <w:rsid w:val="00725B4B"/>
    <w:rsid w:val="007262BA"/>
    <w:rsid w:val="007263F8"/>
    <w:rsid w:val="007268DA"/>
    <w:rsid w:val="0072762B"/>
    <w:rsid w:val="0072765E"/>
    <w:rsid w:val="007277DD"/>
    <w:rsid w:val="007278C4"/>
    <w:rsid w:val="00727CC0"/>
    <w:rsid w:val="00727D87"/>
    <w:rsid w:val="00730922"/>
    <w:rsid w:val="00730A87"/>
    <w:rsid w:val="00730EDB"/>
    <w:rsid w:val="007313DA"/>
    <w:rsid w:val="00731AB5"/>
    <w:rsid w:val="00731E6D"/>
    <w:rsid w:val="00732361"/>
    <w:rsid w:val="00732DF0"/>
    <w:rsid w:val="00732F42"/>
    <w:rsid w:val="00733117"/>
    <w:rsid w:val="00733190"/>
    <w:rsid w:val="00733398"/>
    <w:rsid w:val="007333E5"/>
    <w:rsid w:val="00733962"/>
    <w:rsid w:val="00733C84"/>
    <w:rsid w:val="00734A22"/>
    <w:rsid w:val="007350C0"/>
    <w:rsid w:val="00735A6E"/>
    <w:rsid w:val="00735AAA"/>
    <w:rsid w:val="00735D6F"/>
    <w:rsid w:val="0073660F"/>
    <w:rsid w:val="00737187"/>
    <w:rsid w:val="007371BB"/>
    <w:rsid w:val="00737220"/>
    <w:rsid w:val="00737685"/>
    <w:rsid w:val="00737B42"/>
    <w:rsid w:val="00737CD1"/>
    <w:rsid w:val="00737E63"/>
    <w:rsid w:val="00740784"/>
    <w:rsid w:val="00740930"/>
    <w:rsid w:val="00741520"/>
    <w:rsid w:val="007415B0"/>
    <w:rsid w:val="00742109"/>
    <w:rsid w:val="0074219F"/>
    <w:rsid w:val="0074250B"/>
    <w:rsid w:val="00742652"/>
    <w:rsid w:val="0074290F"/>
    <w:rsid w:val="00742F23"/>
    <w:rsid w:val="007431E2"/>
    <w:rsid w:val="007431F9"/>
    <w:rsid w:val="00743242"/>
    <w:rsid w:val="00743477"/>
    <w:rsid w:val="007435C9"/>
    <w:rsid w:val="00743899"/>
    <w:rsid w:val="00743BDC"/>
    <w:rsid w:val="00743C3E"/>
    <w:rsid w:val="00743D73"/>
    <w:rsid w:val="00743EB3"/>
    <w:rsid w:val="00744196"/>
    <w:rsid w:val="007443E0"/>
    <w:rsid w:val="00744720"/>
    <w:rsid w:val="007447E5"/>
    <w:rsid w:val="00744942"/>
    <w:rsid w:val="00744B5D"/>
    <w:rsid w:val="00744DE9"/>
    <w:rsid w:val="007453FB"/>
    <w:rsid w:val="0074557F"/>
    <w:rsid w:val="00745CF5"/>
    <w:rsid w:val="00745FD7"/>
    <w:rsid w:val="007465EA"/>
    <w:rsid w:val="00746750"/>
    <w:rsid w:val="00746C16"/>
    <w:rsid w:val="007470A5"/>
    <w:rsid w:val="00747BA6"/>
    <w:rsid w:val="00747BA7"/>
    <w:rsid w:val="00750656"/>
    <w:rsid w:val="00750BF4"/>
    <w:rsid w:val="00750DF8"/>
    <w:rsid w:val="007513B4"/>
    <w:rsid w:val="00751633"/>
    <w:rsid w:val="0075178C"/>
    <w:rsid w:val="0075255C"/>
    <w:rsid w:val="00752825"/>
    <w:rsid w:val="00752E79"/>
    <w:rsid w:val="00753309"/>
    <w:rsid w:val="007537B4"/>
    <w:rsid w:val="00753A0B"/>
    <w:rsid w:val="00753B01"/>
    <w:rsid w:val="007541A9"/>
    <w:rsid w:val="007541D8"/>
    <w:rsid w:val="0075426E"/>
    <w:rsid w:val="007546D2"/>
    <w:rsid w:val="007546FA"/>
    <w:rsid w:val="0075486F"/>
    <w:rsid w:val="00754AB9"/>
    <w:rsid w:val="00754FB3"/>
    <w:rsid w:val="00755588"/>
    <w:rsid w:val="00755C27"/>
    <w:rsid w:val="00756253"/>
    <w:rsid w:val="00756441"/>
    <w:rsid w:val="00756D15"/>
    <w:rsid w:val="00756D71"/>
    <w:rsid w:val="00757394"/>
    <w:rsid w:val="00757760"/>
    <w:rsid w:val="007577B6"/>
    <w:rsid w:val="007577CC"/>
    <w:rsid w:val="0075785C"/>
    <w:rsid w:val="00757E78"/>
    <w:rsid w:val="00757FC4"/>
    <w:rsid w:val="0076091A"/>
    <w:rsid w:val="00760B23"/>
    <w:rsid w:val="00760FF7"/>
    <w:rsid w:val="00761071"/>
    <w:rsid w:val="00761E4F"/>
    <w:rsid w:val="007620AC"/>
    <w:rsid w:val="007626CD"/>
    <w:rsid w:val="0076301E"/>
    <w:rsid w:val="007630DD"/>
    <w:rsid w:val="007631F4"/>
    <w:rsid w:val="0076323E"/>
    <w:rsid w:val="00763676"/>
    <w:rsid w:val="00763A3A"/>
    <w:rsid w:val="00763AAF"/>
    <w:rsid w:val="00763DF2"/>
    <w:rsid w:val="0076408C"/>
    <w:rsid w:val="00764D12"/>
    <w:rsid w:val="00765970"/>
    <w:rsid w:val="00765AEB"/>
    <w:rsid w:val="007661CF"/>
    <w:rsid w:val="007669AA"/>
    <w:rsid w:val="00766D5C"/>
    <w:rsid w:val="007670A5"/>
    <w:rsid w:val="00767385"/>
    <w:rsid w:val="0076762D"/>
    <w:rsid w:val="00767705"/>
    <w:rsid w:val="00767E3D"/>
    <w:rsid w:val="00767F30"/>
    <w:rsid w:val="00770120"/>
    <w:rsid w:val="0077020B"/>
    <w:rsid w:val="00770948"/>
    <w:rsid w:val="00771127"/>
    <w:rsid w:val="00771153"/>
    <w:rsid w:val="0077120B"/>
    <w:rsid w:val="00771578"/>
    <w:rsid w:val="00772151"/>
    <w:rsid w:val="007724E9"/>
    <w:rsid w:val="007726BC"/>
    <w:rsid w:val="007727FD"/>
    <w:rsid w:val="00772C10"/>
    <w:rsid w:val="0077370D"/>
    <w:rsid w:val="00773CB1"/>
    <w:rsid w:val="00773E81"/>
    <w:rsid w:val="0077416C"/>
    <w:rsid w:val="00774226"/>
    <w:rsid w:val="007743DD"/>
    <w:rsid w:val="0077442D"/>
    <w:rsid w:val="00775637"/>
    <w:rsid w:val="0077573A"/>
    <w:rsid w:val="00775915"/>
    <w:rsid w:val="00775CDF"/>
    <w:rsid w:val="0077607F"/>
    <w:rsid w:val="00776ABB"/>
    <w:rsid w:val="00776D7C"/>
    <w:rsid w:val="00777158"/>
    <w:rsid w:val="007771A9"/>
    <w:rsid w:val="00777764"/>
    <w:rsid w:val="007779B2"/>
    <w:rsid w:val="00777B89"/>
    <w:rsid w:val="0078080C"/>
    <w:rsid w:val="007815E0"/>
    <w:rsid w:val="00781761"/>
    <w:rsid w:val="00781801"/>
    <w:rsid w:val="00781BF3"/>
    <w:rsid w:val="0078201A"/>
    <w:rsid w:val="0078260E"/>
    <w:rsid w:val="0078341D"/>
    <w:rsid w:val="00783502"/>
    <w:rsid w:val="007838B7"/>
    <w:rsid w:val="00783BF5"/>
    <w:rsid w:val="00783E06"/>
    <w:rsid w:val="00784197"/>
    <w:rsid w:val="007843BF"/>
    <w:rsid w:val="0078446A"/>
    <w:rsid w:val="00784722"/>
    <w:rsid w:val="00784B87"/>
    <w:rsid w:val="00784C0A"/>
    <w:rsid w:val="007855AF"/>
    <w:rsid w:val="00785AD1"/>
    <w:rsid w:val="00785B9D"/>
    <w:rsid w:val="00785CC2"/>
    <w:rsid w:val="00785D96"/>
    <w:rsid w:val="00785EE9"/>
    <w:rsid w:val="00785EEB"/>
    <w:rsid w:val="007861E6"/>
    <w:rsid w:val="0078645A"/>
    <w:rsid w:val="0078669A"/>
    <w:rsid w:val="00786B0F"/>
    <w:rsid w:val="00786B65"/>
    <w:rsid w:val="007870CA"/>
    <w:rsid w:val="00787484"/>
    <w:rsid w:val="00787644"/>
    <w:rsid w:val="00787A90"/>
    <w:rsid w:val="00790516"/>
    <w:rsid w:val="0079075C"/>
    <w:rsid w:val="00790DF8"/>
    <w:rsid w:val="00790E4B"/>
    <w:rsid w:val="00790EC3"/>
    <w:rsid w:val="00790ECE"/>
    <w:rsid w:val="00790FAF"/>
    <w:rsid w:val="0079165E"/>
    <w:rsid w:val="00791690"/>
    <w:rsid w:val="00791851"/>
    <w:rsid w:val="007918C2"/>
    <w:rsid w:val="00791EF4"/>
    <w:rsid w:val="0079256B"/>
    <w:rsid w:val="0079268E"/>
    <w:rsid w:val="00792717"/>
    <w:rsid w:val="00792B1F"/>
    <w:rsid w:val="00792D8A"/>
    <w:rsid w:val="00793433"/>
    <w:rsid w:val="00793963"/>
    <w:rsid w:val="00793A28"/>
    <w:rsid w:val="00793FAD"/>
    <w:rsid w:val="00794369"/>
    <w:rsid w:val="00794391"/>
    <w:rsid w:val="0079460A"/>
    <w:rsid w:val="00794B91"/>
    <w:rsid w:val="00794E26"/>
    <w:rsid w:val="00794E5E"/>
    <w:rsid w:val="00794FEA"/>
    <w:rsid w:val="007950D3"/>
    <w:rsid w:val="00795524"/>
    <w:rsid w:val="0079553F"/>
    <w:rsid w:val="00795603"/>
    <w:rsid w:val="007958A5"/>
    <w:rsid w:val="007958FE"/>
    <w:rsid w:val="00795BFC"/>
    <w:rsid w:val="007962E8"/>
    <w:rsid w:val="00796680"/>
    <w:rsid w:val="00796910"/>
    <w:rsid w:val="00796EEB"/>
    <w:rsid w:val="00797657"/>
    <w:rsid w:val="00797EB6"/>
    <w:rsid w:val="007A0439"/>
    <w:rsid w:val="007A051E"/>
    <w:rsid w:val="007A06BB"/>
    <w:rsid w:val="007A0888"/>
    <w:rsid w:val="007A0A57"/>
    <w:rsid w:val="007A0A68"/>
    <w:rsid w:val="007A0A6B"/>
    <w:rsid w:val="007A0E4B"/>
    <w:rsid w:val="007A10C4"/>
    <w:rsid w:val="007A11AF"/>
    <w:rsid w:val="007A154B"/>
    <w:rsid w:val="007A16F2"/>
    <w:rsid w:val="007A177E"/>
    <w:rsid w:val="007A22DE"/>
    <w:rsid w:val="007A26BF"/>
    <w:rsid w:val="007A2A93"/>
    <w:rsid w:val="007A2BD9"/>
    <w:rsid w:val="007A2DEE"/>
    <w:rsid w:val="007A2E74"/>
    <w:rsid w:val="007A37C3"/>
    <w:rsid w:val="007A3BF6"/>
    <w:rsid w:val="007A3CFB"/>
    <w:rsid w:val="007A4046"/>
    <w:rsid w:val="007A426B"/>
    <w:rsid w:val="007A4335"/>
    <w:rsid w:val="007A478A"/>
    <w:rsid w:val="007A4A4C"/>
    <w:rsid w:val="007A4C15"/>
    <w:rsid w:val="007A4DCF"/>
    <w:rsid w:val="007A4DF9"/>
    <w:rsid w:val="007A5415"/>
    <w:rsid w:val="007A545E"/>
    <w:rsid w:val="007A564A"/>
    <w:rsid w:val="007A5703"/>
    <w:rsid w:val="007A579B"/>
    <w:rsid w:val="007A58DD"/>
    <w:rsid w:val="007A5CAD"/>
    <w:rsid w:val="007A5F88"/>
    <w:rsid w:val="007A689E"/>
    <w:rsid w:val="007A69AF"/>
    <w:rsid w:val="007A7098"/>
    <w:rsid w:val="007A7228"/>
    <w:rsid w:val="007A7C05"/>
    <w:rsid w:val="007A7D57"/>
    <w:rsid w:val="007A7F9C"/>
    <w:rsid w:val="007B02E8"/>
    <w:rsid w:val="007B0585"/>
    <w:rsid w:val="007B0B0E"/>
    <w:rsid w:val="007B0D0E"/>
    <w:rsid w:val="007B105E"/>
    <w:rsid w:val="007B1273"/>
    <w:rsid w:val="007B14F6"/>
    <w:rsid w:val="007B1750"/>
    <w:rsid w:val="007B1DE1"/>
    <w:rsid w:val="007B20C6"/>
    <w:rsid w:val="007B2211"/>
    <w:rsid w:val="007B2340"/>
    <w:rsid w:val="007B23A8"/>
    <w:rsid w:val="007B2C03"/>
    <w:rsid w:val="007B2DBA"/>
    <w:rsid w:val="007B315E"/>
    <w:rsid w:val="007B3871"/>
    <w:rsid w:val="007B3B92"/>
    <w:rsid w:val="007B3BC0"/>
    <w:rsid w:val="007B4201"/>
    <w:rsid w:val="007B5455"/>
    <w:rsid w:val="007B58D2"/>
    <w:rsid w:val="007B5A16"/>
    <w:rsid w:val="007B5B87"/>
    <w:rsid w:val="007B5C72"/>
    <w:rsid w:val="007B5DF4"/>
    <w:rsid w:val="007B6064"/>
    <w:rsid w:val="007B646F"/>
    <w:rsid w:val="007B6B6D"/>
    <w:rsid w:val="007B75B1"/>
    <w:rsid w:val="007B787F"/>
    <w:rsid w:val="007B7DB8"/>
    <w:rsid w:val="007C0228"/>
    <w:rsid w:val="007C05E5"/>
    <w:rsid w:val="007C0D8E"/>
    <w:rsid w:val="007C105D"/>
    <w:rsid w:val="007C129A"/>
    <w:rsid w:val="007C192F"/>
    <w:rsid w:val="007C201A"/>
    <w:rsid w:val="007C2571"/>
    <w:rsid w:val="007C3180"/>
    <w:rsid w:val="007C33FA"/>
    <w:rsid w:val="007C3975"/>
    <w:rsid w:val="007C3B21"/>
    <w:rsid w:val="007C3C2B"/>
    <w:rsid w:val="007C4E50"/>
    <w:rsid w:val="007C50A1"/>
    <w:rsid w:val="007C52D6"/>
    <w:rsid w:val="007C5E26"/>
    <w:rsid w:val="007C635F"/>
    <w:rsid w:val="007C67AB"/>
    <w:rsid w:val="007C6B01"/>
    <w:rsid w:val="007C6D0B"/>
    <w:rsid w:val="007C6E3C"/>
    <w:rsid w:val="007C6EF6"/>
    <w:rsid w:val="007C7478"/>
    <w:rsid w:val="007C7497"/>
    <w:rsid w:val="007C7E83"/>
    <w:rsid w:val="007C7F79"/>
    <w:rsid w:val="007D0429"/>
    <w:rsid w:val="007D0451"/>
    <w:rsid w:val="007D086E"/>
    <w:rsid w:val="007D0AAF"/>
    <w:rsid w:val="007D11BF"/>
    <w:rsid w:val="007D1200"/>
    <w:rsid w:val="007D1654"/>
    <w:rsid w:val="007D22E1"/>
    <w:rsid w:val="007D2729"/>
    <w:rsid w:val="007D2990"/>
    <w:rsid w:val="007D2B66"/>
    <w:rsid w:val="007D2E4A"/>
    <w:rsid w:val="007D2FAF"/>
    <w:rsid w:val="007D3232"/>
    <w:rsid w:val="007D3238"/>
    <w:rsid w:val="007D32FB"/>
    <w:rsid w:val="007D3568"/>
    <w:rsid w:val="007D35AF"/>
    <w:rsid w:val="007D3E4E"/>
    <w:rsid w:val="007D4A59"/>
    <w:rsid w:val="007D56D5"/>
    <w:rsid w:val="007D5B3E"/>
    <w:rsid w:val="007D5B5F"/>
    <w:rsid w:val="007D5B77"/>
    <w:rsid w:val="007D62B6"/>
    <w:rsid w:val="007D64F6"/>
    <w:rsid w:val="007D68AD"/>
    <w:rsid w:val="007D6D63"/>
    <w:rsid w:val="007D7186"/>
    <w:rsid w:val="007D7200"/>
    <w:rsid w:val="007D729D"/>
    <w:rsid w:val="007D76EA"/>
    <w:rsid w:val="007E02D5"/>
    <w:rsid w:val="007E0626"/>
    <w:rsid w:val="007E08AC"/>
    <w:rsid w:val="007E0BD4"/>
    <w:rsid w:val="007E0CAC"/>
    <w:rsid w:val="007E0DE9"/>
    <w:rsid w:val="007E0FC4"/>
    <w:rsid w:val="007E184C"/>
    <w:rsid w:val="007E1DB8"/>
    <w:rsid w:val="007E2159"/>
    <w:rsid w:val="007E2400"/>
    <w:rsid w:val="007E2599"/>
    <w:rsid w:val="007E2F36"/>
    <w:rsid w:val="007E37A2"/>
    <w:rsid w:val="007E3906"/>
    <w:rsid w:val="007E3D76"/>
    <w:rsid w:val="007E3E9A"/>
    <w:rsid w:val="007E4280"/>
    <w:rsid w:val="007E44C2"/>
    <w:rsid w:val="007E4577"/>
    <w:rsid w:val="007E497F"/>
    <w:rsid w:val="007E4BBA"/>
    <w:rsid w:val="007E4BE9"/>
    <w:rsid w:val="007E53C6"/>
    <w:rsid w:val="007E554C"/>
    <w:rsid w:val="007E5967"/>
    <w:rsid w:val="007E5B73"/>
    <w:rsid w:val="007E5CD1"/>
    <w:rsid w:val="007E6179"/>
    <w:rsid w:val="007E634D"/>
    <w:rsid w:val="007E645D"/>
    <w:rsid w:val="007E65E6"/>
    <w:rsid w:val="007E6D70"/>
    <w:rsid w:val="007E6F70"/>
    <w:rsid w:val="007E70F6"/>
    <w:rsid w:val="007E795F"/>
    <w:rsid w:val="007F0939"/>
    <w:rsid w:val="007F0D56"/>
    <w:rsid w:val="007F0F54"/>
    <w:rsid w:val="007F102D"/>
    <w:rsid w:val="007F125E"/>
    <w:rsid w:val="007F156A"/>
    <w:rsid w:val="007F1755"/>
    <w:rsid w:val="007F17C2"/>
    <w:rsid w:val="007F187C"/>
    <w:rsid w:val="007F19B8"/>
    <w:rsid w:val="007F1A7A"/>
    <w:rsid w:val="007F1C19"/>
    <w:rsid w:val="007F2514"/>
    <w:rsid w:val="007F2601"/>
    <w:rsid w:val="007F30C0"/>
    <w:rsid w:val="007F342D"/>
    <w:rsid w:val="007F3956"/>
    <w:rsid w:val="007F3B50"/>
    <w:rsid w:val="007F3EC0"/>
    <w:rsid w:val="007F425B"/>
    <w:rsid w:val="007F45D7"/>
    <w:rsid w:val="007F52D2"/>
    <w:rsid w:val="007F5300"/>
    <w:rsid w:val="007F530E"/>
    <w:rsid w:val="007F57AB"/>
    <w:rsid w:val="007F60B2"/>
    <w:rsid w:val="007F6174"/>
    <w:rsid w:val="007F636B"/>
    <w:rsid w:val="007F63C1"/>
    <w:rsid w:val="007F6679"/>
    <w:rsid w:val="007F689A"/>
    <w:rsid w:val="007F69C5"/>
    <w:rsid w:val="007F6BD8"/>
    <w:rsid w:val="007F72E3"/>
    <w:rsid w:val="007F7652"/>
    <w:rsid w:val="00800006"/>
    <w:rsid w:val="00800CAF"/>
    <w:rsid w:val="00801179"/>
    <w:rsid w:val="00801327"/>
    <w:rsid w:val="0080141A"/>
    <w:rsid w:val="008016F7"/>
    <w:rsid w:val="0080186C"/>
    <w:rsid w:val="00801C60"/>
    <w:rsid w:val="00801E5D"/>
    <w:rsid w:val="00801ED6"/>
    <w:rsid w:val="0080256E"/>
    <w:rsid w:val="008026DB"/>
    <w:rsid w:val="00802C1E"/>
    <w:rsid w:val="00803034"/>
    <w:rsid w:val="0080312D"/>
    <w:rsid w:val="00803EDD"/>
    <w:rsid w:val="00804100"/>
    <w:rsid w:val="008041DA"/>
    <w:rsid w:val="00804AB6"/>
    <w:rsid w:val="00805294"/>
    <w:rsid w:val="0080616E"/>
    <w:rsid w:val="00806179"/>
    <w:rsid w:val="00806A90"/>
    <w:rsid w:val="00806E1B"/>
    <w:rsid w:val="00807EED"/>
    <w:rsid w:val="0081001C"/>
    <w:rsid w:val="00810316"/>
    <w:rsid w:val="0081067D"/>
    <w:rsid w:val="00810764"/>
    <w:rsid w:val="00810B97"/>
    <w:rsid w:val="00810E5D"/>
    <w:rsid w:val="0081116A"/>
    <w:rsid w:val="00811793"/>
    <w:rsid w:val="008119EC"/>
    <w:rsid w:val="00811F6E"/>
    <w:rsid w:val="008127CB"/>
    <w:rsid w:val="00813164"/>
    <w:rsid w:val="0081367F"/>
    <w:rsid w:val="008140A8"/>
    <w:rsid w:val="0081453C"/>
    <w:rsid w:val="0081465D"/>
    <w:rsid w:val="00814A07"/>
    <w:rsid w:val="00814CDF"/>
    <w:rsid w:val="00815765"/>
    <w:rsid w:val="00815774"/>
    <w:rsid w:val="008158F6"/>
    <w:rsid w:val="00815BBE"/>
    <w:rsid w:val="00815D3F"/>
    <w:rsid w:val="008160BC"/>
    <w:rsid w:val="00816692"/>
    <w:rsid w:val="00816A2F"/>
    <w:rsid w:val="00816EC8"/>
    <w:rsid w:val="00816F39"/>
    <w:rsid w:val="00816F67"/>
    <w:rsid w:val="00817AB8"/>
    <w:rsid w:val="00817C18"/>
    <w:rsid w:val="00817E01"/>
    <w:rsid w:val="00817F0C"/>
    <w:rsid w:val="00820493"/>
    <w:rsid w:val="00821BA2"/>
    <w:rsid w:val="00821D3D"/>
    <w:rsid w:val="008220EB"/>
    <w:rsid w:val="008224ED"/>
    <w:rsid w:val="008226CA"/>
    <w:rsid w:val="0082288D"/>
    <w:rsid w:val="0082299D"/>
    <w:rsid w:val="008229F9"/>
    <w:rsid w:val="00822E62"/>
    <w:rsid w:val="00822FEC"/>
    <w:rsid w:val="00823482"/>
    <w:rsid w:val="00823945"/>
    <w:rsid w:val="008242CB"/>
    <w:rsid w:val="008244B0"/>
    <w:rsid w:val="00824704"/>
    <w:rsid w:val="00824F3D"/>
    <w:rsid w:val="008251E6"/>
    <w:rsid w:val="00825DD5"/>
    <w:rsid w:val="008262AE"/>
    <w:rsid w:val="00826AA2"/>
    <w:rsid w:val="008271B8"/>
    <w:rsid w:val="008271F0"/>
    <w:rsid w:val="00827415"/>
    <w:rsid w:val="00827796"/>
    <w:rsid w:val="008301A9"/>
    <w:rsid w:val="008307AA"/>
    <w:rsid w:val="00831058"/>
    <w:rsid w:val="008310C1"/>
    <w:rsid w:val="0083197B"/>
    <w:rsid w:val="00831F88"/>
    <w:rsid w:val="00832C83"/>
    <w:rsid w:val="00832DD2"/>
    <w:rsid w:val="00832E0B"/>
    <w:rsid w:val="00832FC5"/>
    <w:rsid w:val="008331F4"/>
    <w:rsid w:val="00834331"/>
    <w:rsid w:val="00834463"/>
    <w:rsid w:val="00834B64"/>
    <w:rsid w:val="00834CD4"/>
    <w:rsid w:val="0083571E"/>
    <w:rsid w:val="00836949"/>
    <w:rsid w:val="0084008E"/>
    <w:rsid w:val="0084013F"/>
    <w:rsid w:val="008408FB"/>
    <w:rsid w:val="00840E7F"/>
    <w:rsid w:val="00840F7C"/>
    <w:rsid w:val="008410D3"/>
    <w:rsid w:val="0084143F"/>
    <w:rsid w:val="00841657"/>
    <w:rsid w:val="0084173D"/>
    <w:rsid w:val="00841DBE"/>
    <w:rsid w:val="00842911"/>
    <w:rsid w:val="00842E24"/>
    <w:rsid w:val="00843234"/>
    <w:rsid w:val="00843AD9"/>
    <w:rsid w:val="00843B95"/>
    <w:rsid w:val="00843F7F"/>
    <w:rsid w:val="00844452"/>
    <w:rsid w:val="008444EF"/>
    <w:rsid w:val="00844838"/>
    <w:rsid w:val="00844A3C"/>
    <w:rsid w:val="00844E0D"/>
    <w:rsid w:val="0084502C"/>
    <w:rsid w:val="00845385"/>
    <w:rsid w:val="00845570"/>
    <w:rsid w:val="008459AA"/>
    <w:rsid w:val="00845A57"/>
    <w:rsid w:val="00845EC2"/>
    <w:rsid w:val="00845FDF"/>
    <w:rsid w:val="008463A0"/>
    <w:rsid w:val="00846A65"/>
    <w:rsid w:val="00846B07"/>
    <w:rsid w:val="0084748F"/>
    <w:rsid w:val="008475C3"/>
    <w:rsid w:val="00847ABE"/>
    <w:rsid w:val="00847FE0"/>
    <w:rsid w:val="00850659"/>
    <w:rsid w:val="00850A62"/>
    <w:rsid w:val="00850C0A"/>
    <w:rsid w:val="00850F02"/>
    <w:rsid w:val="0085151C"/>
    <w:rsid w:val="008520A1"/>
    <w:rsid w:val="0085270A"/>
    <w:rsid w:val="00852B19"/>
    <w:rsid w:val="0085330C"/>
    <w:rsid w:val="008535F7"/>
    <w:rsid w:val="008539A5"/>
    <w:rsid w:val="00853B29"/>
    <w:rsid w:val="00853EC6"/>
    <w:rsid w:val="008542DF"/>
    <w:rsid w:val="00854D78"/>
    <w:rsid w:val="008550E7"/>
    <w:rsid w:val="00855A94"/>
    <w:rsid w:val="00855BA3"/>
    <w:rsid w:val="00856149"/>
    <w:rsid w:val="00856230"/>
    <w:rsid w:val="00856E98"/>
    <w:rsid w:val="0085700E"/>
    <w:rsid w:val="0085758F"/>
    <w:rsid w:val="0085776B"/>
    <w:rsid w:val="008578A8"/>
    <w:rsid w:val="00857AA9"/>
    <w:rsid w:val="00857BAC"/>
    <w:rsid w:val="00857E9B"/>
    <w:rsid w:val="00857F56"/>
    <w:rsid w:val="0086014F"/>
    <w:rsid w:val="0086026F"/>
    <w:rsid w:val="0086031E"/>
    <w:rsid w:val="00860660"/>
    <w:rsid w:val="00860A41"/>
    <w:rsid w:val="00860BEA"/>
    <w:rsid w:val="00861435"/>
    <w:rsid w:val="008615D4"/>
    <w:rsid w:val="00861843"/>
    <w:rsid w:val="00861881"/>
    <w:rsid w:val="00861F96"/>
    <w:rsid w:val="0086209B"/>
    <w:rsid w:val="00862117"/>
    <w:rsid w:val="00862FEA"/>
    <w:rsid w:val="008635F3"/>
    <w:rsid w:val="00863730"/>
    <w:rsid w:val="00864180"/>
    <w:rsid w:val="008641FD"/>
    <w:rsid w:val="008642D3"/>
    <w:rsid w:val="0086463F"/>
    <w:rsid w:val="00864992"/>
    <w:rsid w:val="00864DAA"/>
    <w:rsid w:val="008650CE"/>
    <w:rsid w:val="008652E6"/>
    <w:rsid w:val="0086572A"/>
    <w:rsid w:val="00865916"/>
    <w:rsid w:val="00865AB2"/>
    <w:rsid w:val="00865BCD"/>
    <w:rsid w:val="008667FC"/>
    <w:rsid w:val="008673D8"/>
    <w:rsid w:val="00867C13"/>
    <w:rsid w:val="00867D0A"/>
    <w:rsid w:val="00867F16"/>
    <w:rsid w:val="0087027F"/>
    <w:rsid w:val="008706DD"/>
    <w:rsid w:val="008709CF"/>
    <w:rsid w:val="00870DA2"/>
    <w:rsid w:val="00870EAC"/>
    <w:rsid w:val="00870FB0"/>
    <w:rsid w:val="00871030"/>
    <w:rsid w:val="00871355"/>
    <w:rsid w:val="008714E1"/>
    <w:rsid w:val="008715B0"/>
    <w:rsid w:val="00871704"/>
    <w:rsid w:val="008717A0"/>
    <w:rsid w:val="008717C0"/>
    <w:rsid w:val="0087187F"/>
    <w:rsid w:val="008720F9"/>
    <w:rsid w:val="00872C76"/>
    <w:rsid w:val="00872F17"/>
    <w:rsid w:val="00873367"/>
    <w:rsid w:val="0087346F"/>
    <w:rsid w:val="00873821"/>
    <w:rsid w:val="00873CCC"/>
    <w:rsid w:val="00874078"/>
    <w:rsid w:val="00874080"/>
    <w:rsid w:val="00874231"/>
    <w:rsid w:val="00874498"/>
    <w:rsid w:val="0087462B"/>
    <w:rsid w:val="00874862"/>
    <w:rsid w:val="00874932"/>
    <w:rsid w:val="00874ACE"/>
    <w:rsid w:val="00874C86"/>
    <w:rsid w:val="0087508D"/>
    <w:rsid w:val="008752E2"/>
    <w:rsid w:val="00875386"/>
    <w:rsid w:val="00875459"/>
    <w:rsid w:val="00875896"/>
    <w:rsid w:val="0087666D"/>
    <w:rsid w:val="008771F5"/>
    <w:rsid w:val="00877240"/>
    <w:rsid w:val="00877261"/>
    <w:rsid w:val="008777A4"/>
    <w:rsid w:val="00877C92"/>
    <w:rsid w:val="00877F29"/>
    <w:rsid w:val="00877F71"/>
    <w:rsid w:val="00880AAF"/>
    <w:rsid w:val="00880AC3"/>
    <w:rsid w:val="00880F3E"/>
    <w:rsid w:val="00880F46"/>
    <w:rsid w:val="00881236"/>
    <w:rsid w:val="0088139F"/>
    <w:rsid w:val="00881499"/>
    <w:rsid w:val="00881505"/>
    <w:rsid w:val="00881652"/>
    <w:rsid w:val="0088189C"/>
    <w:rsid w:val="0088194A"/>
    <w:rsid w:val="00881D39"/>
    <w:rsid w:val="008820DD"/>
    <w:rsid w:val="0088234D"/>
    <w:rsid w:val="00882370"/>
    <w:rsid w:val="008825FC"/>
    <w:rsid w:val="0088271C"/>
    <w:rsid w:val="00882E15"/>
    <w:rsid w:val="00883206"/>
    <w:rsid w:val="0088348D"/>
    <w:rsid w:val="00883889"/>
    <w:rsid w:val="00883972"/>
    <w:rsid w:val="00883CFF"/>
    <w:rsid w:val="00883D2F"/>
    <w:rsid w:val="00884EBE"/>
    <w:rsid w:val="00884EDB"/>
    <w:rsid w:val="0088522B"/>
    <w:rsid w:val="008852A4"/>
    <w:rsid w:val="0088531A"/>
    <w:rsid w:val="00885DCB"/>
    <w:rsid w:val="00886337"/>
    <w:rsid w:val="00886857"/>
    <w:rsid w:val="0088745F"/>
    <w:rsid w:val="00887737"/>
    <w:rsid w:val="00887905"/>
    <w:rsid w:val="0089011E"/>
    <w:rsid w:val="00890ED1"/>
    <w:rsid w:val="0089139A"/>
    <w:rsid w:val="0089165D"/>
    <w:rsid w:val="00891976"/>
    <w:rsid w:val="00891C05"/>
    <w:rsid w:val="00891C5F"/>
    <w:rsid w:val="008921D2"/>
    <w:rsid w:val="00892352"/>
    <w:rsid w:val="0089251B"/>
    <w:rsid w:val="0089295B"/>
    <w:rsid w:val="008929A0"/>
    <w:rsid w:val="00892E16"/>
    <w:rsid w:val="008935C5"/>
    <w:rsid w:val="00893ADD"/>
    <w:rsid w:val="00894591"/>
    <w:rsid w:val="008946D3"/>
    <w:rsid w:val="00894E0A"/>
    <w:rsid w:val="008956B5"/>
    <w:rsid w:val="00896068"/>
    <w:rsid w:val="008962B0"/>
    <w:rsid w:val="0089631E"/>
    <w:rsid w:val="00896E96"/>
    <w:rsid w:val="008973EA"/>
    <w:rsid w:val="0089741B"/>
    <w:rsid w:val="0089743C"/>
    <w:rsid w:val="00897870"/>
    <w:rsid w:val="00897E2E"/>
    <w:rsid w:val="008A00CB"/>
    <w:rsid w:val="008A0D37"/>
    <w:rsid w:val="008A0E1F"/>
    <w:rsid w:val="008A132F"/>
    <w:rsid w:val="008A1436"/>
    <w:rsid w:val="008A17C3"/>
    <w:rsid w:val="008A1D60"/>
    <w:rsid w:val="008A1E03"/>
    <w:rsid w:val="008A2000"/>
    <w:rsid w:val="008A2955"/>
    <w:rsid w:val="008A2A44"/>
    <w:rsid w:val="008A2B0C"/>
    <w:rsid w:val="008A2C7A"/>
    <w:rsid w:val="008A3124"/>
    <w:rsid w:val="008A372B"/>
    <w:rsid w:val="008A411D"/>
    <w:rsid w:val="008A44D6"/>
    <w:rsid w:val="008A48AC"/>
    <w:rsid w:val="008A4F4C"/>
    <w:rsid w:val="008A50F6"/>
    <w:rsid w:val="008A5517"/>
    <w:rsid w:val="008A5737"/>
    <w:rsid w:val="008A5D53"/>
    <w:rsid w:val="008A5ED6"/>
    <w:rsid w:val="008A6274"/>
    <w:rsid w:val="008A6625"/>
    <w:rsid w:val="008A6988"/>
    <w:rsid w:val="008A6E8E"/>
    <w:rsid w:val="008A726A"/>
    <w:rsid w:val="008A78DF"/>
    <w:rsid w:val="008A7C62"/>
    <w:rsid w:val="008A7F70"/>
    <w:rsid w:val="008B0FF6"/>
    <w:rsid w:val="008B131E"/>
    <w:rsid w:val="008B1449"/>
    <w:rsid w:val="008B182F"/>
    <w:rsid w:val="008B1920"/>
    <w:rsid w:val="008B20C3"/>
    <w:rsid w:val="008B21EF"/>
    <w:rsid w:val="008B232B"/>
    <w:rsid w:val="008B2740"/>
    <w:rsid w:val="008B2C3E"/>
    <w:rsid w:val="008B2D5D"/>
    <w:rsid w:val="008B2DBB"/>
    <w:rsid w:val="008B2F3E"/>
    <w:rsid w:val="008B30B9"/>
    <w:rsid w:val="008B339F"/>
    <w:rsid w:val="008B35CB"/>
    <w:rsid w:val="008B3726"/>
    <w:rsid w:val="008B3E5E"/>
    <w:rsid w:val="008B3EB7"/>
    <w:rsid w:val="008B41D2"/>
    <w:rsid w:val="008B44B4"/>
    <w:rsid w:val="008B46A9"/>
    <w:rsid w:val="008B49BD"/>
    <w:rsid w:val="008B4A68"/>
    <w:rsid w:val="008B4BA8"/>
    <w:rsid w:val="008B5049"/>
    <w:rsid w:val="008B51A5"/>
    <w:rsid w:val="008B5419"/>
    <w:rsid w:val="008B56E6"/>
    <w:rsid w:val="008B5932"/>
    <w:rsid w:val="008B5C5F"/>
    <w:rsid w:val="008B5C9D"/>
    <w:rsid w:val="008B604D"/>
    <w:rsid w:val="008B7466"/>
    <w:rsid w:val="008B74F7"/>
    <w:rsid w:val="008B7C65"/>
    <w:rsid w:val="008B7E7C"/>
    <w:rsid w:val="008C0004"/>
    <w:rsid w:val="008C02CA"/>
    <w:rsid w:val="008C043E"/>
    <w:rsid w:val="008C09FA"/>
    <w:rsid w:val="008C1336"/>
    <w:rsid w:val="008C1412"/>
    <w:rsid w:val="008C1A1E"/>
    <w:rsid w:val="008C1AE8"/>
    <w:rsid w:val="008C1F32"/>
    <w:rsid w:val="008C222A"/>
    <w:rsid w:val="008C2489"/>
    <w:rsid w:val="008C2552"/>
    <w:rsid w:val="008C27D9"/>
    <w:rsid w:val="008C281E"/>
    <w:rsid w:val="008C2F4E"/>
    <w:rsid w:val="008C3346"/>
    <w:rsid w:val="008C35AD"/>
    <w:rsid w:val="008C35DD"/>
    <w:rsid w:val="008C3E4A"/>
    <w:rsid w:val="008C3F9F"/>
    <w:rsid w:val="008C43E9"/>
    <w:rsid w:val="008C469C"/>
    <w:rsid w:val="008C4757"/>
    <w:rsid w:val="008C4D3D"/>
    <w:rsid w:val="008C53C9"/>
    <w:rsid w:val="008C5443"/>
    <w:rsid w:val="008C57D7"/>
    <w:rsid w:val="008C59C1"/>
    <w:rsid w:val="008C6021"/>
    <w:rsid w:val="008C615F"/>
    <w:rsid w:val="008C660F"/>
    <w:rsid w:val="008C677D"/>
    <w:rsid w:val="008C6985"/>
    <w:rsid w:val="008C6CA5"/>
    <w:rsid w:val="008C6FA7"/>
    <w:rsid w:val="008C71BB"/>
    <w:rsid w:val="008C75AE"/>
    <w:rsid w:val="008C7980"/>
    <w:rsid w:val="008D0064"/>
    <w:rsid w:val="008D0A11"/>
    <w:rsid w:val="008D0C45"/>
    <w:rsid w:val="008D0CC6"/>
    <w:rsid w:val="008D1564"/>
    <w:rsid w:val="008D1D91"/>
    <w:rsid w:val="008D1EE0"/>
    <w:rsid w:val="008D20B8"/>
    <w:rsid w:val="008D25A8"/>
    <w:rsid w:val="008D2C15"/>
    <w:rsid w:val="008D2C8D"/>
    <w:rsid w:val="008D321B"/>
    <w:rsid w:val="008D3BB0"/>
    <w:rsid w:val="008D40FC"/>
    <w:rsid w:val="008D44A4"/>
    <w:rsid w:val="008D4A71"/>
    <w:rsid w:val="008D4C92"/>
    <w:rsid w:val="008D583F"/>
    <w:rsid w:val="008D5E2A"/>
    <w:rsid w:val="008D6737"/>
    <w:rsid w:val="008D680E"/>
    <w:rsid w:val="008D69BA"/>
    <w:rsid w:val="008D6A82"/>
    <w:rsid w:val="008D6E05"/>
    <w:rsid w:val="008D7453"/>
    <w:rsid w:val="008D7581"/>
    <w:rsid w:val="008D7864"/>
    <w:rsid w:val="008D7D6C"/>
    <w:rsid w:val="008D7E38"/>
    <w:rsid w:val="008E06B3"/>
    <w:rsid w:val="008E0A61"/>
    <w:rsid w:val="008E0CC4"/>
    <w:rsid w:val="008E10F2"/>
    <w:rsid w:val="008E144B"/>
    <w:rsid w:val="008E18D7"/>
    <w:rsid w:val="008E1C03"/>
    <w:rsid w:val="008E1E0F"/>
    <w:rsid w:val="008E264A"/>
    <w:rsid w:val="008E26BC"/>
    <w:rsid w:val="008E2A1A"/>
    <w:rsid w:val="008E2B0B"/>
    <w:rsid w:val="008E2D9C"/>
    <w:rsid w:val="008E31D9"/>
    <w:rsid w:val="008E3649"/>
    <w:rsid w:val="008E3E8F"/>
    <w:rsid w:val="008E459D"/>
    <w:rsid w:val="008E4CF4"/>
    <w:rsid w:val="008E5070"/>
    <w:rsid w:val="008E5416"/>
    <w:rsid w:val="008E5797"/>
    <w:rsid w:val="008E5E35"/>
    <w:rsid w:val="008E6053"/>
    <w:rsid w:val="008E6EF2"/>
    <w:rsid w:val="008E7175"/>
    <w:rsid w:val="008E773C"/>
    <w:rsid w:val="008E77A4"/>
    <w:rsid w:val="008E7875"/>
    <w:rsid w:val="008E7A58"/>
    <w:rsid w:val="008E7CF9"/>
    <w:rsid w:val="008F0514"/>
    <w:rsid w:val="008F0ACF"/>
    <w:rsid w:val="008F0FFC"/>
    <w:rsid w:val="008F11F2"/>
    <w:rsid w:val="008F1508"/>
    <w:rsid w:val="008F1592"/>
    <w:rsid w:val="008F2766"/>
    <w:rsid w:val="008F2D83"/>
    <w:rsid w:val="008F310B"/>
    <w:rsid w:val="008F35F1"/>
    <w:rsid w:val="008F3934"/>
    <w:rsid w:val="008F3C5C"/>
    <w:rsid w:val="008F3DE9"/>
    <w:rsid w:val="008F4120"/>
    <w:rsid w:val="008F59B8"/>
    <w:rsid w:val="008F5CAD"/>
    <w:rsid w:val="008F6F50"/>
    <w:rsid w:val="008F7364"/>
    <w:rsid w:val="008F7517"/>
    <w:rsid w:val="008F783C"/>
    <w:rsid w:val="008F7852"/>
    <w:rsid w:val="008F7D09"/>
    <w:rsid w:val="00900186"/>
    <w:rsid w:val="009001F3"/>
    <w:rsid w:val="00900815"/>
    <w:rsid w:val="00900A76"/>
    <w:rsid w:val="00900D8B"/>
    <w:rsid w:val="00900DB4"/>
    <w:rsid w:val="00901098"/>
    <w:rsid w:val="0090117F"/>
    <w:rsid w:val="009014C3"/>
    <w:rsid w:val="009015CB"/>
    <w:rsid w:val="00901E75"/>
    <w:rsid w:val="00901EF6"/>
    <w:rsid w:val="009022C6"/>
    <w:rsid w:val="009022EB"/>
    <w:rsid w:val="00902E08"/>
    <w:rsid w:val="009037CE"/>
    <w:rsid w:val="009038E5"/>
    <w:rsid w:val="00903C27"/>
    <w:rsid w:val="00903EC6"/>
    <w:rsid w:val="009045CA"/>
    <w:rsid w:val="00904898"/>
    <w:rsid w:val="00904F9A"/>
    <w:rsid w:val="00905709"/>
    <w:rsid w:val="009062F3"/>
    <w:rsid w:val="00906535"/>
    <w:rsid w:val="00906963"/>
    <w:rsid w:val="00906C3B"/>
    <w:rsid w:val="00907107"/>
    <w:rsid w:val="009071FB"/>
    <w:rsid w:val="009073D7"/>
    <w:rsid w:val="009074E6"/>
    <w:rsid w:val="00907613"/>
    <w:rsid w:val="0090770C"/>
    <w:rsid w:val="00907E68"/>
    <w:rsid w:val="00907F17"/>
    <w:rsid w:val="00907F3F"/>
    <w:rsid w:val="009108EA"/>
    <w:rsid w:val="00910A9E"/>
    <w:rsid w:val="00910E61"/>
    <w:rsid w:val="00911123"/>
    <w:rsid w:val="009112B0"/>
    <w:rsid w:val="00911357"/>
    <w:rsid w:val="009113D8"/>
    <w:rsid w:val="0091148C"/>
    <w:rsid w:val="009119A9"/>
    <w:rsid w:val="00911B8B"/>
    <w:rsid w:val="0091221B"/>
    <w:rsid w:val="009127F8"/>
    <w:rsid w:val="0091290D"/>
    <w:rsid w:val="009133D1"/>
    <w:rsid w:val="009136C9"/>
    <w:rsid w:val="00913723"/>
    <w:rsid w:val="00913F9B"/>
    <w:rsid w:val="00913FCD"/>
    <w:rsid w:val="009141B3"/>
    <w:rsid w:val="009141F5"/>
    <w:rsid w:val="00914629"/>
    <w:rsid w:val="009146B2"/>
    <w:rsid w:val="00914DE1"/>
    <w:rsid w:val="009158D5"/>
    <w:rsid w:val="00915ADF"/>
    <w:rsid w:val="009160F5"/>
    <w:rsid w:val="00916AF8"/>
    <w:rsid w:val="00916E1B"/>
    <w:rsid w:val="00916E77"/>
    <w:rsid w:val="0091703B"/>
    <w:rsid w:val="00917781"/>
    <w:rsid w:val="0092043D"/>
    <w:rsid w:val="00920489"/>
    <w:rsid w:val="00920756"/>
    <w:rsid w:val="009207CC"/>
    <w:rsid w:val="00920FAB"/>
    <w:rsid w:val="00922780"/>
    <w:rsid w:val="00923359"/>
    <w:rsid w:val="00923717"/>
    <w:rsid w:val="0092418F"/>
    <w:rsid w:val="009241FD"/>
    <w:rsid w:val="0092431A"/>
    <w:rsid w:val="00924397"/>
    <w:rsid w:val="00924520"/>
    <w:rsid w:val="00924B3A"/>
    <w:rsid w:val="00925680"/>
    <w:rsid w:val="0092619D"/>
    <w:rsid w:val="00926636"/>
    <w:rsid w:val="0092684F"/>
    <w:rsid w:val="00926BB4"/>
    <w:rsid w:val="0092718F"/>
    <w:rsid w:val="009277CB"/>
    <w:rsid w:val="00927FE2"/>
    <w:rsid w:val="009304F0"/>
    <w:rsid w:val="00930829"/>
    <w:rsid w:val="00930AB3"/>
    <w:rsid w:val="00930F49"/>
    <w:rsid w:val="00931162"/>
    <w:rsid w:val="00931166"/>
    <w:rsid w:val="00931802"/>
    <w:rsid w:val="00931CD8"/>
    <w:rsid w:val="00932684"/>
    <w:rsid w:val="00932AF7"/>
    <w:rsid w:val="00932F50"/>
    <w:rsid w:val="009331AF"/>
    <w:rsid w:val="00933204"/>
    <w:rsid w:val="009332EE"/>
    <w:rsid w:val="0093369F"/>
    <w:rsid w:val="00934B14"/>
    <w:rsid w:val="00934D48"/>
    <w:rsid w:val="00934D77"/>
    <w:rsid w:val="0093543F"/>
    <w:rsid w:val="00935781"/>
    <w:rsid w:val="009359E0"/>
    <w:rsid w:val="00935ABC"/>
    <w:rsid w:val="009361B2"/>
    <w:rsid w:val="009362AE"/>
    <w:rsid w:val="009365E5"/>
    <w:rsid w:val="00936B74"/>
    <w:rsid w:val="00937099"/>
    <w:rsid w:val="0093716A"/>
    <w:rsid w:val="00937674"/>
    <w:rsid w:val="00937AFE"/>
    <w:rsid w:val="0094009C"/>
    <w:rsid w:val="009403B7"/>
    <w:rsid w:val="00940B18"/>
    <w:rsid w:val="00941139"/>
    <w:rsid w:val="00941A26"/>
    <w:rsid w:val="00941C4F"/>
    <w:rsid w:val="00941FD6"/>
    <w:rsid w:val="0094219A"/>
    <w:rsid w:val="0094224F"/>
    <w:rsid w:val="00942308"/>
    <w:rsid w:val="0094235B"/>
    <w:rsid w:val="009424B1"/>
    <w:rsid w:val="0094313E"/>
    <w:rsid w:val="009432B2"/>
    <w:rsid w:val="0094334E"/>
    <w:rsid w:val="00943602"/>
    <w:rsid w:val="00943C61"/>
    <w:rsid w:val="0094462F"/>
    <w:rsid w:val="009455F4"/>
    <w:rsid w:val="0094587A"/>
    <w:rsid w:val="00946B91"/>
    <w:rsid w:val="00946BA0"/>
    <w:rsid w:val="00946D53"/>
    <w:rsid w:val="00947041"/>
    <w:rsid w:val="00947218"/>
    <w:rsid w:val="00947844"/>
    <w:rsid w:val="00947C4F"/>
    <w:rsid w:val="0095013D"/>
    <w:rsid w:val="009502D6"/>
    <w:rsid w:val="00951996"/>
    <w:rsid w:val="00951B12"/>
    <w:rsid w:val="00952254"/>
    <w:rsid w:val="0095288C"/>
    <w:rsid w:val="0095294F"/>
    <w:rsid w:val="00952F49"/>
    <w:rsid w:val="00954390"/>
    <w:rsid w:val="00955F7E"/>
    <w:rsid w:val="00956730"/>
    <w:rsid w:val="00956AC1"/>
    <w:rsid w:val="00956B89"/>
    <w:rsid w:val="00957863"/>
    <w:rsid w:val="009578E3"/>
    <w:rsid w:val="00957B9B"/>
    <w:rsid w:val="00957E9F"/>
    <w:rsid w:val="00960034"/>
    <w:rsid w:val="00960185"/>
    <w:rsid w:val="00960372"/>
    <w:rsid w:val="009609B6"/>
    <w:rsid w:val="00960BD8"/>
    <w:rsid w:val="00961188"/>
    <w:rsid w:val="00961236"/>
    <w:rsid w:val="00961839"/>
    <w:rsid w:val="00961EA4"/>
    <w:rsid w:val="00961F45"/>
    <w:rsid w:val="00961FF3"/>
    <w:rsid w:val="00962094"/>
    <w:rsid w:val="00962760"/>
    <w:rsid w:val="0096289A"/>
    <w:rsid w:val="00962AF9"/>
    <w:rsid w:val="00962D17"/>
    <w:rsid w:val="00962EA9"/>
    <w:rsid w:val="0096317A"/>
    <w:rsid w:val="00963877"/>
    <w:rsid w:val="00963E57"/>
    <w:rsid w:val="00964054"/>
    <w:rsid w:val="00964800"/>
    <w:rsid w:val="00964F63"/>
    <w:rsid w:val="00965475"/>
    <w:rsid w:val="00965BDC"/>
    <w:rsid w:val="00965D3C"/>
    <w:rsid w:val="00966000"/>
    <w:rsid w:val="00966234"/>
    <w:rsid w:val="00966C62"/>
    <w:rsid w:val="00966D1F"/>
    <w:rsid w:val="00966D3F"/>
    <w:rsid w:val="00966EA4"/>
    <w:rsid w:val="00967630"/>
    <w:rsid w:val="00967999"/>
    <w:rsid w:val="00967AEF"/>
    <w:rsid w:val="00967DB6"/>
    <w:rsid w:val="0097068F"/>
    <w:rsid w:val="009708CB"/>
    <w:rsid w:val="00970ABA"/>
    <w:rsid w:val="009717C8"/>
    <w:rsid w:val="00971C20"/>
    <w:rsid w:val="009721B3"/>
    <w:rsid w:val="0097288C"/>
    <w:rsid w:val="00972FF5"/>
    <w:rsid w:val="00973266"/>
    <w:rsid w:val="009735FE"/>
    <w:rsid w:val="0097385E"/>
    <w:rsid w:val="009739B6"/>
    <w:rsid w:val="00973E70"/>
    <w:rsid w:val="00974085"/>
    <w:rsid w:val="0097473B"/>
    <w:rsid w:val="009747C9"/>
    <w:rsid w:val="00974D0E"/>
    <w:rsid w:val="00974D53"/>
    <w:rsid w:val="00974E59"/>
    <w:rsid w:val="00975002"/>
    <w:rsid w:val="00975188"/>
    <w:rsid w:val="009757F4"/>
    <w:rsid w:val="0097620D"/>
    <w:rsid w:val="00976960"/>
    <w:rsid w:val="00976D9A"/>
    <w:rsid w:val="009778AE"/>
    <w:rsid w:val="00977A3D"/>
    <w:rsid w:val="00977B62"/>
    <w:rsid w:val="00977E8D"/>
    <w:rsid w:val="00980A65"/>
    <w:rsid w:val="00980FB5"/>
    <w:rsid w:val="009812EF"/>
    <w:rsid w:val="009813D5"/>
    <w:rsid w:val="0098140A"/>
    <w:rsid w:val="009817B3"/>
    <w:rsid w:val="00982355"/>
    <w:rsid w:val="00982986"/>
    <w:rsid w:val="00982AD1"/>
    <w:rsid w:val="00982B8E"/>
    <w:rsid w:val="00982C64"/>
    <w:rsid w:val="00982FFE"/>
    <w:rsid w:val="0098300D"/>
    <w:rsid w:val="00983318"/>
    <w:rsid w:val="0098373C"/>
    <w:rsid w:val="00983CDA"/>
    <w:rsid w:val="00983F93"/>
    <w:rsid w:val="00984252"/>
    <w:rsid w:val="009842D2"/>
    <w:rsid w:val="00984381"/>
    <w:rsid w:val="00984524"/>
    <w:rsid w:val="00984927"/>
    <w:rsid w:val="00984BF9"/>
    <w:rsid w:val="00984C09"/>
    <w:rsid w:val="00984EDE"/>
    <w:rsid w:val="00985A0A"/>
    <w:rsid w:val="00985D89"/>
    <w:rsid w:val="00985DFE"/>
    <w:rsid w:val="00986243"/>
    <w:rsid w:val="0098625A"/>
    <w:rsid w:val="0098689A"/>
    <w:rsid w:val="00986F0B"/>
    <w:rsid w:val="00986FBF"/>
    <w:rsid w:val="00987096"/>
    <w:rsid w:val="00987451"/>
    <w:rsid w:val="00987DB1"/>
    <w:rsid w:val="00987F11"/>
    <w:rsid w:val="00987F38"/>
    <w:rsid w:val="009900CA"/>
    <w:rsid w:val="0099014A"/>
    <w:rsid w:val="0099023E"/>
    <w:rsid w:val="0099025B"/>
    <w:rsid w:val="00990320"/>
    <w:rsid w:val="00990A4E"/>
    <w:rsid w:val="00990C16"/>
    <w:rsid w:val="009913EE"/>
    <w:rsid w:val="009916E2"/>
    <w:rsid w:val="00992280"/>
    <w:rsid w:val="00992426"/>
    <w:rsid w:val="00992DC4"/>
    <w:rsid w:val="00993009"/>
    <w:rsid w:val="00993106"/>
    <w:rsid w:val="0099314E"/>
    <w:rsid w:val="0099328F"/>
    <w:rsid w:val="009934FC"/>
    <w:rsid w:val="009937DC"/>
    <w:rsid w:val="00993AE8"/>
    <w:rsid w:val="009946C8"/>
    <w:rsid w:val="00994FDE"/>
    <w:rsid w:val="009953E8"/>
    <w:rsid w:val="009956A0"/>
    <w:rsid w:val="00995B68"/>
    <w:rsid w:val="00995FDB"/>
    <w:rsid w:val="009963CE"/>
    <w:rsid w:val="00996F85"/>
    <w:rsid w:val="009972A5"/>
    <w:rsid w:val="00997A11"/>
    <w:rsid w:val="00997BCD"/>
    <w:rsid w:val="00997FDF"/>
    <w:rsid w:val="009A04B5"/>
    <w:rsid w:val="009A08E5"/>
    <w:rsid w:val="009A098E"/>
    <w:rsid w:val="009A0A9B"/>
    <w:rsid w:val="009A0EF9"/>
    <w:rsid w:val="009A0FAD"/>
    <w:rsid w:val="009A0FC6"/>
    <w:rsid w:val="009A14DF"/>
    <w:rsid w:val="009A1B03"/>
    <w:rsid w:val="009A1FDB"/>
    <w:rsid w:val="009A25D3"/>
    <w:rsid w:val="009A2664"/>
    <w:rsid w:val="009A2834"/>
    <w:rsid w:val="009A2AAD"/>
    <w:rsid w:val="009A2E52"/>
    <w:rsid w:val="009A3035"/>
    <w:rsid w:val="009A32B3"/>
    <w:rsid w:val="009A3AA4"/>
    <w:rsid w:val="009A411D"/>
    <w:rsid w:val="009A53BE"/>
    <w:rsid w:val="009A54CE"/>
    <w:rsid w:val="009A554B"/>
    <w:rsid w:val="009A58D3"/>
    <w:rsid w:val="009A5AC9"/>
    <w:rsid w:val="009A5CCC"/>
    <w:rsid w:val="009A602C"/>
    <w:rsid w:val="009A6718"/>
    <w:rsid w:val="009A6922"/>
    <w:rsid w:val="009A69AB"/>
    <w:rsid w:val="009A6CCD"/>
    <w:rsid w:val="009A750C"/>
    <w:rsid w:val="009A75C0"/>
    <w:rsid w:val="009A7826"/>
    <w:rsid w:val="009A7AE7"/>
    <w:rsid w:val="009A7D79"/>
    <w:rsid w:val="009B06ED"/>
    <w:rsid w:val="009B08E0"/>
    <w:rsid w:val="009B0A58"/>
    <w:rsid w:val="009B0CB9"/>
    <w:rsid w:val="009B0E42"/>
    <w:rsid w:val="009B1161"/>
    <w:rsid w:val="009B1395"/>
    <w:rsid w:val="009B14BE"/>
    <w:rsid w:val="009B150B"/>
    <w:rsid w:val="009B17D0"/>
    <w:rsid w:val="009B1914"/>
    <w:rsid w:val="009B1938"/>
    <w:rsid w:val="009B1DF9"/>
    <w:rsid w:val="009B21B2"/>
    <w:rsid w:val="009B2201"/>
    <w:rsid w:val="009B29BF"/>
    <w:rsid w:val="009B3CC2"/>
    <w:rsid w:val="009B3D58"/>
    <w:rsid w:val="009B4573"/>
    <w:rsid w:val="009B4893"/>
    <w:rsid w:val="009B49D7"/>
    <w:rsid w:val="009B4CB0"/>
    <w:rsid w:val="009B59E9"/>
    <w:rsid w:val="009B5CB3"/>
    <w:rsid w:val="009B5CD7"/>
    <w:rsid w:val="009B6000"/>
    <w:rsid w:val="009B6176"/>
    <w:rsid w:val="009B669A"/>
    <w:rsid w:val="009B66A5"/>
    <w:rsid w:val="009B6BCB"/>
    <w:rsid w:val="009B6C5A"/>
    <w:rsid w:val="009B730D"/>
    <w:rsid w:val="009B74E7"/>
    <w:rsid w:val="009B76B1"/>
    <w:rsid w:val="009B7B03"/>
    <w:rsid w:val="009B7B11"/>
    <w:rsid w:val="009C0320"/>
    <w:rsid w:val="009C0692"/>
    <w:rsid w:val="009C0791"/>
    <w:rsid w:val="009C07B2"/>
    <w:rsid w:val="009C0A8A"/>
    <w:rsid w:val="009C0E59"/>
    <w:rsid w:val="009C11A9"/>
    <w:rsid w:val="009C1238"/>
    <w:rsid w:val="009C126B"/>
    <w:rsid w:val="009C1315"/>
    <w:rsid w:val="009C17F4"/>
    <w:rsid w:val="009C1B08"/>
    <w:rsid w:val="009C1B22"/>
    <w:rsid w:val="009C1DB9"/>
    <w:rsid w:val="009C1DE6"/>
    <w:rsid w:val="009C239C"/>
    <w:rsid w:val="009C29DB"/>
    <w:rsid w:val="009C2AEA"/>
    <w:rsid w:val="009C2DC4"/>
    <w:rsid w:val="009C31F6"/>
    <w:rsid w:val="009C3BF4"/>
    <w:rsid w:val="009C4184"/>
    <w:rsid w:val="009C46F7"/>
    <w:rsid w:val="009C4D2C"/>
    <w:rsid w:val="009C4D6A"/>
    <w:rsid w:val="009C5B52"/>
    <w:rsid w:val="009C5B6F"/>
    <w:rsid w:val="009C6232"/>
    <w:rsid w:val="009C6306"/>
    <w:rsid w:val="009C6339"/>
    <w:rsid w:val="009C67E0"/>
    <w:rsid w:val="009C6A08"/>
    <w:rsid w:val="009C77A2"/>
    <w:rsid w:val="009C7952"/>
    <w:rsid w:val="009C7D67"/>
    <w:rsid w:val="009D019F"/>
    <w:rsid w:val="009D0E33"/>
    <w:rsid w:val="009D0FCB"/>
    <w:rsid w:val="009D17C6"/>
    <w:rsid w:val="009D1DA2"/>
    <w:rsid w:val="009D1DF8"/>
    <w:rsid w:val="009D2696"/>
    <w:rsid w:val="009D29BB"/>
    <w:rsid w:val="009D3345"/>
    <w:rsid w:val="009D3609"/>
    <w:rsid w:val="009D37BC"/>
    <w:rsid w:val="009D4371"/>
    <w:rsid w:val="009D4529"/>
    <w:rsid w:val="009D4713"/>
    <w:rsid w:val="009D4DD5"/>
    <w:rsid w:val="009D5075"/>
    <w:rsid w:val="009D5299"/>
    <w:rsid w:val="009D537C"/>
    <w:rsid w:val="009D5770"/>
    <w:rsid w:val="009D5E4C"/>
    <w:rsid w:val="009D5F1F"/>
    <w:rsid w:val="009D6084"/>
    <w:rsid w:val="009D6237"/>
    <w:rsid w:val="009D6335"/>
    <w:rsid w:val="009D69E1"/>
    <w:rsid w:val="009D6BA7"/>
    <w:rsid w:val="009D6D82"/>
    <w:rsid w:val="009D6E55"/>
    <w:rsid w:val="009D7053"/>
    <w:rsid w:val="009D74B1"/>
    <w:rsid w:val="009D7C2E"/>
    <w:rsid w:val="009D7D53"/>
    <w:rsid w:val="009D7DB1"/>
    <w:rsid w:val="009D7E4D"/>
    <w:rsid w:val="009D7E77"/>
    <w:rsid w:val="009E0966"/>
    <w:rsid w:val="009E15E9"/>
    <w:rsid w:val="009E1AF1"/>
    <w:rsid w:val="009E1E71"/>
    <w:rsid w:val="009E2215"/>
    <w:rsid w:val="009E2250"/>
    <w:rsid w:val="009E2AA3"/>
    <w:rsid w:val="009E2E6C"/>
    <w:rsid w:val="009E38F2"/>
    <w:rsid w:val="009E3F63"/>
    <w:rsid w:val="009E4338"/>
    <w:rsid w:val="009E449E"/>
    <w:rsid w:val="009E46FF"/>
    <w:rsid w:val="009E48C1"/>
    <w:rsid w:val="009E4B43"/>
    <w:rsid w:val="009E4EC6"/>
    <w:rsid w:val="009E5095"/>
    <w:rsid w:val="009E5181"/>
    <w:rsid w:val="009E71DB"/>
    <w:rsid w:val="009E72E6"/>
    <w:rsid w:val="009E77C6"/>
    <w:rsid w:val="009F01B4"/>
    <w:rsid w:val="009F064A"/>
    <w:rsid w:val="009F069D"/>
    <w:rsid w:val="009F0787"/>
    <w:rsid w:val="009F0791"/>
    <w:rsid w:val="009F0BAA"/>
    <w:rsid w:val="009F0F11"/>
    <w:rsid w:val="009F111C"/>
    <w:rsid w:val="009F1829"/>
    <w:rsid w:val="009F18CC"/>
    <w:rsid w:val="009F1C95"/>
    <w:rsid w:val="009F1CED"/>
    <w:rsid w:val="009F2537"/>
    <w:rsid w:val="009F2A2D"/>
    <w:rsid w:val="009F2AE1"/>
    <w:rsid w:val="009F3710"/>
    <w:rsid w:val="009F3AC8"/>
    <w:rsid w:val="009F3BF6"/>
    <w:rsid w:val="009F3E49"/>
    <w:rsid w:val="009F469F"/>
    <w:rsid w:val="009F48EF"/>
    <w:rsid w:val="009F4AB6"/>
    <w:rsid w:val="009F4B31"/>
    <w:rsid w:val="009F4E2A"/>
    <w:rsid w:val="009F4EF5"/>
    <w:rsid w:val="009F509F"/>
    <w:rsid w:val="009F53E7"/>
    <w:rsid w:val="009F5468"/>
    <w:rsid w:val="009F558A"/>
    <w:rsid w:val="009F5653"/>
    <w:rsid w:val="009F58AF"/>
    <w:rsid w:val="009F59F4"/>
    <w:rsid w:val="009F6C76"/>
    <w:rsid w:val="009F707F"/>
    <w:rsid w:val="009F7127"/>
    <w:rsid w:val="009F75D1"/>
    <w:rsid w:val="009F7EC8"/>
    <w:rsid w:val="009F7EED"/>
    <w:rsid w:val="009F7F21"/>
    <w:rsid w:val="00A008BF"/>
    <w:rsid w:val="00A00969"/>
    <w:rsid w:val="00A00D83"/>
    <w:rsid w:val="00A01EF0"/>
    <w:rsid w:val="00A01F75"/>
    <w:rsid w:val="00A01F7D"/>
    <w:rsid w:val="00A02018"/>
    <w:rsid w:val="00A022A4"/>
    <w:rsid w:val="00A02459"/>
    <w:rsid w:val="00A024EB"/>
    <w:rsid w:val="00A02F3D"/>
    <w:rsid w:val="00A031B1"/>
    <w:rsid w:val="00A031EC"/>
    <w:rsid w:val="00A03275"/>
    <w:rsid w:val="00A04BBD"/>
    <w:rsid w:val="00A0507E"/>
    <w:rsid w:val="00A054B7"/>
    <w:rsid w:val="00A057B6"/>
    <w:rsid w:val="00A05DDB"/>
    <w:rsid w:val="00A05EB0"/>
    <w:rsid w:val="00A06023"/>
    <w:rsid w:val="00A06E88"/>
    <w:rsid w:val="00A0740A"/>
    <w:rsid w:val="00A0771C"/>
    <w:rsid w:val="00A07887"/>
    <w:rsid w:val="00A07C1C"/>
    <w:rsid w:val="00A07C54"/>
    <w:rsid w:val="00A07CF7"/>
    <w:rsid w:val="00A07F4B"/>
    <w:rsid w:val="00A105A9"/>
    <w:rsid w:val="00A106B3"/>
    <w:rsid w:val="00A10798"/>
    <w:rsid w:val="00A10950"/>
    <w:rsid w:val="00A10B48"/>
    <w:rsid w:val="00A10E9C"/>
    <w:rsid w:val="00A11D0D"/>
    <w:rsid w:val="00A1263E"/>
    <w:rsid w:val="00A127A3"/>
    <w:rsid w:val="00A12C35"/>
    <w:rsid w:val="00A12DB5"/>
    <w:rsid w:val="00A140D3"/>
    <w:rsid w:val="00A14389"/>
    <w:rsid w:val="00A144B3"/>
    <w:rsid w:val="00A14F54"/>
    <w:rsid w:val="00A15019"/>
    <w:rsid w:val="00A15581"/>
    <w:rsid w:val="00A15676"/>
    <w:rsid w:val="00A15896"/>
    <w:rsid w:val="00A15A1A"/>
    <w:rsid w:val="00A15B3A"/>
    <w:rsid w:val="00A16B08"/>
    <w:rsid w:val="00A17505"/>
    <w:rsid w:val="00A17CBF"/>
    <w:rsid w:val="00A2002C"/>
    <w:rsid w:val="00A20E01"/>
    <w:rsid w:val="00A20F7E"/>
    <w:rsid w:val="00A21041"/>
    <w:rsid w:val="00A21EF3"/>
    <w:rsid w:val="00A22E78"/>
    <w:rsid w:val="00A2345F"/>
    <w:rsid w:val="00A23964"/>
    <w:rsid w:val="00A23A29"/>
    <w:rsid w:val="00A23A84"/>
    <w:rsid w:val="00A23E5C"/>
    <w:rsid w:val="00A246A3"/>
    <w:rsid w:val="00A246A7"/>
    <w:rsid w:val="00A24858"/>
    <w:rsid w:val="00A24975"/>
    <w:rsid w:val="00A25AA8"/>
    <w:rsid w:val="00A25ABF"/>
    <w:rsid w:val="00A25CC7"/>
    <w:rsid w:val="00A262E3"/>
    <w:rsid w:val="00A26CDF"/>
    <w:rsid w:val="00A27B01"/>
    <w:rsid w:val="00A300B9"/>
    <w:rsid w:val="00A300D4"/>
    <w:rsid w:val="00A307C3"/>
    <w:rsid w:val="00A308DC"/>
    <w:rsid w:val="00A30A97"/>
    <w:rsid w:val="00A30D29"/>
    <w:rsid w:val="00A30D6E"/>
    <w:rsid w:val="00A312A7"/>
    <w:rsid w:val="00A3190C"/>
    <w:rsid w:val="00A31A30"/>
    <w:rsid w:val="00A322F1"/>
    <w:rsid w:val="00A322F7"/>
    <w:rsid w:val="00A325E6"/>
    <w:rsid w:val="00A32A9F"/>
    <w:rsid w:val="00A32B5D"/>
    <w:rsid w:val="00A330B2"/>
    <w:rsid w:val="00A33282"/>
    <w:rsid w:val="00A3385B"/>
    <w:rsid w:val="00A3396F"/>
    <w:rsid w:val="00A33AB2"/>
    <w:rsid w:val="00A3423F"/>
    <w:rsid w:val="00A3496B"/>
    <w:rsid w:val="00A350DE"/>
    <w:rsid w:val="00A354A8"/>
    <w:rsid w:val="00A35911"/>
    <w:rsid w:val="00A35A7E"/>
    <w:rsid w:val="00A35A86"/>
    <w:rsid w:val="00A35C95"/>
    <w:rsid w:val="00A35CF4"/>
    <w:rsid w:val="00A35EFC"/>
    <w:rsid w:val="00A36023"/>
    <w:rsid w:val="00A36657"/>
    <w:rsid w:val="00A366B4"/>
    <w:rsid w:val="00A36BDD"/>
    <w:rsid w:val="00A36D3D"/>
    <w:rsid w:val="00A37100"/>
    <w:rsid w:val="00A37CE6"/>
    <w:rsid w:val="00A37D25"/>
    <w:rsid w:val="00A40150"/>
    <w:rsid w:val="00A40555"/>
    <w:rsid w:val="00A40C33"/>
    <w:rsid w:val="00A40CE1"/>
    <w:rsid w:val="00A410BF"/>
    <w:rsid w:val="00A41477"/>
    <w:rsid w:val="00A4169C"/>
    <w:rsid w:val="00A41B9A"/>
    <w:rsid w:val="00A42370"/>
    <w:rsid w:val="00A42700"/>
    <w:rsid w:val="00A428D0"/>
    <w:rsid w:val="00A42B4B"/>
    <w:rsid w:val="00A42B5E"/>
    <w:rsid w:val="00A42F58"/>
    <w:rsid w:val="00A43F69"/>
    <w:rsid w:val="00A444E8"/>
    <w:rsid w:val="00A449A7"/>
    <w:rsid w:val="00A44F9B"/>
    <w:rsid w:val="00A4593C"/>
    <w:rsid w:val="00A45DB8"/>
    <w:rsid w:val="00A461D7"/>
    <w:rsid w:val="00A46702"/>
    <w:rsid w:val="00A46E9D"/>
    <w:rsid w:val="00A46F08"/>
    <w:rsid w:val="00A46F7D"/>
    <w:rsid w:val="00A46FB5"/>
    <w:rsid w:val="00A475E2"/>
    <w:rsid w:val="00A478D3"/>
    <w:rsid w:val="00A47C0E"/>
    <w:rsid w:val="00A5012C"/>
    <w:rsid w:val="00A503AA"/>
    <w:rsid w:val="00A50547"/>
    <w:rsid w:val="00A5097D"/>
    <w:rsid w:val="00A50AAE"/>
    <w:rsid w:val="00A50B97"/>
    <w:rsid w:val="00A50BA8"/>
    <w:rsid w:val="00A512CB"/>
    <w:rsid w:val="00A518C3"/>
    <w:rsid w:val="00A51A2C"/>
    <w:rsid w:val="00A51C84"/>
    <w:rsid w:val="00A51EE3"/>
    <w:rsid w:val="00A525DB"/>
    <w:rsid w:val="00A52A6D"/>
    <w:rsid w:val="00A52C78"/>
    <w:rsid w:val="00A52F49"/>
    <w:rsid w:val="00A530B8"/>
    <w:rsid w:val="00A533D9"/>
    <w:rsid w:val="00A53406"/>
    <w:rsid w:val="00A53473"/>
    <w:rsid w:val="00A534CB"/>
    <w:rsid w:val="00A536C4"/>
    <w:rsid w:val="00A53A6C"/>
    <w:rsid w:val="00A53F7E"/>
    <w:rsid w:val="00A541F6"/>
    <w:rsid w:val="00A5446D"/>
    <w:rsid w:val="00A54509"/>
    <w:rsid w:val="00A552D8"/>
    <w:rsid w:val="00A5559B"/>
    <w:rsid w:val="00A55843"/>
    <w:rsid w:val="00A55E36"/>
    <w:rsid w:val="00A56D75"/>
    <w:rsid w:val="00A56E07"/>
    <w:rsid w:val="00A575B0"/>
    <w:rsid w:val="00A57846"/>
    <w:rsid w:val="00A579FB"/>
    <w:rsid w:val="00A57BE8"/>
    <w:rsid w:val="00A57D54"/>
    <w:rsid w:val="00A601B2"/>
    <w:rsid w:val="00A60341"/>
    <w:rsid w:val="00A6041E"/>
    <w:rsid w:val="00A60F34"/>
    <w:rsid w:val="00A61527"/>
    <w:rsid w:val="00A6157D"/>
    <w:rsid w:val="00A61820"/>
    <w:rsid w:val="00A61993"/>
    <w:rsid w:val="00A61D0A"/>
    <w:rsid w:val="00A61F7E"/>
    <w:rsid w:val="00A621A4"/>
    <w:rsid w:val="00A62A9D"/>
    <w:rsid w:val="00A62D45"/>
    <w:rsid w:val="00A630E3"/>
    <w:rsid w:val="00A63819"/>
    <w:rsid w:val="00A63C16"/>
    <w:rsid w:val="00A6490B"/>
    <w:rsid w:val="00A64D1F"/>
    <w:rsid w:val="00A6530F"/>
    <w:rsid w:val="00A6536D"/>
    <w:rsid w:val="00A65480"/>
    <w:rsid w:val="00A656AB"/>
    <w:rsid w:val="00A658EA"/>
    <w:rsid w:val="00A66168"/>
    <w:rsid w:val="00A663F4"/>
    <w:rsid w:val="00A66A18"/>
    <w:rsid w:val="00A66E6F"/>
    <w:rsid w:val="00A67640"/>
    <w:rsid w:val="00A67A2C"/>
    <w:rsid w:val="00A70278"/>
    <w:rsid w:val="00A707A9"/>
    <w:rsid w:val="00A70808"/>
    <w:rsid w:val="00A710FD"/>
    <w:rsid w:val="00A7117B"/>
    <w:rsid w:val="00A7121A"/>
    <w:rsid w:val="00A712E3"/>
    <w:rsid w:val="00A713F6"/>
    <w:rsid w:val="00A71441"/>
    <w:rsid w:val="00A719AE"/>
    <w:rsid w:val="00A71A50"/>
    <w:rsid w:val="00A71DAC"/>
    <w:rsid w:val="00A71E4E"/>
    <w:rsid w:val="00A71F2C"/>
    <w:rsid w:val="00A7235C"/>
    <w:rsid w:val="00A7284C"/>
    <w:rsid w:val="00A728E5"/>
    <w:rsid w:val="00A72ABE"/>
    <w:rsid w:val="00A72D0F"/>
    <w:rsid w:val="00A73390"/>
    <w:rsid w:val="00A734EB"/>
    <w:rsid w:val="00A736F6"/>
    <w:rsid w:val="00A73913"/>
    <w:rsid w:val="00A73914"/>
    <w:rsid w:val="00A739EA"/>
    <w:rsid w:val="00A73E3A"/>
    <w:rsid w:val="00A7423E"/>
    <w:rsid w:val="00A74491"/>
    <w:rsid w:val="00A74524"/>
    <w:rsid w:val="00A7476E"/>
    <w:rsid w:val="00A7501A"/>
    <w:rsid w:val="00A7516A"/>
    <w:rsid w:val="00A75355"/>
    <w:rsid w:val="00A75D37"/>
    <w:rsid w:val="00A76C90"/>
    <w:rsid w:val="00A76FB2"/>
    <w:rsid w:val="00A773B2"/>
    <w:rsid w:val="00A776B1"/>
    <w:rsid w:val="00A776EB"/>
    <w:rsid w:val="00A7788F"/>
    <w:rsid w:val="00A77CCA"/>
    <w:rsid w:val="00A77EA4"/>
    <w:rsid w:val="00A806EC"/>
    <w:rsid w:val="00A80734"/>
    <w:rsid w:val="00A80B8B"/>
    <w:rsid w:val="00A80F27"/>
    <w:rsid w:val="00A810AC"/>
    <w:rsid w:val="00A81F8C"/>
    <w:rsid w:val="00A822FD"/>
    <w:rsid w:val="00A82633"/>
    <w:rsid w:val="00A82FCA"/>
    <w:rsid w:val="00A8312E"/>
    <w:rsid w:val="00A8330B"/>
    <w:rsid w:val="00A833D4"/>
    <w:rsid w:val="00A8345B"/>
    <w:rsid w:val="00A83765"/>
    <w:rsid w:val="00A837CE"/>
    <w:rsid w:val="00A83889"/>
    <w:rsid w:val="00A83CD3"/>
    <w:rsid w:val="00A84351"/>
    <w:rsid w:val="00A8475C"/>
    <w:rsid w:val="00A849B7"/>
    <w:rsid w:val="00A84BD3"/>
    <w:rsid w:val="00A84DC5"/>
    <w:rsid w:val="00A8501F"/>
    <w:rsid w:val="00A853C9"/>
    <w:rsid w:val="00A857C3"/>
    <w:rsid w:val="00A85FDD"/>
    <w:rsid w:val="00A865C3"/>
    <w:rsid w:val="00A865DE"/>
    <w:rsid w:val="00A86873"/>
    <w:rsid w:val="00A86952"/>
    <w:rsid w:val="00A87241"/>
    <w:rsid w:val="00A87342"/>
    <w:rsid w:val="00A874FC"/>
    <w:rsid w:val="00A87A08"/>
    <w:rsid w:val="00A901FE"/>
    <w:rsid w:val="00A903A8"/>
    <w:rsid w:val="00A9056D"/>
    <w:rsid w:val="00A906A1"/>
    <w:rsid w:val="00A90A5A"/>
    <w:rsid w:val="00A90C8F"/>
    <w:rsid w:val="00A9171D"/>
    <w:rsid w:val="00A91739"/>
    <w:rsid w:val="00A9177E"/>
    <w:rsid w:val="00A91FC5"/>
    <w:rsid w:val="00A9216F"/>
    <w:rsid w:val="00A925C8"/>
    <w:rsid w:val="00A92681"/>
    <w:rsid w:val="00A92F68"/>
    <w:rsid w:val="00A9315A"/>
    <w:rsid w:val="00A931D8"/>
    <w:rsid w:val="00A9345D"/>
    <w:rsid w:val="00A93465"/>
    <w:rsid w:val="00A93E17"/>
    <w:rsid w:val="00A94489"/>
    <w:rsid w:val="00A944C3"/>
    <w:rsid w:val="00A9461E"/>
    <w:rsid w:val="00A947C0"/>
    <w:rsid w:val="00A9480D"/>
    <w:rsid w:val="00A9495A"/>
    <w:rsid w:val="00A94EF8"/>
    <w:rsid w:val="00A951FB"/>
    <w:rsid w:val="00A9587A"/>
    <w:rsid w:val="00A95BA0"/>
    <w:rsid w:val="00A96362"/>
    <w:rsid w:val="00A963C5"/>
    <w:rsid w:val="00A964DE"/>
    <w:rsid w:val="00A9654F"/>
    <w:rsid w:val="00A9677B"/>
    <w:rsid w:val="00A96928"/>
    <w:rsid w:val="00A96A40"/>
    <w:rsid w:val="00A97118"/>
    <w:rsid w:val="00A976A9"/>
    <w:rsid w:val="00A97933"/>
    <w:rsid w:val="00A97DCB"/>
    <w:rsid w:val="00A97EC6"/>
    <w:rsid w:val="00AA04F8"/>
    <w:rsid w:val="00AA1269"/>
    <w:rsid w:val="00AA12D9"/>
    <w:rsid w:val="00AA19C8"/>
    <w:rsid w:val="00AA1AA9"/>
    <w:rsid w:val="00AA1EFD"/>
    <w:rsid w:val="00AA23DB"/>
    <w:rsid w:val="00AA26F2"/>
    <w:rsid w:val="00AA3692"/>
    <w:rsid w:val="00AA379C"/>
    <w:rsid w:val="00AA3D0A"/>
    <w:rsid w:val="00AA418E"/>
    <w:rsid w:val="00AA429B"/>
    <w:rsid w:val="00AA4613"/>
    <w:rsid w:val="00AA4AC0"/>
    <w:rsid w:val="00AA4CAF"/>
    <w:rsid w:val="00AA4F23"/>
    <w:rsid w:val="00AA4F41"/>
    <w:rsid w:val="00AA5046"/>
    <w:rsid w:val="00AA5398"/>
    <w:rsid w:val="00AA54DE"/>
    <w:rsid w:val="00AA591F"/>
    <w:rsid w:val="00AA647A"/>
    <w:rsid w:val="00AA6502"/>
    <w:rsid w:val="00AA6A6B"/>
    <w:rsid w:val="00AA6DC0"/>
    <w:rsid w:val="00AA6E3F"/>
    <w:rsid w:val="00AA751D"/>
    <w:rsid w:val="00AA7E36"/>
    <w:rsid w:val="00AA7F7B"/>
    <w:rsid w:val="00AB0002"/>
    <w:rsid w:val="00AB020B"/>
    <w:rsid w:val="00AB0838"/>
    <w:rsid w:val="00AB08CC"/>
    <w:rsid w:val="00AB0A83"/>
    <w:rsid w:val="00AB0AF0"/>
    <w:rsid w:val="00AB0C47"/>
    <w:rsid w:val="00AB0CD3"/>
    <w:rsid w:val="00AB0FAD"/>
    <w:rsid w:val="00AB1C13"/>
    <w:rsid w:val="00AB200A"/>
    <w:rsid w:val="00AB257D"/>
    <w:rsid w:val="00AB2EDE"/>
    <w:rsid w:val="00AB31B6"/>
    <w:rsid w:val="00AB3433"/>
    <w:rsid w:val="00AB3853"/>
    <w:rsid w:val="00AB3DF9"/>
    <w:rsid w:val="00AB4548"/>
    <w:rsid w:val="00AB463D"/>
    <w:rsid w:val="00AB47E3"/>
    <w:rsid w:val="00AB54C4"/>
    <w:rsid w:val="00AB5A79"/>
    <w:rsid w:val="00AB69BB"/>
    <w:rsid w:val="00AB6B2F"/>
    <w:rsid w:val="00AB6C68"/>
    <w:rsid w:val="00AB6F87"/>
    <w:rsid w:val="00AB707E"/>
    <w:rsid w:val="00AB72CF"/>
    <w:rsid w:val="00AB746D"/>
    <w:rsid w:val="00AB77F6"/>
    <w:rsid w:val="00AB7814"/>
    <w:rsid w:val="00AB7930"/>
    <w:rsid w:val="00AB7D05"/>
    <w:rsid w:val="00AB7D81"/>
    <w:rsid w:val="00AC008E"/>
    <w:rsid w:val="00AC0118"/>
    <w:rsid w:val="00AC01A2"/>
    <w:rsid w:val="00AC024E"/>
    <w:rsid w:val="00AC0332"/>
    <w:rsid w:val="00AC0A1A"/>
    <w:rsid w:val="00AC0E35"/>
    <w:rsid w:val="00AC0F4E"/>
    <w:rsid w:val="00AC13CE"/>
    <w:rsid w:val="00AC1683"/>
    <w:rsid w:val="00AC1A94"/>
    <w:rsid w:val="00AC1B87"/>
    <w:rsid w:val="00AC1C89"/>
    <w:rsid w:val="00AC21F4"/>
    <w:rsid w:val="00AC3A07"/>
    <w:rsid w:val="00AC3B4B"/>
    <w:rsid w:val="00AC3FEA"/>
    <w:rsid w:val="00AC4751"/>
    <w:rsid w:val="00AC4763"/>
    <w:rsid w:val="00AC48DC"/>
    <w:rsid w:val="00AC4C08"/>
    <w:rsid w:val="00AC4EF4"/>
    <w:rsid w:val="00AC524F"/>
    <w:rsid w:val="00AC5A47"/>
    <w:rsid w:val="00AC5DFD"/>
    <w:rsid w:val="00AC5E66"/>
    <w:rsid w:val="00AC5E69"/>
    <w:rsid w:val="00AC5FC4"/>
    <w:rsid w:val="00AC5FFA"/>
    <w:rsid w:val="00AC6004"/>
    <w:rsid w:val="00AC63A9"/>
    <w:rsid w:val="00AC6414"/>
    <w:rsid w:val="00AC6932"/>
    <w:rsid w:val="00AC6F9E"/>
    <w:rsid w:val="00AC72BA"/>
    <w:rsid w:val="00AC73C8"/>
    <w:rsid w:val="00AC769A"/>
    <w:rsid w:val="00AC7811"/>
    <w:rsid w:val="00AC79B6"/>
    <w:rsid w:val="00AD01A3"/>
    <w:rsid w:val="00AD022A"/>
    <w:rsid w:val="00AD0569"/>
    <w:rsid w:val="00AD0A28"/>
    <w:rsid w:val="00AD0E19"/>
    <w:rsid w:val="00AD1698"/>
    <w:rsid w:val="00AD1757"/>
    <w:rsid w:val="00AD19ED"/>
    <w:rsid w:val="00AD1C6E"/>
    <w:rsid w:val="00AD22C9"/>
    <w:rsid w:val="00AD25AE"/>
    <w:rsid w:val="00AD27A6"/>
    <w:rsid w:val="00AD29A2"/>
    <w:rsid w:val="00AD30CF"/>
    <w:rsid w:val="00AD33AD"/>
    <w:rsid w:val="00AD380A"/>
    <w:rsid w:val="00AD38CD"/>
    <w:rsid w:val="00AD4352"/>
    <w:rsid w:val="00AD4398"/>
    <w:rsid w:val="00AD4936"/>
    <w:rsid w:val="00AD49D7"/>
    <w:rsid w:val="00AD4AAB"/>
    <w:rsid w:val="00AD4B02"/>
    <w:rsid w:val="00AD4C95"/>
    <w:rsid w:val="00AD4FA3"/>
    <w:rsid w:val="00AD504A"/>
    <w:rsid w:val="00AD554B"/>
    <w:rsid w:val="00AD570E"/>
    <w:rsid w:val="00AD59E9"/>
    <w:rsid w:val="00AD5BA6"/>
    <w:rsid w:val="00AD6467"/>
    <w:rsid w:val="00AD6987"/>
    <w:rsid w:val="00AD6EA6"/>
    <w:rsid w:val="00AD7759"/>
    <w:rsid w:val="00AD7E7E"/>
    <w:rsid w:val="00AE0679"/>
    <w:rsid w:val="00AE08F6"/>
    <w:rsid w:val="00AE110B"/>
    <w:rsid w:val="00AE175E"/>
    <w:rsid w:val="00AE1C2B"/>
    <w:rsid w:val="00AE1DD4"/>
    <w:rsid w:val="00AE22CF"/>
    <w:rsid w:val="00AE28E3"/>
    <w:rsid w:val="00AE35F0"/>
    <w:rsid w:val="00AE39DE"/>
    <w:rsid w:val="00AE3E34"/>
    <w:rsid w:val="00AE435D"/>
    <w:rsid w:val="00AE4644"/>
    <w:rsid w:val="00AE4907"/>
    <w:rsid w:val="00AE4BD5"/>
    <w:rsid w:val="00AE4D20"/>
    <w:rsid w:val="00AE4DB7"/>
    <w:rsid w:val="00AE4E41"/>
    <w:rsid w:val="00AE532E"/>
    <w:rsid w:val="00AE55EE"/>
    <w:rsid w:val="00AE5A17"/>
    <w:rsid w:val="00AE5F48"/>
    <w:rsid w:val="00AE6040"/>
    <w:rsid w:val="00AE6049"/>
    <w:rsid w:val="00AE63B8"/>
    <w:rsid w:val="00AE66E8"/>
    <w:rsid w:val="00AE6BF1"/>
    <w:rsid w:val="00AE6CF1"/>
    <w:rsid w:val="00AE6FEE"/>
    <w:rsid w:val="00AE78DC"/>
    <w:rsid w:val="00AE7DF5"/>
    <w:rsid w:val="00AF065C"/>
    <w:rsid w:val="00AF06CE"/>
    <w:rsid w:val="00AF082C"/>
    <w:rsid w:val="00AF0E1C"/>
    <w:rsid w:val="00AF1134"/>
    <w:rsid w:val="00AF1159"/>
    <w:rsid w:val="00AF1F59"/>
    <w:rsid w:val="00AF2567"/>
    <w:rsid w:val="00AF31BA"/>
    <w:rsid w:val="00AF357B"/>
    <w:rsid w:val="00AF3635"/>
    <w:rsid w:val="00AF38FE"/>
    <w:rsid w:val="00AF3E25"/>
    <w:rsid w:val="00AF4606"/>
    <w:rsid w:val="00AF4D12"/>
    <w:rsid w:val="00AF4FBF"/>
    <w:rsid w:val="00AF5365"/>
    <w:rsid w:val="00AF5B3F"/>
    <w:rsid w:val="00AF5CC6"/>
    <w:rsid w:val="00AF6096"/>
    <w:rsid w:val="00AF634D"/>
    <w:rsid w:val="00AF6963"/>
    <w:rsid w:val="00AF72B3"/>
    <w:rsid w:val="00AF7348"/>
    <w:rsid w:val="00AF79A2"/>
    <w:rsid w:val="00AF7E96"/>
    <w:rsid w:val="00B00060"/>
    <w:rsid w:val="00B0064E"/>
    <w:rsid w:val="00B00780"/>
    <w:rsid w:val="00B0095B"/>
    <w:rsid w:val="00B00BA9"/>
    <w:rsid w:val="00B00F53"/>
    <w:rsid w:val="00B012E6"/>
    <w:rsid w:val="00B01472"/>
    <w:rsid w:val="00B01824"/>
    <w:rsid w:val="00B01CF5"/>
    <w:rsid w:val="00B01D29"/>
    <w:rsid w:val="00B01E34"/>
    <w:rsid w:val="00B01F1C"/>
    <w:rsid w:val="00B02731"/>
    <w:rsid w:val="00B02FA3"/>
    <w:rsid w:val="00B0315F"/>
    <w:rsid w:val="00B035D0"/>
    <w:rsid w:val="00B036F5"/>
    <w:rsid w:val="00B039D3"/>
    <w:rsid w:val="00B03C4B"/>
    <w:rsid w:val="00B03E34"/>
    <w:rsid w:val="00B0403A"/>
    <w:rsid w:val="00B041B4"/>
    <w:rsid w:val="00B04429"/>
    <w:rsid w:val="00B0453D"/>
    <w:rsid w:val="00B04592"/>
    <w:rsid w:val="00B049E3"/>
    <w:rsid w:val="00B04A3C"/>
    <w:rsid w:val="00B04C68"/>
    <w:rsid w:val="00B04C9A"/>
    <w:rsid w:val="00B04D30"/>
    <w:rsid w:val="00B06031"/>
    <w:rsid w:val="00B06604"/>
    <w:rsid w:val="00B067B2"/>
    <w:rsid w:val="00B069CA"/>
    <w:rsid w:val="00B069CB"/>
    <w:rsid w:val="00B06E53"/>
    <w:rsid w:val="00B06F18"/>
    <w:rsid w:val="00B07603"/>
    <w:rsid w:val="00B07C73"/>
    <w:rsid w:val="00B07F67"/>
    <w:rsid w:val="00B07F69"/>
    <w:rsid w:val="00B10760"/>
    <w:rsid w:val="00B10E1B"/>
    <w:rsid w:val="00B10FBE"/>
    <w:rsid w:val="00B110B1"/>
    <w:rsid w:val="00B11655"/>
    <w:rsid w:val="00B119BB"/>
    <w:rsid w:val="00B11E5A"/>
    <w:rsid w:val="00B11F42"/>
    <w:rsid w:val="00B11FD1"/>
    <w:rsid w:val="00B12304"/>
    <w:rsid w:val="00B1251B"/>
    <w:rsid w:val="00B125BF"/>
    <w:rsid w:val="00B128B7"/>
    <w:rsid w:val="00B12CC1"/>
    <w:rsid w:val="00B12D79"/>
    <w:rsid w:val="00B13AB3"/>
    <w:rsid w:val="00B13CD1"/>
    <w:rsid w:val="00B14094"/>
    <w:rsid w:val="00B1436D"/>
    <w:rsid w:val="00B143C0"/>
    <w:rsid w:val="00B14774"/>
    <w:rsid w:val="00B1488B"/>
    <w:rsid w:val="00B14A0D"/>
    <w:rsid w:val="00B14C1E"/>
    <w:rsid w:val="00B14EE8"/>
    <w:rsid w:val="00B15231"/>
    <w:rsid w:val="00B154D0"/>
    <w:rsid w:val="00B16EF4"/>
    <w:rsid w:val="00B16F84"/>
    <w:rsid w:val="00B17575"/>
    <w:rsid w:val="00B17AC6"/>
    <w:rsid w:val="00B17B4E"/>
    <w:rsid w:val="00B17C3C"/>
    <w:rsid w:val="00B17DAA"/>
    <w:rsid w:val="00B2012E"/>
    <w:rsid w:val="00B2080E"/>
    <w:rsid w:val="00B20B46"/>
    <w:rsid w:val="00B20D88"/>
    <w:rsid w:val="00B21352"/>
    <w:rsid w:val="00B21529"/>
    <w:rsid w:val="00B21642"/>
    <w:rsid w:val="00B21789"/>
    <w:rsid w:val="00B2198E"/>
    <w:rsid w:val="00B21C34"/>
    <w:rsid w:val="00B2257F"/>
    <w:rsid w:val="00B22FF0"/>
    <w:rsid w:val="00B233B2"/>
    <w:rsid w:val="00B2365C"/>
    <w:rsid w:val="00B2397B"/>
    <w:rsid w:val="00B24DC0"/>
    <w:rsid w:val="00B24F71"/>
    <w:rsid w:val="00B25359"/>
    <w:rsid w:val="00B25772"/>
    <w:rsid w:val="00B25B11"/>
    <w:rsid w:val="00B25E40"/>
    <w:rsid w:val="00B26042"/>
    <w:rsid w:val="00B26F5B"/>
    <w:rsid w:val="00B26FDF"/>
    <w:rsid w:val="00B278E7"/>
    <w:rsid w:val="00B27D61"/>
    <w:rsid w:val="00B30177"/>
    <w:rsid w:val="00B304B1"/>
    <w:rsid w:val="00B30A70"/>
    <w:rsid w:val="00B30B80"/>
    <w:rsid w:val="00B30C7C"/>
    <w:rsid w:val="00B30D44"/>
    <w:rsid w:val="00B30F52"/>
    <w:rsid w:val="00B3196B"/>
    <w:rsid w:val="00B31A2C"/>
    <w:rsid w:val="00B3209F"/>
    <w:rsid w:val="00B3249A"/>
    <w:rsid w:val="00B328FB"/>
    <w:rsid w:val="00B32D12"/>
    <w:rsid w:val="00B32D7D"/>
    <w:rsid w:val="00B32FB1"/>
    <w:rsid w:val="00B33171"/>
    <w:rsid w:val="00B33378"/>
    <w:rsid w:val="00B333B7"/>
    <w:rsid w:val="00B337C6"/>
    <w:rsid w:val="00B339FE"/>
    <w:rsid w:val="00B33AA7"/>
    <w:rsid w:val="00B33AC0"/>
    <w:rsid w:val="00B34602"/>
    <w:rsid w:val="00B352AD"/>
    <w:rsid w:val="00B35488"/>
    <w:rsid w:val="00B3559F"/>
    <w:rsid w:val="00B355CD"/>
    <w:rsid w:val="00B35880"/>
    <w:rsid w:val="00B35C47"/>
    <w:rsid w:val="00B36DC2"/>
    <w:rsid w:val="00B36E23"/>
    <w:rsid w:val="00B36ECD"/>
    <w:rsid w:val="00B37214"/>
    <w:rsid w:val="00B3729C"/>
    <w:rsid w:val="00B374F7"/>
    <w:rsid w:val="00B37723"/>
    <w:rsid w:val="00B377D1"/>
    <w:rsid w:val="00B37D1E"/>
    <w:rsid w:val="00B37E08"/>
    <w:rsid w:val="00B40175"/>
    <w:rsid w:val="00B401B3"/>
    <w:rsid w:val="00B402C6"/>
    <w:rsid w:val="00B40AE2"/>
    <w:rsid w:val="00B41B9C"/>
    <w:rsid w:val="00B423A8"/>
    <w:rsid w:val="00B425B1"/>
    <w:rsid w:val="00B42A41"/>
    <w:rsid w:val="00B42A97"/>
    <w:rsid w:val="00B42BBB"/>
    <w:rsid w:val="00B4318F"/>
    <w:rsid w:val="00B432B9"/>
    <w:rsid w:val="00B434DB"/>
    <w:rsid w:val="00B43551"/>
    <w:rsid w:val="00B442C1"/>
    <w:rsid w:val="00B4431B"/>
    <w:rsid w:val="00B44495"/>
    <w:rsid w:val="00B4535E"/>
    <w:rsid w:val="00B45380"/>
    <w:rsid w:val="00B45860"/>
    <w:rsid w:val="00B45A1B"/>
    <w:rsid w:val="00B45D0E"/>
    <w:rsid w:val="00B462A4"/>
    <w:rsid w:val="00B4632D"/>
    <w:rsid w:val="00B464E1"/>
    <w:rsid w:val="00B46525"/>
    <w:rsid w:val="00B4661F"/>
    <w:rsid w:val="00B46701"/>
    <w:rsid w:val="00B46A3B"/>
    <w:rsid w:val="00B46B54"/>
    <w:rsid w:val="00B46C20"/>
    <w:rsid w:val="00B47868"/>
    <w:rsid w:val="00B47BE4"/>
    <w:rsid w:val="00B47F31"/>
    <w:rsid w:val="00B50112"/>
    <w:rsid w:val="00B50154"/>
    <w:rsid w:val="00B5049B"/>
    <w:rsid w:val="00B507B0"/>
    <w:rsid w:val="00B508BB"/>
    <w:rsid w:val="00B508DD"/>
    <w:rsid w:val="00B50BE5"/>
    <w:rsid w:val="00B50C43"/>
    <w:rsid w:val="00B51301"/>
    <w:rsid w:val="00B5148C"/>
    <w:rsid w:val="00B51856"/>
    <w:rsid w:val="00B51ADF"/>
    <w:rsid w:val="00B522D7"/>
    <w:rsid w:val="00B5285E"/>
    <w:rsid w:val="00B532ED"/>
    <w:rsid w:val="00B53708"/>
    <w:rsid w:val="00B53F65"/>
    <w:rsid w:val="00B5401E"/>
    <w:rsid w:val="00B542C9"/>
    <w:rsid w:val="00B54364"/>
    <w:rsid w:val="00B545EE"/>
    <w:rsid w:val="00B54E26"/>
    <w:rsid w:val="00B550CC"/>
    <w:rsid w:val="00B5561F"/>
    <w:rsid w:val="00B55C46"/>
    <w:rsid w:val="00B55C84"/>
    <w:rsid w:val="00B55DFE"/>
    <w:rsid w:val="00B5663B"/>
    <w:rsid w:val="00B56D44"/>
    <w:rsid w:val="00B56F5F"/>
    <w:rsid w:val="00B6085D"/>
    <w:rsid w:val="00B60867"/>
    <w:rsid w:val="00B60AE2"/>
    <w:rsid w:val="00B60D58"/>
    <w:rsid w:val="00B61338"/>
    <w:rsid w:val="00B61DCD"/>
    <w:rsid w:val="00B61DE1"/>
    <w:rsid w:val="00B61E95"/>
    <w:rsid w:val="00B62239"/>
    <w:rsid w:val="00B62C45"/>
    <w:rsid w:val="00B6313E"/>
    <w:rsid w:val="00B6325C"/>
    <w:rsid w:val="00B632A1"/>
    <w:rsid w:val="00B6389E"/>
    <w:rsid w:val="00B6396F"/>
    <w:rsid w:val="00B63DD8"/>
    <w:rsid w:val="00B63EC0"/>
    <w:rsid w:val="00B64336"/>
    <w:rsid w:val="00B6464A"/>
    <w:rsid w:val="00B64656"/>
    <w:rsid w:val="00B64806"/>
    <w:rsid w:val="00B64940"/>
    <w:rsid w:val="00B64C23"/>
    <w:rsid w:val="00B64DE5"/>
    <w:rsid w:val="00B64E46"/>
    <w:rsid w:val="00B64FEA"/>
    <w:rsid w:val="00B65301"/>
    <w:rsid w:val="00B65730"/>
    <w:rsid w:val="00B65AEE"/>
    <w:rsid w:val="00B66D62"/>
    <w:rsid w:val="00B6753A"/>
    <w:rsid w:val="00B70588"/>
    <w:rsid w:val="00B7091F"/>
    <w:rsid w:val="00B70B5B"/>
    <w:rsid w:val="00B71082"/>
    <w:rsid w:val="00B71A7A"/>
    <w:rsid w:val="00B71A83"/>
    <w:rsid w:val="00B72C62"/>
    <w:rsid w:val="00B72FDE"/>
    <w:rsid w:val="00B73200"/>
    <w:rsid w:val="00B732B2"/>
    <w:rsid w:val="00B738BE"/>
    <w:rsid w:val="00B738EB"/>
    <w:rsid w:val="00B73E01"/>
    <w:rsid w:val="00B740B6"/>
    <w:rsid w:val="00B74617"/>
    <w:rsid w:val="00B74696"/>
    <w:rsid w:val="00B747B3"/>
    <w:rsid w:val="00B7522A"/>
    <w:rsid w:val="00B75892"/>
    <w:rsid w:val="00B7618F"/>
    <w:rsid w:val="00B76938"/>
    <w:rsid w:val="00B76D6C"/>
    <w:rsid w:val="00B77557"/>
    <w:rsid w:val="00B775DF"/>
    <w:rsid w:val="00B77909"/>
    <w:rsid w:val="00B77C0C"/>
    <w:rsid w:val="00B80164"/>
    <w:rsid w:val="00B80B7E"/>
    <w:rsid w:val="00B8195E"/>
    <w:rsid w:val="00B81DD4"/>
    <w:rsid w:val="00B82218"/>
    <w:rsid w:val="00B823AC"/>
    <w:rsid w:val="00B82A87"/>
    <w:rsid w:val="00B82B64"/>
    <w:rsid w:val="00B830A3"/>
    <w:rsid w:val="00B830A6"/>
    <w:rsid w:val="00B831A3"/>
    <w:rsid w:val="00B83EAE"/>
    <w:rsid w:val="00B83F76"/>
    <w:rsid w:val="00B83FB3"/>
    <w:rsid w:val="00B83FBC"/>
    <w:rsid w:val="00B840F7"/>
    <w:rsid w:val="00B84CCA"/>
    <w:rsid w:val="00B8505D"/>
    <w:rsid w:val="00B85352"/>
    <w:rsid w:val="00B857C6"/>
    <w:rsid w:val="00B85955"/>
    <w:rsid w:val="00B859A1"/>
    <w:rsid w:val="00B85B65"/>
    <w:rsid w:val="00B85B96"/>
    <w:rsid w:val="00B85EFF"/>
    <w:rsid w:val="00B86140"/>
    <w:rsid w:val="00B8656B"/>
    <w:rsid w:val="00B8716E"/>
    <w:rsid w:val="00B871C5"/>
    <w:rsid w:val="00B87ACC"/>
    <w:rsid w:val="00B87C5C"/>
    <w:rsid w:val="00B901EA"/>
    <w:rsid w:val="00B90278"/>
    <w:rsid w:val="00B903B1"/>
    <w:rsid w:val="00B90B08"/>
    <w:rsid w:val="00B90F46"/>
    <w:rsid w:val="00B9101E"/>
    <w:rsid w:val="00B91190"/>
    <w:rsid w:val="00B915EA"/>
    <w:rsid w:val="00B918B9"/>
    <w:rsid w:val="00B92377"/>
    <w:rsid w:val="00B92395"/>
    <w:rsid w:val="00B923CA"/>
    <w:rsid w:val="00B92A14"/>
    <w:rsid w:val="00B92ED4"/>
    <w:rsid w:val="00B92F43"/>
    <w:rsid w:val="00B9313D"/>
    <w:rsid w:val="00B939A5"/>
    <w:rsid w:val="00B93C12"/>
    <w:rsid w:val="00B944CD"/>
    <w:rsid w:val="00B946D4"/>
    <w:rsid w:val="00B94894"/>
    <w:rsid w:val="00B94B7D"/>
    <w:rsid w:val="00B95659"/>
    <w:rsid w:val="00B957DC"/>
    <w:rsid w:val="00B967F7"/>
    <w:rsid w:val="00B968CC"/>
    <w:rsid w:val="00B96E1F"/>
    <w:rsid w:val="00B96E99"/>
    <w:rsid w:val="00B96EDF"/>
    <w:rsid w:val="00B970D0"/>
    <w:rsid w:val="00B974FF"/>
    <w:rsid w:val="00B9773E"/>
    <w:rsid w:val="00B97F1E"/>
    <w:rsid w:val="00BA0062"/>
    <w:rsid w:val="00BA0345"/>
    <w:rsid w:val="00BA0999"/>
    <w:rsid w:val="00BA0B64"/>
    <w:rsid w:val="00BA0F29"/>
    <w:rsid w:val="00BA152F"/>
    <w:rsid w:val="00BA1816"/>
    <w:rsid w:val="00BA1C1F"/>
    <w:rsid w:val="00BA1C4A"/>
    <w:rsid w:val="00BA230C"/>
    <w:rsid w:val="00BA25B0"/>
    <w:rsid w:val="00BA2652"/>
    <w:rsid w:val="00BA2739"/>
    <w:rsid w:val="00BA29AB"/>
    <w:rsid w:val="00BA2E72"/>
    <w:rsid w:val="00BA3534"/>
    <w:rsid w:val="00BA3828"/>
    <w:rsid w:val="00BA41AC"/>
    <w:rsid w:val="00BA5962"/>
    <w:rsid w:val="00BA5B8D"/>
    <w:rsid w:val="00BA5F42"/>
    <w:rsid w:val="00BA5FD1"/>
    <w:rsid w:val="00BA605A"/>
    <w:rsid w:val="00BA623F"/>
    <w:rsid w:val="00BA6577"/>
    <w:rsid w:val="00BA6661"/>
    <w:rsid w:val="00BA695C"/>
    <w:rsid w:val="00BA718B"/>
    <w:rsid w:val="00BA75AD"/>
    <w:rsid w:val="00BA7EBC"/>
    <w:rsid w:val="00BB057D"/>
    <w:rsid w:val="00BB058D"/>
    <w:rsid w:val="00BB10E7"/>
    <w:rsid w:val="00BB119F"/>
    <w:rsid w:val="00BB1A47"/>
    <w:rsid w:val="00BB1AAC"/>
    <w:rsid w:val="00BB1FC8"/>
    <w:rsid w:val="00BB1FE3"/>
    <w:rsid w:val="00BB1FE7"/>
    <w:rsid w:val="00BB23FF"/>
    <w:rsid w:val="00BB247B"/>
    <w:rsid w:val="00BB26A4"/>
    <w:rsid w:val="00BB2956"/>
    <w:rsid w:val="00BB2AED"/>
    <w:rsid w:val="00BB2B87"/>
    <w:rsid w:val="00BB2CF7"/>
    <w:rsid w:val="00BB38F1"/>
    <w:rsid w:val="00BB3FD3"/>
    <w:rsid w:val="00BB45D5"/>
    <w:rsid w:val="00BB4921"/>
    <w:rsid w:val="00BB4BCB"/>
    <w:rsid w:val="00BB5DE9"/>
    <w:rsid w:val="00BB6304"/>
    <w:rsid w:val="00BB63DA"/>
    <w:rsid w:val="00BB6B4E"/>
    <w:rsid w:val="00BB6E6F"/>
    <w:rsid w:val="00BB6EC9"/>
    <w:rsid w:val="00BB6F64"/>
    <w:rsid w:val="00BB713A"/>
    <w:rsid w:val="00BB7BAD"/>
    <w:rsid w:val="00BC0060"/>
    <w:rsid w:val="00BC0C00"/>
    <w:rsid w:val="00BC1046"/>
    <w:rsid w:val="00BC1713"/>
    <w:rsid w:val="00BC19D5"/>
    <w:rsid w:val="00BC1D91"/>
    <w:rsid w:val="00BC211F"/>
    <w:rsid w:val="00BC25F2"/>
    <w:rsid w:val="00BC29F6"/>
    <w:rsid w:val="00BC2EB5"/>
    <w:rsid w:val="00BC38A6"/>
    <w:rsid w:val="00BC4048"/>
    <w:rsid w:val="00BC41FE"/>
    <w:rsid w:val="00BC48F3"/>
    <w:rsid w:val="00BC4A75"/>
    <w:rsid w:val="00BC4B21"/>
    <w:rsid w:val="00BC4B39"/>
    <w:rsid w:val="00BC4ECA"/>
    <w:rsid w:val="00BC54CC"/>
    <w:rsid w:val="00BC5548"/>
    <w:rsid w:val="00BC58D7"/>
    <w:rsid w:val="00BC5979"/>
    <w:rsid w:val="00BC5D13"/>
    <w:rsid w:val="00BC5DE2"/>
    <w:rsid w:val="00BC61EE"/>
    <w:rsid w:val="00BC69B9"/>
    <w:rsid w:val="00BC6AB4"/>
    <w:rsid w:val="00BC78A0"/>
    <w:rsid w:val="00BC7D32"/>
    <w:rsid w:val="00BD06FF"/>
    <w:rsid w:val="00BD0710"/>
    <w:rsid w:val="00BD0D6A"/>
    <w:rsid w:val="00BD0DD8"/>
    <w:rsid w:val="00BD1B77"/>
    <w:rsid w:val="00BD1E6D"/>
    <w:rsid w:val="00BD2964"/>
    <w:rsid w:val="00BD2C35"/>
    <w:rsid w:val="00BD2D19"/>
    <w:rsid w:val="00BD3072"/>
    <w:rsid w:val="00BD3273"/>
    <w:rsid w:val="00BD3C17"/>
    <w:rsid w:val="00BD3C59"/>
    <w:rsid w:val="00BD412B"/>
    <w:rsid w:val="00BD41D2"/>
    <w:rsid w:val="00BD4274"/>
    <w:rsid w:val="00BD442C"/>
    <w:rsid w:val="00BD44CD"/>
    <w:rsid w:val="00BD4687"/>
    <w:rsid w:val="00BD5063"/>
    <w:rsid w:val="00BD510A"/>
    <w:rsid w:val="00BD546E"/>
    <w:rsid w:val="00BD6154"/>
    <w:rsid w:val="00BD6429"/>
    <w:rsid w:val="00BD669B"/>
    <w:rsid w:val="00BD6713"/>
    <w:rsid w:val="00BD6C1B"/>
    <w:rsid w:val="00BD6DE1"/>
    <w:rsid w:val="00BD6DF1"/>
    <w:rsid w:val="00BD6F12"/>
    <w:rsid w:val="00BD7139"/>
    <w:rsid w:val="00BE0C20"/>
    <w:rsid w:val="00BE1252"/>
    <w:rsid w:val="00BE13D0"/>
    <w:rsid w:val="00BE33EF"/>
    <w:rsid w:val="00BE469C"/>
    <w:rsid w:val="00BE46D7"/>
    <w:rsid w:val="00BE47D4"/>
    <w:rsid w:val="00BE4912"/>
    <w:rsid w:val="00BE5247"/>
    <w:rsid w:val="00BE5338"/>
    <w:rsid w:val="00BE581D"/>
    <w:rsid w:val="00BE5BC3"/>
    <w:rsid w:val="00BE5DCB"/>
    <w:rsid w:val="00BE5E41"/>
    <w:rsid w:val="00BE624E"/>
    <w:rsid w:val="00BE664D"/>
    <w:rsid w:val="00BE6690"/>
    <w:rsid w:val="00BE67EC"/>
    <w:rsid w:val="00BE6943"/>
    <w:rsid w:val="00BE69F7"/>
    <w:rsid w:val="00BE6C90"/>
    <w:rsid w:val="00BE6CCC"/>
    <w:rsid w:val="00BE6D3A"/>
    <w:rsid w:val="00BE6F57"/>
    <w:rsid w:val="00BE7DC5"/>
    <w:rsid w:val="00BF04B8"/>
    <w:rsid w:val="00BF0A3F"/>
    <w:rsid w:val="00BF10F7"/>
    <w:rsid w:val="00BF13BF"/>
    <w:rsid w:val="00BF13E5"/>
    <w:rsid w:val="00BF1547"/>
    <w:rsid w:val="00BF1653"/>
    <w:rsid w:val="00BF1AC1"/>
    <w:rsid w:val="00BF27DB"/>
    <w:rsid w:val="00BF283D"/>
    <w:rsid w:val="00BF2878"/>
    <w:rsid w:val="00BF2B56"/>
    <w:rsid w:val="00BF3F23"/>
    <w:rsid w:val="00BF3F3F"/>
    <w:rsid w:val="00BF46CA"/>
    <w:rsid w:val="00BF4B44"/>
    <w:rsid w:val="00BF4B97"/>
    <w:rsid w:val="00BF4D95"/>
    <w:rsid w:val="00BF4E15"/>
    <w:rsid w:val="00BF536C"/>
    <w:rsid w:val="00BF54C2"/>
    <w:rsid w:val="00BF56BA"/>
    <w:rsid w:val="00BF587A"/>
    <w:rsid w:val="00BF6507"/>
    <w:rsid w:val="00BF6A6A"/>
    <w:rsid w:val="00BF6E6A"/>
    <w:rsid w:val="00BF6F54"/>
    <w:rsid w:val="00BF701A"/>
    <w:rsid w:val="00BF7DB9"/>
    <w:rsid w:val="00BF7E03"/>
    <w:rsid w:val="00BF7FDF"/>
    <w:rsid w:val="00C008B2"/>
    <w:rsid w:val="00C00AD6"/>
    <w:rsid w:val="00C00CC4"/>
    <w:rsid w:val="00C00E9E"/>
    <w:rsid w:val="00C015CE"/>
    <w:rsid w:val="00C017D2"/>
    <w:rsid w:val="00C01831"/>
    <w:rsid w:val="00C01E04"/>
    <w:rsid w:val="00C025C8"/>
    <w:rsid w:val="00C02AC8"/>
    <w:rsid w:val="00C02AF5"/>
    <w:rsid w:val="00C02C33"/>
    <w:rsid w:val="00C02DAB"/>
    <w:rsid w:val="00C038B1"/>
    <w:rsid w:val="00C03A8B"/>
    <w:rsid w:val="00C03D08"/>
    <w:rsid w:val="00C042EC"/>
    <w:rsid w:val="00C0455F"/>
    <w:rsid w:val="00C047B6"/>
    <w:rsid w:val="00C06368"/>
    <w:rsid w:val="00C06982"/>
    <w:rsid w:val="00C069F1"/>
    <w:rsid w:val="00C06EC6"/>
    <w:rsid w:val="00C07210"/>
    <w:rsid w:val="00C0745B"/>
    <w:rsid w:val="00C074D6"/>
    <w:rsid w:val="00C07553"/>
    <w:rsid w:val="00C103BC"/>
    <w:rsid w:val="00C1060C"/>
    <w:rsid w:val="00C1069D"/>
    <w:rsid w:val="00C109EF"/>
    <w:rsid w:val="00C11808"/>
    <w:rsid w:val="00C11971"/>
    <w:rsid w:val="00C1199E"/>
    <w:rsid w:val="00C12549"/>
    <w:rsid w:val="00C13294"/>
    <w:rsid w:val="00C134BA"/>
    <w:rsid w:val="00C13903"/>
    <w:rsid w:val="00C13C94"/>
    <w:rsid w:val="00C13F74"/>
    <w:rsid w:val="00C1403E"/>
    <w:rsid w:val="00C1431C"/>
    <w:rsid w:val="00C1440A"/>
    <w:rsid w:val="00C1466C"/>
    <w:rsid w:val="00C1472A"/>
    <w:rsid w:val="00C14BAD"/>
    <w:rsid w:val="00C14C88"/>
    <w:rsid w:val="00C15042"/>
    <w:rsid w:val="00C159BC"/>
    <w:rsid w:val="00C15A92"/>
    <w:rsid w:val="00C15B65"/>
    <w:rsid w:val="00C1627C"/>
    <w:rsid w:val="00C1688F"/>
    <w:rsid w:val="00C16DEC"/>
    <w:rsid w:val="00C171A1"/>
    <w:rsid w:val="00C17469"/>
    <w:rsid w:val="00C176B3"/>
    <w:rsid w:val="00C177A3"/>
    <w:rsid w:val="00C178BC"/>
    <w:rsid w:val="00C20832"/>
    <w:rsid w:val="00C20C01"/>
    <w:rsid w:val="00C216B5"/>
    <w:rsid w:val="00C21901"/>
    <w:rsid w:val="00C21BDB"/>
    <w:rsid w:val="00C21BF2"/>
    <w:rsid w:val="00C220AF"/>
    <w:rsid w:val="00C2289B"/>
    <w:rsid w:val="00C22907"/>
    <w:rsid w:val="00C22CC0"/>
    <w:rsid w:val="00C230AC"/>
    <w:rsid w:val="00C23109"/>
    <w:rsid w:val="00C23D84"/>
    <w:rsid w:val="00C23DEA"/>
    <w:rsid w:val="00C240D4"/>
    <w:rsid w:val="00C2420C"/>
    <w:rsid w:val="00C24285"/>
    <w:rsid w:val="00C24322"/>
    <w:rsid w:val="00C2473E"/>
    <w:rsid w:val="00C2479C"/>
    <w:rsid w:val="00C24AE9"/>
    <w:rsid w:val="00C25027"/>
    <w:rsid w:val="00C25643"/>
    <w:rsid w:val="00C26543"/>
    <w:rsid w:val="00C266E8"/>
    <w:rsid w:val="00C2698F"/>
    <w:rsid w:val="00C27095"/>
    <w:rsid w:val="00C2782C"/>
    <w:rsid w:val="00C2793A"/>
    <w:rsid w:val="00C27A50"/>
    <w:rsid w:val="00C27A6D"/>
    <w:rsid w:val="00C27BEA"/>
    <w:rsid w:val="00C27DDC"/>
    <w:rsid w:val="00C301E6"/>
    <w:rsid w:val="00C30487"/>
    <w:rsid w:val="00C304B2"/>
    <w:rsid w:val="00C30543"/>
    <w:rsid w:val="00C30A60"/>
    <w:rsid w:val="00C30DB6"/>
    <w:rsid w:val="00C30F6D"/>
    <w:rsid w:val="00C3108F"/>
    <w:rsid w:val="00C3115E"/>
    <w:rsid w:val="00C315CB"/>
    <w:rsid w:val="00C31838"/>
    <w:rsid w:val="00C31921"/>
    <w:rsid w:val="00C3279C"/>
    <w:rsid w:val="00C332C7"/>
    <w:rsid w:val="00C339E5"/>
    <w:rsid w:val="00C33BDA"/>
    <w:rsid w:val="00C34708"/>
    <w:rsid w:val="00C34B87"/>
    <w:rsid w:val="00C34FEB"/>
    <w:rsid w:val="00C35186"/>
    <w:rsid w:val="00C3524E"/>
    <w:rsid w:val="00C35430"/>
    <w:rsid w:val="00C35944"/>
    <w:rsid w:val="00C35D30"/>
    <w:rsid w:val="00C35F63"/>
    <w:rsid w:val="00C36619"/>
    <w:rsid w:val="00C36BB2"/>
    <w:rsid w:val="00C36C82"/>
    <w:rsid w:val="00C36EC0"/>
    <w:rsid w:val="00C370FC"/>
    <w:rsid w:val="00C3714C"/>
    <w:rsid w:val="00C376B0"/>
    <w:rsid w:val="00C402ED"/>
    <w:rsid w:val="00C404FF"/>
    <w:rsid w:val="00C40EC9"/>
    <w:rsid w:val="00C4134D"/>
    <w:rsid w:val="00C41707"/>
    <w:rsid w:val="00C419DF"/>
    <w:rsid w:val="00C41C1D"/>
    <w:rsid w:val="00C420C2"/>
    <w:rsid w:val="00C425C7"/>
    <w:rsid w:val="00C426DC"/>
    <w:rsid w:val="00C433F6"/>
    <w:rsid w:val="00C439AE"/>
    <w:rsid w:val="00C43DA4"/>
    <w:rsid w:val="00C43F4A"/>
    <w:rsid w:val="00C4446B"/>
    <w:rsid w:val="00C448A9"/>
    <w:rsid w:val="00C4502A"/>
    <w:rsid w:val="00C45125"/>
    <w:rsid w:val="00C45569"/>
    <w:rsid w:val="00C45917"/>
    <w:rsid w:val="00C471F3"/>
    <w:rsid w:val="00C4749D"/>
    <w:rsid w:val="00C4762A"/>
    <w:rsid w:val="00C477BA"/>
    <w:rsid w:val="00C47DE9"/>
    <w:rsid w:val="00C47E25"/>
    <w:rsid w:val="00C47EFD"/>
    <w:rsid w:val="00C500C1"/>
    <w:rsid w:val="00C502D6"/>
    <w:rsid w:val="00C505E7"/>
    <w:rsid w:val="00C50604"/>
    <w:rsid w:val="00C50864"/>
    <w:rsid w:val="00C508EC"/>
    <w:rsid w:val="00C50CEA"/>
    <w:rsid w:val="00C50E03"/>
    <w:rsid w:val="00C51502"/>
    <w:rsid w:val="00C51970"/>
    <w:rsid w:val="00C51D57"/>
    <w:rsid w:val="00C521BB"/>
    <w:rsid w:val="00C52255"/>
    <w:rsid w:val="00C5251D"/>
    <w:rsid w:val="00C5298E"/>
    <w:rsid w:val="00C52E60"/>
    <w:rsid w:val="00C52F0F"/>
    <w:rsid w:val="00C52F14"/>
    <w:rsid w:val="00C53388"/>
    <w:rsid w:val="00C538B3"/>
    <w:rsid w:val="00C53A73"/>
    <w:rsid w:val="00C53F8E"/>
    <w:rsid w:val="00C545B6"/>
    <w:rsid w:val="00C54B7B"/>
    <w:rsid w:val="00C5557B"/>
    <w:rsid w:val="00C55B34"/>
    <w:rsid w:val="00C5605A"/>
    <w:rsid w:val="00C56411"/>
    <w:rsid w:val="00C565B5"/>
    <w:rsid w:val="00C56656"/>
    <w:rsid w:val="00C56CD6"/>
    <w:rsid w:val="00C56F4D"/>
    <w:rsid w:val="00C57651"/>
    <w:rsid w:val="00C5782E"/>
    <w:rsid w:val="00C57A96"/>
    <w:rsid w:val="00C57AB5"/>
    <w:rsid w:val="00C57E89"/>
    <w:rsid w:val="00C57FF7"/>
    <w:rsid w:val="00C60A6F"/>
    <w:rsid w:val="00C60FA5"/>
    <w:rsid w:val="00C61B28"/>
    <w:rsid w:val="00C61D87"/>
    <w:rsid w:val="00C61E79"/>
    <w:rsid w:val="00C61FA6"/>
    <w:rsid w:val="00C6242F"/>
    <w:rsid w:val="00C629DF"/>
    <w:rsid w:val="00C630F3"/>
    <w:rsid w:val="00C63E15"/>
    <w:rsid w:val="00C63F75"/>
    <w:rsid w:val="00C64287"/>
    <w:rsid w:val="00C64B08"/>
    <w:rsid w:val="00C64B31"/>
    <w:rsid w:val="00C6567B"/>
    <w:rsid w:val="00C65D7B"/>
    <w:rsid w:val="00C65D8C"/>
    <w:rsid w:val="00C660EF"/>
    <w:rsid w:val="00C66D4F"/>
    <w:rsid w:val="00C66FF6"/>
    <w:rsid w:val="00C67054"/>
    <w:rsid w:val="00C672C1"/>
    <w:rsid w:val="00C67DFC"/>
    <w:rsid w:val="00C67EA5"/>
    <w:rsid w:val="00C7015A"/>
    <w:rsid w:val="00C70529"/>
    <w:rsid w:val="00C70A5C"/>
    <w:rsid w:val="00C70D69"/>
    <w:rsid w:val="00C71342"/>
    <w:rsid w:val="00C71EC0"/>
    <w:rsid w:val="00C71F14"/>
    <w:rsid w:val="00C728F6"/>
    <w:rsid w:val="00C72CA7"/>
    <w:rsid w:val="00C74438"/>
    <w:rsid w:val="00C748C2"/>
    <w:rsid w:val="00C74B98"/>
    <w:rsid w:val="00C74C12"/>
    <w:rsid w:val="00C74D02"/>
    <w:rsid w:val="00C75560"/>
    <w:rsid w:val="00C760DE"/>
    <w:rsid w:val="00C76219"/>
    <w:rsid w:val="00C76E1B"/>
    <w:rsid w:val="00C76E6A"/>
    <w:rsid w:val="00C7700E"/>
    <w:rsid w:val="00C77B89"/>
    <w:rsid w:val="00C77D31"/>
    <w:rsid w:val="00C77E24"/>
    <w:rsid w:val="00C77F9E"/>
    <w:rsid w:val="00C8033E"/>
    <w:rsid w:val="00C806E4"/>
    <w:rsid w:val="00C80701"/>
    <w:rsid w:val="00C80B4F"/>
    <w:rsid w:val="00C80C5E"/>
    <w:rsid w:val="00C81018"/>
    <w:rsid w:val="00C8119E"/>
    <w:rsid w:val="00C8181A"/>
    <w:rsid w:val="00C81A7A"/>
    <w:rsid w:val="00C81F1F"/>
    <w:rsid w:val="00C821A8"/>
    <w:rsid w:val="00C821E5"/>
    <w:rsid w:val="00C82493"/>
    <w:rsid w:val="00C82723"/>
    <w:rsid w:val="00C82AD8"/>
    <w:rsid w:val="00C82B53"/>
    <w:rsid w:val="00C82CFD"/>
    <w:rsid w:val="00C83147"/>
    <w:rsid w:val="00C83835"/>
    <w:rsid w:val="00C83A8F"/>
    <w:rsid w:val="00C83D5D"/>
    <w:rsid w:val="00C83EB0"/>
    <w:rsid w:val="00C840CC"/>
    <w:rsid w:val="00C85323"/>
    <w:rsid w:val="00C8544A"/>
    <w:rsid w:val="00C8587C"/>
    <w:rsid w:val="00C859E4"/>
    <w:rsid w:val="00C85DDC"/>
    <w:rsid w:val="00C85E99"/>
    <w:rsid w:val="00C85FE1"/>
    <w:rsid w:val="00C86134"/>
    <w:rsid w:val="00C86138"/>
    <w:rsid w:val="00C8692C"/>
    <w:rsid w:val="00C86ADC"/>
    <w:rsid w:val="00C86CA0"/>
    <w:rsid w:val="00C875D1"/>
    <w:rsid w:val="00C87B9B"/>
    <w:rsid w:val="00C90933"/>
    <w:rsid w:val="00C9131B"/>
    <w:rsid w:val="00C91804"/>
    <w:rsid w:val="00C91F28"/>
    <w:rsid w:val="00C91FF4"/>
    <w:rsid w:val="00C920BF"/>
    <w:rsid w:val="00C92196"/>
    <w:rsid w:val="00C92925"/>
    <w:rsid w:val="00C92A31"/>
    <w:rsid w:val="00C92D03"/>
    <w:rsid w:val="00C9361F"/>
    <w:rsid w:val="00C93AB7"/>
    <w:rsid w:val="00C93C28"/>
    <w:rsid w:val="00C947DB"/>
    <w:rsid w:val="00C94C37"/>
    <w:rsid w:val="00C94F1E"/>
    <w:rsid w:val="00C950E3"/>
    <w:rsid w:val="00C95D19"/>
    <w:rsid w:val="00C96248"/>
    <w:rsid w:val="00C962B8"/>
    <w:rsid w:val="00C96477"/>
    <w:rsid w:val="00C96726"/>
    <w:rsid w:val="00C96859"/>
    <w:rsid w:val="00C96954"/>
    <w:rsid w:val="00C970A6"/>
    <w:rsid w:val="00C970ED"/>
    <w:rsid w:val="00C9760B"/>
    <w:rsid w:val="00C976A4"/>
    <w:rsid w:val="00C97D6D"/>
    <w:rsid w:val="00C97F8B"/>
    <w:rsid w:val="00CA0402"/>
    <w:rsid w:val="00CA06A0"/>
    <w:rsid w:val="00CA0ECE"/>
    <w:rsid w:val="00CA1224"/>
    <w:rsid w:val="00CA173E"/>
    <w:rsid w:val="00CA1911"/>
    <w:rsid w:val="00CA1B46"/>
    <w:rsid w:val="00CA1CDC"/>
    <w:rsid w:val="00CA1FA2"/>
    <w:rsid w:val="00CA20EB"/>
    <w:rsid w:val="00CA22E3"/>
    <w:rsid w:val="00CA2320"/>
    <w:rsid w:val="00CA2C29"/>
    <w:rsid w:val="00CA2D22"/>
    <w:rsid w:val="00CA33EE"/>
    <w:rsid w:val="00CA40C6"/>
    <w:rsid w:val="00CA4385"/>
    <w:rsid w:val="00CA44B3"/>
    <w:rsid w:val="00CA467C"/>
    <w:rsid w:val="00CA5173"/>
    <w:rsid w:val="00CA55F2"/>
    <w:rsid w:val="00CA588F"/>
    <w:rsid w:val="00CA5976"/>
    <w:rsid w:val="00CA5B55"/>
    <w:rsid w:val="00CA5C88"/>
    <w:rsid w:val="00CA5E47"/>
    <w:rsid w:val="00CA621A"/>
    <w:rsid w:val="00CA625A"/>
    <w:rsid w:val="00CA664F"/>
    <w:rsid w:val="00CA67F7"/>
    <w:rsid w:val="00CA68F3"/>
    <w:rsid w:val="00CA6DBF"/>
    <w:rsid w:val="00CA7273"/>
    <w:rsid w:val="00CA7351"/>
    <w:rsid w:val="00CA7378"/>
    <w:rsid w:val="00CA76FE"/>
    <w:rsid w:val="00CA7AED"/>
    <w:rsid w:val="00CA7D08"/>
    <w:rsid w:val="00CB01E5"/>
    <w:rsid w:val="00CB0335"/>
    <w:rsid w:val="00CB0604"/>
    <w:rsid w:val="00CB0908"/>
    <w:rsid w:val="00CB1A41"/>
    <w:rsid w:val="00CB1FB5"/>
    <w:rsid w:val="00CB2725"/>
    <w:rsid w:val="00CB28EE"/>
    <w:rsid w:val="00CB3252"/>
    <w:rsid w:val="00CB3CD4"/>
    <w:rsid w:val="00CB3F3C"/>
    <w:rsid w:val="00CB495E"/>
    <w:rsid w:val="00CB497B"/>
    <w:rsid w:val="00CB4AC2"/>
    <w:rsid w:val="00CB4B92"/>
    <w:rsid w:val="00CB50A2"/>
    <w:rsid w:val="00CB59FE"/>
    <w:rsid w:val="00CB5D1B"/>
    <w:rsid w:val="00CB605F"/>
    <w:rsid w:val="00CB642B"/>
    <w:rsid w:val="00CB64E7"/>
    <w:rsid w:val="00CB654A"/>
    <w:rsid w:val="00CB6693"/>
    <w:rsid w:val="00CB66B8"/>
    <w:rsid w:val="00CB6827"/>
    <w:rsid w:val="00CB684A"/>
    <w:rsid w:val="00CB7231"/>
    <w:rsid w:val="00CB72CE"/>
    <w:rsid w:val="00CB7C6D"/>
    <w:rsid w:val="00CB7D2F"/>
    <w:rsid w:val="00CB7E3C"/>
    <w:rsid w:val="00CB7F2B"/>
    <w:rsid w:val="00CC00A2"/>
    <w:rsid w:val="00CC01BA"/>
    <w:rsid w:val="00CC0245"/>
    <w:rsid w:val="00CC068A"/>
    <w:rsid w:val="00CC07CE"/>
    <w:rsid w:val="00CC0960"/>
    <w:rsid w:val="00CC0C22"/>
    <w:rsid w:val="00CC0E61"/>
    <w:rsid w:val="00CC1038"/>
    <w:rsid w:val="00CC2265"/>
    <w:rsid w:val="00CC30A7"/>
    <w:rsid w:val="00CC3250"/>
    <w:rsid w:val="00CC3EA4"/>
    <w:rsid w:val="00CC3FD1"/>
    <w:rsid w:val="00CC40DE"/>
    <w:rsid w:val="00CC4608"/>
    <w:rsid w:val="00CC4FCB"/>
    <w:rsid w:val="00CC537C"/>
    <w:rsid w:val="00CC543F"/>
    <w:rsid w:val="00CC568A"/>
    <w:rsid w:val="00CC577F"/>
    <w:rsid w:val="00CC5CFE"/>
    <w:rsid w:val="00CC5ED6"/>
    <w:rsid w:val="00CC6945"/>
    <w:rsid w:val="00CC6ABD"/>
    <w:rsid w:val="00CC6B14"/>
    <w:rsid w:val="00CC6C75"/>
    <w:rsid w:val="00CC6DA5"/>
    <w:rsid w:val="00CC6F04"/>
    <w:rsid w:val="00CC7049"/>
    <w:rsid w:val="00CC7084"/>
    <w:rsid w:val="00CC780E"/>
    <w:rsid w:val="00CC7C87"/>
    <w:rsid w:val="00CC7D10"/>
    <w:rsid w:val="00CD07A0"/>
    <w:rsid w:val="00CD0874"/>
    <w:rsid w:val="00CD0932"/>
    <w:rsid w:val="00CD15CA"/>
    <w:rsid w:val="00CD1845"/>
    <w:rsid w:val="00CD1958"/>
    <w:rsid w:val="00CD1F05"/>
    <w:rsid w:val="00CD2D27"/>
    <w:rsid w:val="00CD3050"/>
    <w:rsid w:val="00CD307D"/>
    <w:rsid w:val="00CD30F8"/>
    <w:rsid w:val="00CD31E2"/>
    <w:rsid w:val="00CD346C"/>
    <w:rsid w:val="00CD388D"/>
    <w:rsid w:val="00CD3E89"/>
    <w:rsid w:val="00CD42F6"/>
    <w:rsid w:val="00CD4335"/>
    <w:rsid w:val="00CD4584"/>
    <w:rsid w:val="00CD4BBC"/>
    <w:rsid w:val="00CD4C63"/>
    <w:rsid w:val="00CD54CC"/>
    <w:rsid w:val="00CD594B"/>
    <w:rsid w:val="00CD5AA7"/>
    <w:rsid w:val="00CD5E27"/>
    <w:rsid w:val="00CD617C"/>
    <w:rsid w:val="00CD62A1"/>
    <w:rsid w:val="00CD651F"/>
    <w:rsid w:val="00CD65A6"/>
    <w:rsid w:val="00CD6BEB"/>
    <w:rsid w:val="00CD7397"/>
    <w:rsid w:val="00CD763E"/>
    <w:rsid w:val="00CD7D68"/>
    <w:rsid w:val="00CD7EC0"/>
    <w:rsid w:val="00CD7F32"/>
    <w:rsid w:val="00CE05E8"/>
    <w:rsid w:val="00CE09C3"/>
    <w:rsid w:val="00CE0C05"/>
    <w:rsid w:val="00CE0C43"/>
    <w:rsid w:val="00CE155B"/>
    <w:rsid w:val="00CE208C"/>
    <w:rsid w:val="00CE276C"/>
    <w:rsid w:val="00CE295B"/>
    <w:rsid w:val="00CE2983"/>
    <w:rsid w:val="00CE2EDB"/>
    <w:rsid w:val="00CE3572"/>
    <w:rsid w:val="00CE3920"/>
    <w:rsid w:val="00CE3AD3"/>
    <w:rsid w:val="00CE3C99"/>
    <w:rsid w:val="00CE419E"/>
    <w:rsid w:val="00CE41E1"/>
    <w:rsid w:val="00CE4597"/>
    <w:rsid w:val="00CE5514"/>
    <w:rsid w:val="00CE566A"/>
    <w:rsid w:val="00CE5CA0"/>
    <w:rsid w:val="00CE66D1"/>
    <w:rsid w:val="00CE66EE"/>
    <w:rsid w:val="00CE7302"/>
    <w:rsid w:val="00CE7362"/>
    <w:rsid w:val="00CE78D4"/>
    <w:rsid w:val="00CE7EDF"/>
    <w:rsid w:val="00CE7EFB"/>
    <w:rsid w:val="00CF0C12"/>
    <w:rsid w:val="00CF1178"/>
    <w:rsid w:val="00CF1AAF"/>
    <w:rsid w:val="00CF1BF0"/>
    <w:rsid w:val="00CF1F34"/>
    <w:rsid w:val="00CF205E"/>
    <w:rsid w:val="00CF2633"/>
    <w:rsid w:val="00CF2BA1"/>
    <w:rsid w:val="00CF319F"/>
    <w:rsid w:val="00CF31AB"/>
    <w:rsid w:val="00CF42CC"/>
    <w:rsid w:val="00CF463D"/>
    <w:rsid w:val="00CF478F"/>
    <w:rsid w:val="00CF482A"/>
    <w:rsid w:val="00CF4B36"/>
    <w:rsid w:val="00CF4D25"/>
    <w:rsid w:val="00CF54A6"/>
    <w:rsid w:val="00CF54AC"/>
    <w:rsid w:val="00CF5E2B"/>
    <w:rsid w:val="00CF628A"/>
    <w:rsid w:val="00CF66C7"/>
    <w:rsid w:val="00CF6828"/>
    <w:rsid w:val="00CF6843"/>
    <w:rsid w:val="00CF6931"/>
    <w:rsid w:val="00CF69C4"/>
    <w:rsid w:val="00CF6ABF"/>
    <w:rsid w:val="00CF6BE3"/>
    <w:rsid w:val="00CF6E21"/>
    <w:rsid w:val="00CF6E71"/>
    <w:rsid w:val="00CF77F4"/>
    <w:rsid w:val="00CF7869"/>
    <w:rsid w:val="00CF7B46"/>
    <w:rsid w:val="00CF7F56"/>
    <w:rsid w:val="00CF7F68"/>
    <w:rsid w:val="00D00250"/>
    <w:rsid w:val="00D00500"/>
    <w:rsid w:val="00D00563"/>
    <w:rsid w:val="00D0085F"/>
    <w:rsid w:val="00D009E4"/>
    <w:rsid w:val="00D00D23"/>
    <w:rsid w:val="00D00F32"/>
    <w:rsid w:val="00D00F3C"/>
    <w:rsid w:val="00D01145"/>
    <w:rsid w:val="00D015C3"/>
    <w:rsid w:val="00D017D3"/>
    <w:rsid w:val="00D018B6"/>
    <w:rsid w:val="00D01AE7"/>
    <w:rsid w:val="00D01D5B"/>
    <w:rsid w:val="00D0236F"/>
    <w:rsid w:val="00D025DC"/>
    <w:rsid w:val="00D02657"/>
    <w:rsid w:val="00D02834"/>
    <w:rsid w:val="00D02891"/>
    <w:rsid w:val="00D02D6E"/>
    <w:rsid w:val="00D03D07"/>
    <w:rsid w:val="00D03E86"/>
    <w:rsid w:val="00D03ECD"/>
    <w:rsid w:val="00D03F81"/>
    <w:rsid w:val="00D049AC"/>
    <w:rsid w:val="00D04BD7"/>
    <w:rsid w:val="00D05088"/>
    <w:rsid w:val="00D05641"/>
    <w:rsid w:val="00D057D3"/>
    <w:rsid w:val="00D057EE"/>
    <w:rsid w:val="00D05A4C"/>
    <w:rsid w:val="00D05C44"/>
    <w:rsid w:val="00D06343"/>
    <w:rsid w:val="00D06546"/>
    <w:rsid w:val="00D06E23"/>
    <w:rsid w:val="00D07352"/>
    <w:rsid w:val="00D075F5"/>
    <w:rsid w:val="00D07907"/>
    <w:rsid w:val="00D07F72"/>
    <w:rsid w:val="00D1066F"/>
    <w:rsid w:val="00D106FD"/>
    <w:rsid w:val="00D10802"/>
    <w:rsid w:val="00D11120"/>
    <w:rsid w:val="00D112F8"/>
    <w:rsid w:val="00D1183C"/>
    <w:rsid w:val="00D11972"/>
    <w:rsid w:val="00D11AAB"/>
    <w:rsid w:val="00D11FD3"/>
    <w:rsid w:val="00D12443"/>
    <w:rsid w:val="00D12822"/>
    <w:rsid w:val="00D129D4"/>
    <w:rsid w:val="00D12B05"/>
    <w:rsid w:val="00D136AA"/>
    <w:rsid w:val="00D136C8"/>
    <w:rsid w:val="00D13D2E"/>
    <w:rsid w:val="00D15AEF"/>
    <w:rsid w:val="00D15C4E"/>
    <w:rsid w:val="00D162BC"/>
    <w:rsid w:val="00D166E4"/>
    <w:rsid w:val="00D16CB8"/>
    <w:rsid w:val="00D17471"/>
    <w:rsid w:val="00D17B8A"/>
    <w:rsid w:val="00D20168"/>
    <w:rsid w:val="00D20184"/>
    <w:rsid w:val="00D204CB"/>
    <w:rsid w:val="00D207C4"/>
    <w:rsid w:val="00D211E2"/>
    <w:rsid w:val="00D21871"/>
    <w:rsid w:val="00D224C1"/>
    <w:rsid w:val="00D2273E"/>
    <w:rsid w:val="00D22E9A"/>
    <w:rsid w:val="00D22EF6"/>
    <w:rsid w:val="00D24337"/>
    <w:rsid w:val="00D243F8"/>
    <w:rsid w:val="00D2496C"/>
    <w:rsid w:val="00D25057"/>
    <w:rsid w:val="00D25128"/>
    <w:rsid w:val="00D2526B"/>
    <w:rsid w:val="00D2566F"/>
    <w:rsid w:val="00D2590E"/>
    <w:rsid w:val="00D25F83"/>
    <w:rsid w:val="00D26743"/>
    <w:rsid w:val="00D26E80"/>
    <w:rsid w:val="00D26F84"/>
    <w:rsid w:val="00D27454"/>
    <w:rsid w:val="00D277A8"/>
    <w:rsid w:val="00D27EFA"/>
    <w:rsid w:val="00D30156"/>
    <w:rsid w:val="00D30211"/>
    <w:rsid w:val="00D305E2"/>
    <w:rsid w:val="00D31173"/>
    <w:rsid w:val="00D31AB0"/>
    <w:rsid w:val="00D31ABC"/>
    <w:rsid w:val="00D31B53"/>
    <w:rsid w:val="00D31C28"/>
    <w:rsid w:val="00D31C9F"/>
    <w:rsid w:val="00D31D79"/>
    <w:rsid w:val="00D31E75"/>
    <w:rsid w:val="00D32461"/>
    <w:rsid w:val="00D3287C"/>
    <w:rsid w:val="00D328CA"/>
    <w:rsid w:val="00D32BC7"/>
    <w:rsid w:val="00D33234"/>
    <w:rsid w:val="00D33998"/>
    <w:rsid w:val="00D339F0"/>
    <w:rsid w:val="00D33BE2"/>
    <w:rsid w:val="00D33BE4"/>
    <w:rsid w:val="00D33DED"/>
    <w:rsid w:val="00D3443F"/>
    <w:rsid w:val="00D34837"/>
    <w:rsid w:val="00D3485A"/>
    <w:rsid w:val="00D34A9A"/>
    <w:rsid w:val="00D35091"/>
    <w:rsid w:val="00D352EA"/>
    <w:rsid w:val="00D35463"/>
    <w:rsid w:val="00D35908"/>
    <w:rsid w:val="00D35D02"/>
    <w:rsid w:val="00D3641A"/>
    <w:rsid w:val="00D36817"/>
    <w:rsid w:val="00D36BB8"/>
    <w:rsid w:val="00D37258"/>
    <w:rsid w:val="00D374A9"/>
    <w:rsid w:val="00D4056A"/>
    <w:rsid w:val="00D405E2"/>
    <w:rsid w:val="00D40766"/>
    <w:rsid w:val="00D40E0E"/>
    <w:rsid w:val="00D415BC"/>
    <w:rsid w:val="00D41711"/>
    <w:rsid w:val="00D41A6B"/>
    <w:rsid w:val="00D42643"/>
    <w:rsid w:val="00D431D6"/>
    <w:rsid w:val="00D4325B"/>
    <w:rsid w:val="00D43292"/>
    <w:rsid w:val="00D435DD"/>
    <w:rsid w:val="00D4368A"/>
    <w:rsid w:val="00D43752"/>
    <w:rsid w:val="00D4436C"/>
    <w:rsid w:val="00D44BE6"/>
    <w:rsid w:val="00D44D1A"/>
    <w:rsid w:val="00D44F0E"/>
    <w:rsid w:val="00D44F1A"/>
    <w:rsid w:val="00D4526B"/>
    <w:rsid w:val="00D45397"/>
    <w:rsid w:val="00D45555"/>
    <w:rsid w:val="00D45652"/>
    <w:rsid w:val="00D4587F"/>
    <w:rsid w:val="00D458FC"/>
    <w:rsid w:val="00D45A73"/>
    <w:rsid w:val="00D45F15"/>
    <w:rsid w:val="00D463AE"/>
    <w:rsid w:val="00D463BD"/>
    <w:rsid w:val="00D46B22"/>
    <w:rsid w:val="00D47021"/>
    <w:rsid w:val="00D472CC"/>
    <w:rsid w:val="00D47F2D"/>
    <w:rsid w:val="00D50886"/>
    <w:rsid w:val="00D51CA5"/>
    <w:rsid w:val="00D51FAE"/>
    <w:rsid w:val="00D521F2"/>
    <w:rsid w:val="00D52326"/>
    <w:rsid w:val="00D5244D"/>
    <w:rsid w:val="00D5276A"/>
    <w:rsid w:val="00D529D8"/>
    <w:rsid w:val="00D52BA0"/>
    <w:rsid w:val="00D534B4"/>
    <w:rsid w:val="00D53B48"/>
    <w:rsid w:val="00D53BF1"/>
    <w:rsid w:val="00D53E6F"/>
    <w:rsid w:val="00D54023"/>
    <w:rsid w:val="00D540BA"/>
    <w:rsid w:val="00D5464E"/>
    <w:rsid w:val="00D54C15"/>
    <w:rsid w:val="00D5549B"/>
    <w:rsid w:val="00D5620C"/>
    <w:rsid w:val="00D5696F"/>
    <w:rsid w:val="00D56DF7"/>
    <w:rsid w:val="00D56EC8"/>
    <w:rsid w:val="00D5714B"/>
    <w:rsid w:val="00D573CB"/>
    <w:rsid w:val="00D57402"/>
    <w:rsid w:val="00D57A5F"/>
    <w:rsid w:val="00D57A97"/>
    <w:rsid w:val="00D57D78"/>
    <w:rsid w:val="00D57E7E"/>
    <w:rsid w:val="00D57FF3"/>
    <w:rsid w:val="00D60874"/>
    <w:rsid w:val="00D6092B"/>
    <w:rsid w:val="00D6193C"/>
    <w:rsid w:val="00D61D42"/>
    <w:rsid w:val="00D62092"/>
    <w:rsid w:val="00D62355"/>
    <w:rsid w:val="00D625B6"/>
    <w:rsid w:val="00D6285C"/>
    <w:rsid w:val="00D632A6"/>
    <w:rsid w:val="00D632B2"/>
    <w:rsid w:val="00D634B9"/>
    <w:rsid w:val="00D63BAF"/>
    <w:rsid w:val="00D641BE"/>
    <w:rsid w:val="00D64252"/>
    <w:rsid w:val="00D646D9"/>
    <w:rsid w:val="00D64826"/>
    <w:rsid w:val="00D64F64"/>
    <w:rsid w:val="00D655AF"/>
    <w:rsid w:val="00D65C3E"/>
    <w:rsid w:val="00D66BA5"/>
    <w:rsid w:val="00D66C2C"/>
    <w:rsid w:val="00D66FE4"/>
    <w:rsid w:val="00D6733D"/>
    <w:rsid w:val="00D67362"/>
    <w:rsid w:val="00D67471"/>
    <w:rsid w:val="00D67551"/>
    <w:rsid w:val="00D67BF0"/>
    <w:rsid w:val="00D67D38"/>
    <w:rsid w:val="00D70968"/>
    <w:rsid w:val="00D70F62"/>
    <w:rsid w:val="00D71288"/>
    <w:rsid w:val="00D7149D"/>
    <w:rsid w:val="00D7153F"/>
    <w:rsid w:val="00D71AB9"/>
    <w:rsid w:val="00D72008"/>
    <w:rsid w:val="00D726BF"/>
    <w:rsid w:val="00D72C11"/>
    <w:rsid w:val="00D735AF"/>
    <w:rsid w:val="00D735D3"/>
    <w:rsid w:val="00D73632"/>
    <w:rsid w:val="00D73B0F"/>
    <w:rsid w:val="00D73FF3"/>
    <w:rsid w:val="00D74374"/>
    <w:rsid w:val="00D74F58"/>
    <w:rsid w:val="00D75367"/>
    <w:rsid w:val="00D75437"/>
    <w:rsid w:val="00D7551B"/>
    <w:rsid w:val="00D758D8"/>
    <w:rsid w:val="00D75B45"/>
    <w:rsid w:val="00D75BAE"/>
    <w:rsid w:val="00D768F4"/>
    <w:rsid w:val="00D7707E"/>
    <w:rsid w:val="00D77288"/>
    <w:rsid w:val="00D773BD"/>
    <w:rsid w:val="00D77759"/>
    <w:rsid w:val="00D778F1"/>
    <w:rsid w:val="00D77941"/>
    <w:rsid w:val="00D77D97"/>
    <w:rsid w:val="00D77DF0"/>
    <w:rsid w:val="00D77F32"/>
    <w:rsid w:val="00D77F83"/>
    <w:rsid w:val="00D77FD0"/>
    <w:rsid w:val="00D80E66"/>
    <w:rsid w:val="00D81B9F"/>
    <w:rsid w:val="00D81F65"/>
    <w:rsid w:val="00D81FBC"/>
    <w:rsid w:val="00D8283D"/>
    <w:rsid w:val="00D830BB"/>
    <w:rsid w:val="00D83246"/>
    <w:rsid w:val="00D83BA7"/>
    <w:rsid w:val="00D84AB8"/>
    <w:rsid w:val="00D84E40"/>
    <w:rsid w:val="00D85835"/>
    <w:rsid w:val="00D858F7"/>
    <w:rsid w:val="00D85A06"/>
    <w:rsid w:val="00D86495"/>
    <w:rsid w:val="00D8742C"/>
    <w:rsid w:val="00D87FB4"/>
    <w:rsid w:val="00D90A88"/>
    <w:rsid w:val="00D9103F"/>
    <w:rsid w:val="00D916C3"/>
    <w:rsid w:val="00D91F5E"/>
    <w:rsid w:val="00D92F19"/>
    <w:rsid w:val="00D9308D"/>
    <w:rsid w:val="00D9389A"/>
    <w:rsid w:val="00D93D33"/>
    <w:rsid w:val="00D94011"/>
    <w:rsid w:val="00D943A6"/>
    <w:rsid w:val="00D94547"/>
    <w:rsid w:val="00D94654"/>
    <w:rsid w:val="00D952D8"/>
    <w:rsid w:val="00D954E6"/>
    <w:rsid w:val="00D95F53"/>
    <w:rsid w:val="00D96D67"/>
    <w:rsid w:val="00D96E13"/>
    <w:rsid w:val="00D973A9"/>
    <w:rsid w:val="00D97572"/>
    <w:rsid w:val="00D97B54"/>
    <w:rsid w:val="00DA005E"/>
    <w:rsid w:val="00DA0254"/>
    <w:rsid w:val="00DA03A3"/>
    <w:rsid w:val="00DA06EB"/>
    <w:rsid w:val="00DA0784"/>
    <w:rsid w:val="00DA090F"/>
    <w:rsid w:val="00DA0EFC"/>
    <w:rsid w:val="00DA1213"/>
    <w:rsid w:val="00DA1906"/>
    <w:rsid w:val="00DA1CE8"/>
    <w:rsid w:val="00DA1E47"/>
    <w:rsid w:val="00DA24AC"/>
    <w:rsid w:val="00DA2920"/>
    <w:rsid w:val="00DA2973"/>
    <w:rsid w:val="00DA2CF3"/>
    <w:rsid w:val="00DA2F70"/>
    <w:rsid w:val="00DA33D1"/>
    <w:rsid w:val="00DA3456"/>
    <w:rsid w:val="00DA3826"/>
    <w:rsid w:val="00DA3DEE"/>
    <w:rsid w:val="00DA3EA3"/>
    <w:rsid w:val="00DA464C"/>
    <w:rsid w:val="00DA4B33"/>
    <w:rsid w:val="00DA5634"/>
    <w:rsid w:val="00DA57C1"/>
    <w:rsid w:val="00DA5BD7"/>
    <w:rsid w:val="00DA5FB8"/>
    <w:rsid w:val="00DA6165"/>
    <w:rsid w:val="00DA73DA"/>
    <w:rsid w:val="00DA742A"/>
    <w:rsid w:val="00DA74FE"/>
    <w:rsid w:val="00DA758E"/>
    <w:rsid w:val="00DA76E7"/>
    <w:rsid w:val="00DA78E0"/>
    <w:rsid w:val="00DB0233"/>
    <w:rsid w:val="00DB0621"/>
    <w:rsid w:val="00DB0A4E"/>
    <w:rsid w:val="00DB0A8F"/>
    <w:rsid w:val="00DB0BF7"/>
    <w:rsid w:val="00DB1108"/>
    <w:rsid w:val="00DB1504"/>
    <w:rsid w:val="00DB1D1E"/>
    <w:rsid w:val="00DB1F71"/>
    <w:rsid w:val="00DB2573"/>
    <w:rsid w:val="00DB2F46"/>
    <w:rsid w:val="00DB3492"/>
    <w:rsid w:val="00DB3603"/>
    <w:rsid w:val="00DB3CA2"/>
    <w:rsid w:val="00DB448F"/>
    <w:rsid w:val="00DB4620"/>
    <w:rsid w:val="00DB47ED"/>
    <w:rsid w:val="00DB4C4F"/>
    <w:rsid w:val="00DB4CF3"/>
    <w:rsid w:val="00DB4EE8"/>
    <w:rsid w:val="00DB5018"/>
    <w:rsid w:val="00DB5273"/>
    <w:rsid w:val="00DB57A3"/>
    <w:rsid w:val="00DB5F94"/>
    <w:rsid w:val="00DB613C"/>
    <w:rsid w:val="00DB6CE0"/>
    <w:rsid w:val="00DB6D35"/>
    <w:rsid w:val="00DB6DFC"/>
    <w:rsid w:val="00DB6F43"/>
    <w:rsid w:val="00DB7171"/>
    <w:rsid w:val="00DB7513"/>
    <w:rsid w:val="00DB7687"/>
    <w:rsid w:val="00DC00C9"/>
    <w:rsid w:val="00DC055F"/>
    <w:rsid w:val="00DC05E0"/>
    <w:rsid w:val="00DC085A"/>
    <w:rsid w:val="00DC0D9D"/>
    <w:rsid w:val="00DC10F5"/>
    <w:rsid w:val="00DC1157"/>
    <w:rsid w:val="00DC129F"/>
    <w:rsid w:val="00DC1604"/>
    <w:rsid w:val="00DC1971"/>
    <w:rsid w:val="00DC2311"/>
    <w:rsid w:val="00DC27B8"/>
    <w:rsid w:val="00DC2B61"/>
    <w:rsid w:val="00DC2CC0"/>
    <w:rsid w:val="00DC336F"/>
    <w:rsid w:val="00DC35FB"/>
    <w:rsid w:val="00DC3629"/>
    <w:rsid w:val="00DC3A7A"/>
    <w:rsid w:val="00DC3DD2"/>
    <w:rsid w:val="00DC3F0C"/>
    <w:rsid w:val="00DC4251"/>
    <w:rsid w:val="00DC46F3"/>
    <w:rsid w:val="00DC4D8A"/>
    <w:rsid w:val="00DC51A7"/>
    <w:rsid w:val="00DC596E"/>
    <w:rsid w:val="00DC5A8C"/>
    <w:rsid w:val="00DC5E75"/>
    <w:rsid w:val="00DC6649"/>
    <w:rsid w:val="00DC678D"/>
    <w:rsid w:val="00DC70AE"/>
    <w:rsid w:val="00DC7BF4"/>
    <w:rsid w:val="00DC7C02"/>
    <w:rsid w:val="00DD003B"/>
    <w:rsid w:val="00DD01E9"/>
    <w:rsid w:val="00DD07DF"/>
    <w:rsid w:val="00DD083A"/>
    <w:rsid w:val="00DD08CD"/>
    <w:rsid w:val="00DD0C27"/>
    <w:rsid w:val="00DD0ED5"/>
    <w:rsid w:val="00DD11F2"/>
    <w:rsid w:val="00DD140C"/>
    <w:rsid w:val="00DD1CD2"/>
    <w:rsid w:val="00DD1EB5"/>
    <w:rsid w:val="00DD2016"/>
    <w:rsid w:val="00DD2083"/>
    <w:rsid w:val="00DD234C"/>
    <w:rsid w:val="00DD2CB6"/>
    <w:rsid w:val="00DD2FCB"/>
    <w:rsid w:val="00DD30C6"/>
    <w:rsid w:val="00DD3302"/>
    <w:rsid w:val="00DD3568"/>
    <w:rsid w:val="00DD3BE1"/>
    <w:rsid w:val="00DD44A0"/>
    <w:rsid w:val="00DD46B2"/>
    <w:rsid w:val="00DD48CE"/>
    <w:rsid w:val="00DD4CE7"/>
    <w:rsid w:val="00DD4F9C"/>
    <w:rsid w:val="00DD5141"/>
    <w:rsid w:val="00DD53FE"/>
    <w:rsid w:val="00DD5919"/>
    <w:rsid w:val="00DD647B"/>
    <w:rsid w:val="00DD6854"/>
    <w:rsid w:val="00DD70E4"/>
    <w:rsid w:val="00DD724B"/>
    <w:rsid w:val="00DD7268"/>
    <w:rsid w:val="00DD767D"/>
    <w:rsid w:val="00DD7704"/>
    <w:rsid w:val="00DD7D1B"/>
    <w:rsid w:val="00DD7E93"/>
    <w:rsid w:val="00DE0489"/>
    <w:rsid w:val="00DE0811"/>
    <w:rsid w:val="00DE0BD3"/>
    <w:rsid w:val="00DE135E"/>
    <w:rsid w:val="00DE1B3E"/>
    <w:rsid w:val="00DE1C11"/>
    <w:rsid w:val="00DE1D83"/>
    <w:rsid w:val="00DE29E3"/>
    <w:rsid w:val="00DE2CC1"/>
    <w:rsid w:val="00DE2D96"/>
    <w:rsid w:val="00DE2F32"/>
    <w:rsid w:val="00DE34A0"/>
    <w:rsid w:val="00DE3B1F"/>
    <w:rsid w:val="00DE3D51"/>
    <w:rsid w:val="00DE443F"/>
    <w:rsid w:val="00DE46A3"/>
    <w:rsid w:val="00DE4856"/>
    <w:rsid w:val="00DE4888"/>
    <w:rsid w:val="00DE48B0"/>
    <w:rsid w:val="00DE4B6C"/>
    <w:rsid w:val="00DE51BA"/>
    <w:rsid w:val="00DE55CB"/>
    <w:rsid w:val="00DE5614"/>
    <w:rsid w:val="00DE567E"/>
    <w:rsid w:val="00DE578A"/>
    <w:rsid w:val="00DE66FF"/>
    <w:rsid w:val="00DE7695"/>
    <w:rsid w:val="00DE77FE"/>
    <w:rsid w:val="00DE79BD"/>
    <w:rsid w:val="00DE7A3C"/>
    <w:rsid w:val="00DE7BF2"/>
    <w:rsid w:val="00DE7C8B"/>
    <w:rsid w:val="00DF0310"/>
    <w:rsid w:val="00DF03BE"/>
    <w:rsid w:val="00DF0FAF"/>
    <w:rsid w:val="00DF101F"/>
    <w:rsid w:val="00DF121E"/>
    <w:rsid w:val="00DF26AF"/>
    <w:rsid w:val="00DF2996"/>
    <w:rsid w:val="00DF2E40"/>
    <w:rsid w:val="00DF2ECC"/>
    <w:rsid w:val="00DF2F0F"/>
    <w:rsid w:val="00DF2FAE"/>
    <w:rsid w:val="00DF383D"/>
    <w:rsid w:val="00DF452B"/>
    <w:rsid w:val="00DF4537"/>
    <w:rsid w:val="00DF485A"/>
    <w:rsid w:val="00DF4944"/>
    <w:rsid w:val="00DF4F2C"/>
    <w:rsid w:val="00DF52FA"/>
    <w:rsid w:val="00DF5891"/>
    <w:rsid w:val="00DF593F"/>
    <w:rsid w:val="00DF60BC"/>
    <w:rsid w:val="00DF642E"/>
    <w:rsid w:val="00DF698A"/>
    <w:rsid w:val="00DF703C"/>
    <w:rsid w:val="00DF7292"/>
    <w:rsid w:val="00DF7A43"/>
    <w:rsid w:val="00DF7D84"/>
    <w:rsid w:val="00DF7EBC"/>
    <w:rsid w:val="00DF7EC8"/>
    <w:rsid w:val="00E00516"/>
    <w:rsid w:val="00E00BD7"/>
    <w:rsid w:val="00E0143D"/>
    <w:rsid w:val="00E01C4C"/>
    <w:rsid w:val="00E01D3E"/>
    <w:rsid w:val="00E01D9A"/>
    <w:rsid w:val="00E0273A"/>
    <w:rsid w:val="00E02AE8"/>
    <w:rsid w:val="00E032BE"/>
    <w:rsid w:val="00E03506"/>
    <w:rsid w:val="00E04081"/>
    <w:rsid w:val="00E044DF"/>
    <w:rsid w:val="00E04A88"/>
    <w:rsid w:val="00E04AF1"/>
    <w:rsid w:val="00E04BB2"/>
    <w:rsid w:val="00E04C32"/>
    <w:rsid w:val="00E053E2"/>
    <w:rsid w:val="00E057B8"/>
    <w:rsid w:val="00E05ACD"/>
    <w:rsid w:val="00E06265"/>
    <w:rsid w:val="00E064FA"/>
    <w:rsid w:val="00E06A93"/>
    <w:rsid w:val="00E07265"/>
    <w:rsid w:val="00E073CD"/>
    <w:rsid w:val="00E07D4F"/>
    <w:rsid w:val="00E10C3C"/>
    <w:rsid w:val="00E10E9C"/>
    <w:rsid w:val="00E11034"/>
    <w:rsid w:val="00E1128B"/>
    <w:rsid w:val="00E112FB"/>
    <w:rsid w:val="00E11B10"/>
    <w:rsid w:val="00E11B6C"/>
    <w:rsid w:val="00E11CCE"/>
    <w:rsid w:val="00E12C02"/>
    <w:rsid w:val="00E12DDE"/>
    <w:rsid w:val="00E130DD"/>
    <w:rsid w:val="00E138FF"/>
    <w:rsid w:val="00E13B0A"/>
    <w:rsid w:val="00E13C64"/>
    <w:rsid w:val="00E1468E"/>
    <w:rsid w:val="00E148D1"/>
    <w:rsid w:val="00E1515E"/>
    <w:rsid w:val="00E1597F"/>
    <w:rsid w:val="00E15C0A"/>
    <w:rsid w:val="00E15EC2"/>
    <w:rsid w:val="00E168BA"/>
    <w:rsid w:val="00E16AB9"/>
    <w:rsid w:val="00E16CDC"/>
    <w:rsid w:val="00E1777E"/>
    <w:rsid w:val="00E17BFD"/>
    <w:rsid w:val="00E17C12"/>
    <w:rsid w:val="00E20948"/>
    <w:rsid w:val="00E211F7"/>
    <w:rsid w:val="00E219A2"/>
    <w:rsid w:val="00E2216F"/>
    <w:rsid w:val="00E22732"/>
    <w:rsid w:val="00E22E6A"/>
    <w:rsid w:val="00E22F6D"/>
    <w:rsid w:val="00E239A9"/>
    <w:rsid w:val="00E23D7C"/>
    <w:rsid w:val="00E24566"/>
    <w:rsid w:val="00E245DC"/>
    <w:rsid w:val="00E248BC"/>
    <w:rsid w:val="00E2546D"/>
    <w:rsid w:val="00E257A3"/>
    <w:rsid w:val="00E25951"/>
    <w:rsid w:val="00E25A40"/>
    <w:rsid w:val="00E25E72"/>
    <w:rsid w:val="00E26274"/>
    <w:rsid w:val="00E26A0A"/>
    <w:rsid w:val="00E2700C"/>
    <w:rsid w:val="00E27129"/>
    <w:rsid w:val="00E2716A"/>
    <w:rsid w:val="00E27821"/>
    <w:rsid w:val="00E27DF9"/>
    <w:rsid w:val="00E30275"/>
    <w:rsid w:val="00E304FB"/>
    <w:rsid w:val="00E3051F"/>
    <w:rsid w:val="00E30574"/>
    <w:rsid w:val="00E3075C"/>
    <w:rsid w:val="00E307D0"/>
    <w:rsid w:val="00E3132F"/>
    <w:rsid w:val="00E31362"/>
    <w:rsid w:val="00E317F9"/>
    <w:rsid w:val="00E31D5A"/>
    <w:rsid w:val="00E3207C"/>
    <w:rsid w:val="00E32AF5"/>
    <w:rsid w:val="00E33B2E"/>
    <w:rsid w:val="00E33B9B"/>
    <w:rsid w:val="00E33CC5"/>
    <w:rsid w:val="00E34577"/>
    <w:rsid w:val="00E347A1"/>
    <w:rsid w:val="00E3494F"/>
    <w:rsid w:val="00E34AE3"/>
    <w:rsid w:val="00E35743"/>
    <w:rsid w:val="00E35870"/>
    <w:rsid w:val="00E3592B"/>
    <w:rsid w:val="00E35CCE"/>
    <w:rsid w:val="00E376EC"/>
    <w:rsid w:val="00E3793D"/>
    <w:rsid w:val="00E37B04"/>
    <w:rsid w:val="00E37C2A"/>
    <w:rsid w:val="00E37CDA"/>
    <w:rsid w:val="00E4009C"/>
    <w:rsid w:val="00E40450"/>
    <w:rsid w:val="00E405BC"/>
    <w:rsid w:val="00E4076F"/>
    <w:rsid w:val="00E4080D"/>
    <w:rsid w:val="00E40A49"/>
    <w:rsid w:val="00E40DA4"/>
    <w:rsid w:val="00E4117A"/>
    <w:rsid w:val="00E4179E"/>
    <w:rsid w:val="00E418D8"/>
    <w:rsid w:val="00E42048"/>
    <w:rsid w:val="00E42130"/>
    <w:rsid w:val="00E4284F"/>
    <w:rsid w:val="00E428D4"/>
    <w:rsid w:val="00E43072"/>
    <w:rsid w:val="00E43480"/>
    <w:rsid w:val="00E43736"/>
    <w:rsid w:val="00E43919"/>
    <w:rsid w:val="00E43982"/>
    <w:rsid w:val="00E4403D"/>
    <w:rsid w:val="00E440C2"/>
    <w:rsid w:val="00E444C6"/>
    <w:rsid w:val="00E4524B"/>
    <w:rsid w:val="00E45479"/>
    <w:rsid w:val="00E46073"/>
    <w:rsid w:val="00E469EC"/>
    <w:rsid w:val="00E47D41"/>
    <w:rsid w:val="00E47E5B"/>
    <w:rsid w:val="00E47ED5"/>
    <w:rsid w:val="00E47ED6"/>
    <w:rsid w:val="00E5046A"/>
    <w:rsid w:val="00E50477"/>
    <w:rsid w:val="00E5058F"/>
    <w:rsid w:val="00E50758"/>
    <w:rsid w:val="00E50F53"/>
    <w:rsid w:val="00E5128D"/>
    <w:rsid w:val="00E51486"/>
    <w:rsid w:val="00E51538"/>
    <w:rsid w:val="00E51D25"/>
    <w:rsid w:val="00E51E4B"/>
    <w:rsid w:val="00E520EA"/>
    <w:rsid w:val="00E52D7F"/>
    <w:rsid w:val="00E5319A"/>
    <w:rsid w:val="00E533B8"/>
    <w:rsid w:val="00E53546"/>
    <w:rsid w:val="00E535F8"/>
    <w:rsid w:val="00E53768"/>
    <w:rsid w:val="00E539EC"/>
    <w:rsid w:val="00E5434A"/>
    <w:rsid w:val="00E5470B"/>
    <w:rsid w:val="00E5494B"/>
    <w:rsid w:val="00E54EE4"/>
    <w:rsid w:val="00E55155"/>
    <w:rsid w:val="00E551D2"/>
    <w:rsid w:val="00E552D5"/>
    <w:rsid w:val="00E562A9"/>
    <w:rsid w:val="00E56D72"/>
    <w:rsid w:val="00E57230"/>
    <w:rsid w:val="00E57A93"/>
    <w:rsid w:val="00E57B20"/>
    <w:rsid w:val="00E60457"/>
    <w:rsid w:val="00E6091C"/>
    <w:rsid w:val="00E60B09"/>
    <w:rsid w:val="00E60C43"/>
    <w:rsid w:val="00E60D46"/>
    <w:rsid w:val="00E60E6E"/>
    <w:rsid w:val="00E60E89"/>
    <w:rsid w:val="00E60F1D"/>
    <w:rsid w:val="00E61F41"/>
    <w:rsid w:val="00E63269"/>
    <w:rsid w:val="00E632AF"/>
    <w:rsid w:val="00E63307"/>
    <w:rsid w:val="00E639BA"/>
    <w:rsid w:val="00E63A40"/>
    <w:rsid w:val="00E63A81"/>
    <w:rsid w:val="00E63EFF"/>
    <w:rsid w:val="00E64204"/>
    <w:rsid w:val="00E64D77"/>
    <w:rsid w:val="00E64E94"/>
    <w:rsid w:val="00E655D6"/>
    <w:rsid w:val="00E65851"/>
    <w:rsid w:val="00E66181"/>
    <w:rsid w:val="00E664C3"/>
    <w:rsid w:val="00E66A86"/>
    <w:rsid w:val="00E66D2B"/>
    <w:rsid w:val="00E66E3C"/>
    <w:rsid w:val="00E67323"/>
    <w:rsid w:val="00E673C4"/>
    <w:rsid w:val="00E674C6"/>
    <w:rsid w:val="00E67621"/>
    <w:rsid w:val="00E67EBA"/>
    <w:rsid w:val="00E67F2F"/>
    <w:rsid w:val="00E67FA2"/>
    <w:rsid w:val="00E67FC1"/>
    <w:rsid w:val="00E70080"/>
    <w:rsid w:val="00E70338"/>
    <w:rsid w:val="00E7070C"/>
    <w:rsid w:val="00E70827"/>
    <w:rsid w:val="00E70B30"/>
    <w:rsid w:val="00E716C6"/>
    <w:rsid w:val="00E719C3"/>
    <w:rsid w:val="00E71C47"/>
    <w:rsid w:val="00E728B8"/>
    <w:rsid w:val="00E72963"/>
    <w:rsid w:val="00E72A44"/>
    <w:rsid w:val="00E72DD9"/>
    <w:rsid w:val="00E7366D"/>
    <w:rsid w:val="00E7368A"/>
    <w:rsid w:val="00E73860"/>
    <w:rsid w:val="00E73A9A"/>
    <w:rsid w:val="00E73D67"/>
    <w:rsid w:val="00E745C6"/>
    <w:rsid w:val="00E7480E"/>
    <w:rsid w:val="00E75AE0"/>
    <w:rsid w:val="00E75B90"/>
    <w:rsid w:val="00E75CBF"/>
    <w:rsid w:val="00E7665C"/>
    <w:rsid w:val="00E76F4C"/>
    <w:rsid w:val="00E7718C"/>
    <w:rsid w:val="00E77541"/>
    <w:rsid w:val="00E77646"/>
    <w:rsid w:val="00E77664"/>
    <w:rsid w:val="00E77EE5"/>
    <w:rsid w:val="00E80002"/>
    <w:rsid w:val="00E809DB"/>
    <w:rsid w:val="00E80C9C"/>
    <w:rsid w:val="00E80D4E"/>
    <w:rsid w:val="00E81003"/>
    <w:rsid w:val="00E819E8"/>
    <w:rsid w:val="00E81DF6"/>
    <w:rsid w:val="00E825E7"/>
    <w:rsid w:val="00E82D7D"/>
    <w:rsid w:val="00E82DA4"/>
    <w:rsid w:val="00E8321F"/>
    <w:rsid w:val="00E83711"/>
    <w:rsid w:val="00E84942"/>
    <w:rsid w:val="00E85348"/>
    <w:rsid w:val="00E85A98"/>
    <w:rsid w:val="00E861AD"/>
    <w:rsid w:val="00E87B83"/>
    <w:rsid w:val="00E9039A"/>
    <w:rsid w:val="00E905ED"/>
    <w:rsid w:val="00E90701"/>
    <w:rsid w:val="00E9070D"/>
    <w:rsid w:val="00E90945"/>
    <w:rsid w:val="00E91423"/>
    <w:rsid w:val="00E914FB"/>
    <w:rsid w:val="00E91E4A"/>
    <w:rsid w:val="00E91F0C"/>
    <w:rsid w:val="00E921E8"/>
    <w:rsid w:val="00E923A1"/>
    <w:rsid w:val="00E92B42"/>
    <w:rsid w:val="00E92C13"/>
    <w:rsid w:val="00E93422"/>
    <w:rsid w:val="00E94068"/>
    <w:rsid w:val="00E94898"/>
    <w:rsid w:val="00E9495A"/>
    <w:rsid w:val="00E94C40"/>
    <w:rsid w:val="00E94FFB"/>
    <w:rsid w:val="00E95116"/>
    <w:rsid w:val="00E95470"/>
    <w:rsid w:val="00E95800"/>
    <w:rsid w:val="00E96DB2"/>
    <w:rsid w:val="00E97405"/>
    <w:rsid w:val="00E97BB0"/>
    <w:rsid w:val="00EA02AD"/>
    <w:rsid w:val="00EA0671"/>
    <w:rsid w:val="00EA0CEA"/>
    <w:rsid w:val="00EA0DCE"/>
    <w:rsid w:val="00EA105E"/>
    <w:rsid w:val="00EA1657"/>
    <w:rsid w:val="00EA1BEA"/>
    <w:rsid w:val="00EA1DCB"/>
    <w:rsid w:val="00EA1E3C"/>
    <w:rsid w:val="00EA1F9B"/>
    <w:rsid w:val="00EA2147"/>
    <w:rsid w:val="00EA2B28"/>
    <w:rsid w:val="00EA2D08"/>
    <w:rsid w:val="00EA2D97"/>
    <w:rsid w:val="00EA2DEE"/>
    <w:rsid w:val="00EA3006"/>
    <w:rsid w:val="00EA3098"/>
    <w:rsid w:val="00EA31E9"/>
    <w:rsid w:val="00EA38C7"/>
    <w:rsid w:val="00EA4337"/>
    <w:rsid w:val="00EA5365"/>
    <w:rsid w:val="00EA6469"/>
    <w:rsid w:val="00EA656C"/>
    <w:rsid w:val="00EA6FAB"/>
    <w:rsid w:val="00EA6FC1"/>
    <w:rsid w:val="00EA705D"/>
    <w:rsid w:val="00EA73AB"/>
    <w:rsid w:val="00EA7EC2"/>
    <w:rsid w:val="00EB0069"/>
    <w:rsid w:val="00EB0307"/>
    <w:rsid w:val="00EB07E9"/>
    <w:rsid w:val="00EB10EE"/>
    <w:rsid w:val="00EB1166"/>
    <w:rsid w:val="00EB1527"/>
    <w:rsid w:val="00EB197A"/>
    <w:rsid w:val="00EB1B9A"/>
    <w:rsid w:val="00EB2782"/>
    <w:rsid w:val="00EB2C69"/>
    <w:rsid w:val="00EB2DA9"/>
    <w:rsid w:val="00EB43EA"/>
    <w:rsid w:val="00EB482F"/>
    <w:rsid w:val="00EB4897"/>
    <w:rsid w:val="00EB48FF"/>
    <w:rsid w:val="00EB495E"/>
    <w:rsid w:val="00EB4CBC"/>
    <w:rsid w:val="00EB5207"/>
    <w:rsid w:val="00EB5B57"/>
    <w:rsid w:val="00EB68FB"/>
    <w:rsid w:val="00EB6922"/>
    <w:rsid w:val="00EB694A"/>
    <w:rsid w:val="00EB6E20"/>
    <w:rsid w:val="00EB6FD7"/>
    <w:rsid w:val="00EB76F8"/>
    <w:rsid w:val="00EB79C8"/>
    <w:rsid w:val="00EB7EB8"/>
    <w:rsid w:val="00EC04AA"/>
    <w:rsid w:val="00EC0BC4"/>
    <w:rsid w:val="00EC0BCD"/>
    <w:rsid w:val="00EC0FE2"/>
    <w:rsid w:val="00EC137C"/>
    <w:rsid w:val="00EC19AF"/>
    <w:rsid w:val="00EC19BB"/>
    <w:rsid w:val="00EC20C7"/>
    <w:rsid w:val="00EC2743"/>
    <w:rsid w:val="00EC2D01"/>
    <w:rsid w:val="00EC322E"/>
    <w:rsid w:val="00EC32DD"/>
    <w:rsid w:val="00EC3502"/>
    <w:rsid w:val="00EC3AFB"/>
    <w:rsid w:val="00EC4B5A"/>
    <w:rsid w:val="00EC4CCF"/>
    <w:rsid w:val="00EC4D79"/>
    <w:rsid w:val="00EC5162"/>
    <w:rsid w:val="00EC51CC"/>
    <w:rsid w:val="00EC57A2"/>
    <w:rsid w:val="00EC6038"/>
    <w:rsid w:val="00EC63F1"/>
    <w:rsid w:val="00EC6588"/>
    <w:rsid w:val="00EC67F6"/>
    <w:rsid w:val="00EC768B"/>
    <w:rsid w:val="00EC7994"/>
    <w:rsid w:val="00EC79F5"/>
    <w:rsid w:val="00EC7ED0"/>
    <w:rsid w:val="00ED03BA"/>
    <w:rsid w:val="00ED0BCD"/>
    <w:rsid w:val="00ED0C38"/>
    <w:rsid w:val="00ED0C82"/>
    <w:rsid w:val="00ED0ED7"/>
    <w:rsid w:val="00ED1199"/>
    <w:rsid w:val="00ED151D"/>
    <w:rsid w:val="00ED1660"/>
    <w:rsid w:val="00ED1692"/>
    <w:rsid w:val="00ED1764"/>
    <w:rsid w:val="00ED26A4"/>
    <w:rsid w:val="00ED275C"/>
    <w:rsid w:val="00ED2A42"/>
    <w:rsid w:val="00ED2F60"/>
    <w:rsid w:val="00ED32AC"/>
    <w:rsid w:val="00ED32CB"/>
    <w:rsid w:val="00ED333C"/>
    <w:rsid w:val="00ED3F4C"/>
    <w:rsid w:val="00ED4207"/>
    <w:rsid w:val="00ED4455"/>
    <w:rsid w:val="00ED46A1"/>
    <w:rsid w:val="00ED4A1C"/>
    <w:rsid w:val="00ED4B39"/>
    <w:rsid w:val="00ED4E71"/>
    <w:rsid w:val="00ED5C15"/>
    <w:rsid w:val="00ED5C65"/>
    <w:rsid w:val="00ED6129"/>
    <w:rsid w:val="00ED630F"/>
    <w:rsid w:val="00ED64D5"/>
    <w:rsid w:val="00ED67FD"/>
    <w:rsid w:val="00ED7484"/>
    <w:rsid w:val="00ED77DE"/>
    <w:rsid w:val="00ED7AC3"/>
    <w:rsid w:val="00ED7C52"/>
    <w:rsid w:val="00EE0250"/>
    <w:rsid w:val="00EE031A"/>
    <w:rsid w:val="00EE0557"/>
    <w:rsid w:val="00EE090A"/>
    <w:rsid w:val="00EE1032"/>
    <w:rsid w:val="00EE19A1"/>
    <w:rsid w:val="00EE1C02"/>
    <w:rsid w:val="00EE2480"/>
    <w:rsid w:val="00EE26A7"/>
    <w:rsid w:val="00EE2717"/>
    <w:rsid w:val="00EE2A77"/>
    <w:rsid w:val="00EE3066"/>
    <w:rsid w:val="00EE34E6"/>
    <w:rsid w:val="00EE3632"/>
    <w:rsid w:val="00EE363B"/>
    <w:rsid w:val="00EE381A"/>
    <w:rsid w:val="00EE3AB1"/>
    <w:rsid w:val="00EE3FF0"/>
    <w:rsid w:val="00EE4103"/>
    <w:rsid w:val="00EE4E01"/>
    <w:rsid w:val="00EE5813"/>
    <w:rsid w:val="00EE5B10"/>
    <w:rsid w:val="00EE5BFC"/>
    <w:rsid w:val="00EE5F11"/>
    <w:rsid w:val="00EE63D3"/>
    <w:rsid w:val="00EE69E7"/>
    <w:rsid w:val="00EE7216"/>
    <w:rsid w:val="00EE77B9"/>
    <w:rsid w:val="00EE7AA6"/>
    <w:rsid w:val="00EE7AFB"/>
    <w:rsid w:val="00EE7E0E"/>
    <w:rsid w:val="00EE7FCD"/>
    <w:rsid w:val="00EF06B1"/>
    <w:rsid w:val="00EF138D"/>
    <w:rsid w:val="00EF13FB"/>
    <w:rsid w:val="00EF16DE"/>
    <w:rsid w:val="00EF1CAB"/>
    <w:rsid w:val="00EF2199"/>
    <w:rsid w:val="00EF2225"/>
    <w:rsid w:val="00EF2292"/>
    <w:rsid w:val="00EF22A4"/>
    <w:rsid w:val="00EF22DF"/>
    <w:rsid w:val="00EF24B6"/>
    <w:rsid w:val="00EF2832"/>
    <w:rsid w:val="00EF2F19"/>
    <w:rsid w:val="00EF3026"/>
    <w:rsid w:val="00EF36B7"/>
    <w:rsid w:val="00EF3A7B"/>
    <w:rsid w:val="00EF3CED"/>
    <w:rsid w:val="00EF3DD3"/>
    <w:rsid w:val="00EF4533"/>
    <w:rsid w:val="00EF473F"/>
    <w:rsid w:val="00EF4B70"/>
    <w:rsid w:val="00EF4D1B"/>
    <w:rsid w:val="00EF54DC"/>
    <w:rsid w:val="00EF55CD"/>
    <w:rsid w:val="00EF63D0"/>
    <w:rsid w:val="00EF660C"/>
    <w:rsid w:val="00EF6858"/>
    <w:rsid w:val="00EF7B2B"/>
    <w:rsid w:val="00EF7E9B"/>
    <w:rsid w:val="00F01184"/>
    <w:rsid w:val="00F0122D"/>
    <w:rsid w:val="00F01A76"/>
    <w:rsid w:val="00F01AF2"/>
    <w:rsid w:val="00F02D56"/>
    <w:rsid w:val="00F02F0F"/>
    <w:rsid w:val="00F03148"/>
    <w:rsid w:val="00F03182"/>
    <w:rsid w:val="00F0332D"/>
    <w:rsid w:val="00F0356E"/>
    <w:rsid w:val="00F03621"/>
    <w:rsid w:val="00F04341"/>
    <w:rsid w:val="00F04C5C"/>
    <w:rsid w:val="00F04FE9"/>
    <w:rsid w:val="00F053C3"/>
    <w:rsid w:val="00F0544F"/>
    <w:rsid w:val="00F06234"/>
    <w:rsid w:val="00F06590"/>
    <w:rsid w:val="00F06943"/>
    <w:rsid w:val="00F06E14"/>
    <w:rsid w:val="00F072A9"/>
    <w:rsid w:val="00F102CF"/>
    <w:rsid w:val="00F10730"/>
    <w:rsid w:val="00F10929"/>
    <w:rsid w:val="00F10B33"/>
    <w:rsid w:val="00F10F1C"/>
    <w:rsid w:val="00F10F3D"/>
    <w:rsid w:val="00F115F5"/>
    <w:rsid w:val="00F117A2"/>
    <w:rsid w:val="00F11A4D"/>
    <w:rsid w:val="00F11DF7"/>
    <w:rsid w:val="00F120A0"/>
    <w:rsid w:val="00F1277F"/>
    <w:rsid w:val="00F127C0"/>
    <w:rsid w:val="00F128F6"/>
    <w:rsid w:val="00F12B48"/>
    <w:rsid w:val="00F12BC9"/>
    <w:rsid w:val="00F12D90"/>
    <w:rsid w:val="00F13101"/>
    <w:rsid w:val="00F13308"/>
    <w:rsid w:val="00F13B01"/>
    <w:rsid w:val="00F13BF5"/>
    <w:rsid w:val="00F14544"/>
    <w:rsid w:val="00F14758"/>
    <w:rsid w:val="00F148D2"/>
    <w:rsid w:val="00F14D74"/>
    <w:rsid w:val="00F15040"/>
    <w:rsid w:val="00F151A9"/>
    <w:rsid w:val="00F15875"/>
    <w:rsid w:val="00F15D6E"/>
    <w:rsid w:val="00F15F5F"/>
    <w:rsid w:val="00F161C5"/>
    <w:rsid w:val="00F169D2"/>
    <w:rsid w:val="00F16C67"/>
    <w:rsid w:val="00F170C6"/>
    <w:rsid w:val="00F1712D"/>
    <w:rsid w:val="00F179FB"/>
    <w:rsid w:val="00F17A1E"/>
    <w:rsid w:val="00F17A9B"/>
    <w:rsid w:val="00F17EA6"/>
    <w:rsid w:val="00F206B7"/>
    <w:rsid w:val="00F209BC"/>
    <w:rsid w:val="00F20B8E"/>
    <w:rsid w:val="00F2116E"/>
    <w:rsid w:val="00F2238F"/>
    <w:rsid w:val="00F225A6"/>
    <w:rsid w:val="00F22C5E"/>
    <w:rsid w:val="00F22EAA"/>
    <w:rsid w:val="00F23E51"/>
    <w:rsid w:val="00F24181"/>
    <w:rsid w:val="00F24745"/>
    <w:rsid w:val="00F247E2"/>
    <w:rsid w:val="00F24C6F"/>
    <w:rsid w:val="00F24DB4"/>
    <w:rsid w:val="00F2501A"/>
    <w:rsid w:val="00F2507E"/>
    <w:rsid w:val="00F26136"/>
    <w:rsid w:val="00F2631F"/>
    <w:rsid w:val="00F266AF"/>
    <w:rsid w:val="00F2683F"/>
    <w:rsid w:val="00F26984"/>
    <w:rsid w:val="00F26F62"/>
    <w:rsid w:val="00F27D3A"/>
    <w:rsid w:val="00F301EC"/>
    <w:rsid w:val="00F30581"/>
    <w:rsid w:val="00F30FC6"/>
    <w:rsid w:val="00F31195"/>
    <w:rsid w:val="00F31530"/>
    <w:rsid w:val="00F31B92"/>
    <w:rsid w:val="00F3266F"/>
    <w:rsid w:val="00F3273A"/>
    <w:rsid w:val="00F32FD8"/>
    <w:rsid w:val="00F333C4"/>
    <w:rsid w:val="00F33708"/>
    <w:rsid w:val="00F3373A"/>
    <w:rsid w:val="00F33A96"/>
    <w:rsid w:val="00F33BA2"/>
    <w:rsid w:val="00F347A4"/>
    <w:rsid w:val="00F349FF"/>
    <w:rsid w:val="00F34A8F"/>
    <w:rsid w:val="00F34D96"/>
    <w:rsid w:val="00F34FFD"/>
    <w:rsid w:val="00F3501B"/>
    <w:rsid w:val="00F353BC"/>
    <w:rsid w:val="00F35CFD"/>
    <w:rsid w:val="00F35EE0"/>
    <w:rsid w:val="00F36BE7"/>
    <w:rsid w:val="00F3701D"/>
    <w:rsid w:val="00F37BA2"/>
    <w:rsid w:val="00F4013F"/>
    <w:rsid w:val="00F40398"/>
    <w:rsid w:val="00F410EC"/>
    <w:rsid w:val="00F4130C"/>
    <w:rsid w:val="00F41583"/>
    <w:rsid w:val="00F41E16"/>
    <w:rsid w:val="00F41F83"/>
    <w:rsid w:val="00F41FF1"/>
    <w:rsid w:val="00F42677"/>
    <w:rsid w:val="00F4268D"/>
    <w:rsid w:val="00F42C76"/>
    <w:rsid w:val="00F434F1"/>
    <w:rsid w:val="00F4392C"/>
    <w:rsid w:val="00F442DB"/>
    <w:rsid w:val="00F44334"/>
    <w:rsid w:val="00F44821"/>
    <w:rsid w:val="00F449DC"/>
    <w:rsid w:val="00F45BE9"/>
    <w:rsid w:val="00F45FFB"/>
    <w:rsid w:val="00F464D7"/>
    <w:rsid w:val="00F46773"/>
    <w:rsid w:val="00F46876"/>
    <w:rsid w:val="00F46FDA"/>
    <w:rsid w:val="00F4709F"/>
    <w:rsid w:val="00F47282"/>
    <w:rsid w:val="00F478F5"/>
    <w:rsid w:val="00F47C5C"/>
    <w:rsid w:val="00F5002C"/>
    <w:rsid w:val="00F5002F"/>
    <w:rsid w:val="00F500FE"/>
    <w:rsid w:val="00F50296"/>
    <w:rsid w:val="00F5054F"/>
    <w:rsid w:val="00F505AD"/>
    <w:rsid w:val="00F50685"/>
    <w:rsid w:val="00F50DC3"/>
    <w:rsid w:val="00F50E42"/>
    <w:rsid w:val="00F51260"/>
    <w:rsid w:val="00F51429"/>
    <w:rsid w:val="00F51A46"/>
    <w:rsid w:val="00F52B27"/>
    <w:rsid w:val="00F52F01"/>
    <w:rsid w:val="00F53236"/>
    <w:rsid w:val="00F5389C"/>
    <w:rsid w:val="00F5476B"/>
    <w:rsid w:val="00F54804"/>
    <w:rsid w:val="00F54D4B"/>
    <w:rsid w:val="00F54F25"/>
    <w:rsid w:val="00F55133"/>
    <w:rsid w:val="00F55691"/>
    <w:rsid w:val="00F55854"/>
    <w:rsid w:val="00F55D84"/>
    <w:rsid w:val="00F561E4"/>
    <w:rsid w:val="00F56260"/>
    <w:rsid w:val="00F5634D"/>
    <w:rsid w:val="00F566BB"/>
    <w:rsid w:val="00F5694F"/>
    <w:rsid w:val="00F56B21"/>
    <w:rsid w:val="00F56E9F"/>
    <w:rsid w:val="00F57122"/>
    <w:rsid w:val="00F57178"/>
    <w:rsid w:val="00F57B8E"/>
    <w:rsid w:val="00F60682"/>
    <w:rsid w:val="00F61B2F"/>
    <w:rsid w:val="00F62D47"/>
    <w:rsid w:val="00F63283"/>
    <w:rsid w:val="00F632C1"/>
    <w:rsid w:val="00F63596"/>
    <w:rsid w:val="00F63750"/>
    <w:rsid w:val="00F63ACF"/>
    <w:rsid w:val="00F63C1D"/>
    <w:rsid w:val="00F64614"/>
    <w:rsid w:val="00F6461D"/>
    <w:rsid w:val="00F64D4A"/>
    <w:rsid w:val="00F64D71"/>
    <w:rsid w:val="00F65152"/>
    <w:rsid w:val="00F65409"/>
    <w:rsid w:val="00F65515"/>
    <w:rsid w:val="00F658B8"/>
    <w:rsid w:val="00F65C95"/>
    <w:rsid w:val="00F66366"/>
    <w:rsid w:val="00F66861"/>
    <w:rsid w:val="00F6687F"/>
    <w:rsid w:val="00F66957"/>
    <w:rsid w:val="00F66AA9"/>
    <w:rsid w:val="00F66D4D"/>
    <w:rsid w:val="00F66EBF"/>
    <w:rsid w:val="00F67290"/>
    <w:rsid w:val="00F67437"/>
    <w:rsid w:val="00F67D18"/>
    <w:rsid w:val="00F709A9"/>
    <w:rsid w:val="00F709F6"/>
    <w:rsid w:val="00F70E05"/>
    <w:rsid w:val="00F7167A"/>
    <w:rsid w:val="00F721C3"/>
    <w:rsid w:val="00F7255E"/>
    <w:rsid w:val="00F72CA5"/>
    <w:rsid w:val="00F7303F"/>
    <w:rsid w:val="00F7307D"/>
    <w:rsid w:val="00F73392"/>
    <w:rsid w:val="00F73405"/>
    <w:rsid w:val="00F734A6"/>
    <w:rsid w:val="00F73A23"/>
    <w:rsid w:val="00F73A7F"/>
    <w:rsid w:val="00F73B34"/>
    <w:rsid w:val="00F73BA9"/>
    <w:rsid w:val="00F74C8A"/>
    <w:rsid w:val="00F74DCD"/>
    <w:rsid w:val="00F75126"/>
    <w:rsid w:val="00F75D0D"/>
    <w:rsid w:val="00F767F9"/>
    <w:rsid w:val="00F76A43"/>
    <w:rsid w:val="00F776D5"/>
    <w:rsid w:val="00F778C1"/>
    <w:rsid w:val="00F7794D"/>
    <w:rsid w:val="00F77AC6"/>
    <w:rsid w:val="00F77EB8"/>
    <w:rsid w:val="00F80418"/>
    <w:rsid w:val="00F80A8D"/>
    <w:rsid w:val="00F80E5E"/>
    <w:rsid w:val="00F81021"/>
    <w:rsid w:val="00F81567"/>
    <w:rsid w:val="00F81AF6"/>
    <w:rsid w:val="00F81BB3"/>
    <w:rsid w:val="00F81D83"/>
    <w:rsid w:val="00F823CF"/>
    <w:rsid w:val="00F826CF"/>
    <w:rsid w:val="00F827F8"/>
    <w:rsid w:val="00F82C61"/>
    <w:rsid w:val="00F82F10"/>
    <w:rsid w:val="00F82FD3"/>
    <w:rsid w:val="00F8330F"/>
    <w:rsid w:val="00F8391C"/>
    <w:rsid w:val="00F83E84"/>
    <w:rsid w:val="00F84C52"/>
    <w:rsid w:val="00F8540C"/>
    <w:rsid w:val="00F855FC"/>
    <w:rsid w:val="00F85EE4"/>
    <w:rsid w:val="00F85F9A"/>
    <w:rsid w:val="00F861BF"/>
    <w:rsid w:val="00F865BB"/>
    <w:rsid w:val="00F86ACA"/>
    <w:rsid w:val="00F86D75"/>
    <w:rsid w:val="00F873FB"/>
    <w:rsid w:val="00F8760C"/>
    <w:rsid w:val="00F8780C"/>
    <w:rsid w:val="00F87A9D"/>
    <w:rsid w:val="00F908D0"/>
    <w:rsid w:val="00F909B5"/>
    <w:rsid w:val="00F90E9D"/>
    <w:rsid w:val="00F91059"/>
    <w:rsid w:val="00F91789"/>
    <w:rsid w:val="00F91853"/>
    <w:rsid w:val="00F91B3D"/>
    <w:rsid w:val="00F91B94"/>
    <w:rsid w:val="00F91C76"/>
    <w:rsid w:val="00F9225D"/>
    <w:rsid w:val="00F92852"/>
    <w:rsid w:val="00F92B47"/>
    <w:rsid w:val="00F92B96"/>
    <w:rsid w:val="00F92BC1"/>
    <w:rsid w:val="00F92C94"/>
    <w:rsid w:val="00F93367"/>
    <w:rsid w:val="00F93814"/>
    <w:rsid w:val="00F93B1E"/>
    <w:rsid w:val="00F93B32"/>
    <w:rsid w:val="00F93D60"/>
    <w:rsid w:val="00F948A4"/>
    <w:rsid w:val="00F948CB"/>
    <w:rsid w:val="00F948E8"/>
    <w:rsid w:val="00F94FCE"/>
    <w:rsid w:val="00F95E8C"/>
    <w:rsid w:val="00F9622D"/>
    <w:rsid w:val="00F96CB6"/>
    <w:rsid w:val="00F974E9"/>
    <w:rsid w:val="00F97538"/>
    <w:rsid w:val="00F97627"/>
    <w:rsid w:val="00F976A9"/>
    <w:rsid w:val="00F9776D"/>
    <w:rsid w:val="00F9794A"/>
    <w:rsid w:val="00FA06A5"/>
    <w:rsid w:val="00FA0CAA"/>
    <w:rsid w:val="00FA0EC4"/>
    <w:rsid w:val="00FA0F44"/>
    <w:rsid w:val="00FA108D"/>
    <w:rsid w:val="00FA10D5"/>
    <w:rsid w:val="00FA1627"/>
    <w:rsid w:val="00FA17A7"/>
    <w:rsid w:val="00FA185D"/>
    <w:rsid w:val="00FA1A86"/>
    <w:rsid w:val="00FA1ADC"/>
    <w:rsid w:val="00FA2031"/>
    <w:rsid w:val="00FA207E"/>
    <w:rsid w:val="00FA2B61"/>
    <w:rsid w:val="00FA318C"/>
    <w:rsid w:val="00FA33E3"/>
    <w:rsid w:val="00FA3695"/>
    <w:rsid w:val="00FA3B3A"/>
    <w:rsid w:val="00FA4378"/>
    <w:rsid w:val="00FA46AB"/>
    <w:rsid w:val="00FA47CA"/>
    <w:rsid w:val="00FA47D7"/>
    <w:rsid w:val="00FA4BFB"/>
    <w:rsid w:val="00FA4DD1"/>
    <w:rsid w:val="00FA4E49"/>
    <w:rsid w:val="00FA568C"/>
    <w:rsid w:val="00FA56D7"/>
    <w:rsid w:val="00FA5A42"/>
    <w:rsid w:val="00FA63DE"/>
    <w:rsid w:val="00FA6872"/>
    <w:rsid w:val="00FA6D7A"/>
    <w:rsid w:val="00FA7534"/>
    <w:rsid w:val="00FB0021"/>
    <w:rsid w:val="00FB0351"/>
    <w:rsid w:val="00FB064B"/>
    <w:rsid w:val="00FB10B8"/>
    <w:rsid w:val="00FB1104"/>
    <w:rsid w:val="00FB1199"/>
    <w:rsid w:val="00FB13CE"/>
    <w:rsid w:val="00FB16F6"/>
    <w:rsid w:val="00FB1723"/>
    <w:rsid w:val="00FB174E"/>
    <w:rsid w:val="00FB21E4"/>
    <w:rsid w:val="00FB2286"/>
    <w:rsid w:val="00FB229A"/>
    <w:rsid w:val="00FB2E70"/>
    <w:rsid w:val="00FB31DA"/>
    <w:rsid w:val="00FB3BAA"/>
    <w:rsid w:val="00FB4197"/>
    <w:rsid w:val="00FB429B"/>
    <w:rsid w:val="00FB4316"/>
    <w:rsid w:val="00FB45AD"/>
    <w:rsid w:val="00FB47AA"/>
    <w:rsid w:val="00FB47C0"/>
    <w:rsid w:val="00FB5392"/>
    <w:rsid w:val="00FB5D14"/>
    <w:rsid w:val="00FB5E1D"/>
    <w:rsid w:val="00FB5FC0"/>
    <w:rsid w:val="00FB60C9"/>
    <w:rsid w:val="00FB6433"/>
    <w:rsid w:val="00FB6936"/>
    <w:rsid w:val="00FB6A2D"/>
    <w:rsid w:val="00FB6A82"/>
    <w:rsid w:val="00FB6C4F"/>
    <w:rsid w:val="00FB70AF"/>
    <w:rsid w:val="00FB70E0"/>
    <w:rsid w:val="00FB746C"/>
    <w:rsid w:val="00FB7D26"/>
    <w:rsid w:val="00FC012E"/>
    <w:rsid w:val="00FC0211"/>
    <w:rsid w:val="00FC0648"/>
    <w:rsid w:val="00FC0727"/>
    <w:rsid w:val="00FC0981"/>
    <w:rsid w:val="00FC0E1D"/>
    <w:rsid w:val="00FC0E64"/>
    <w:rsid w:val="00FC11C7"/>
    <w:rsid w:val="00FC1A24"/>
    <w:rsid w:val="00FC1EB1"/>
    <w:rsid w:val="00FC23E4"/>
    <w:rsid w:val="00FC27D3"/>
    <w:rsid w:val="00FC29B5"/>
    <w:rsid w:val="00FC2EC8"/>
    <w:rsid w:val="00FC2EF1"/>
    <w:rsid w:val="00FC3517"/>
    <w:rsid w:val="00FC36B6"/>
    <w:rsid w:val="00FC3722"/>
    <w:rsid w:val="00FC39D6"/>
    <w:rsid w:val="00FC3C29"/>
    <w:rsid w:val="00FC3D10"/>
    <w:rsid w:val="00FC3FBF"/>
    <w:rsid w:val="00FC4BB0"/>
    <w:rsid w:val="00FC4D14"/>
    <w:rsid w:val="00FC58FB"/>
    <w:rsid w:val="00FC59D8"/>
    <w:rsid w:val="00FC5DBD"/>
    <w:rsid w:val="00FC608E"/>
    <w:rsid w:val="00FC6628"/>
    <w:rsid w:val="00FC6753"/>
    <w:rsid w:val="00FC6BA1"/>
    <w:rsid w:val="00FC6D8E"/>
    <w:rsid w:val="00FC6F06"/>
    <w:rsid w:val="00FC72CF"/>
    <w:rsid w:val="00FC761F"/>
    <w:rsid w:val="00FC799E"/>
    <w:rsid w:val="00FC7D3D"/>
    <w:rsid w:val="00FD033A"/>
    <w:rsid w:val="00FD038D"/>
    <w:rsid w:val="00FD03F3"/>
    <w:rsid w:val="00FD08DA"/>
    <w:rsid w:val="00FD0935"/>
    <w:rsid w:val="00FD0AD0"/>
    <w:rsid w:val="00FD0E9E"/>
    <w:rsid w:val="00FD0F35"/>
    <w:rsid w:val="00FD12F2"/>
    <w:rsid w:val="00FD1B60"/>
    <w:rsid w:val="00FD1C89"/>
    <w:rsid w:val="00FD1C8D"/>
    <w:rsid w:val="00FD2A50"/>
    <w:rsid w:val="00FD2B81"/>
    <w:rsid w:val="00FD2BC6"/>
    <w:rsid w:val="00FD2CA4"/>
    <w:rsid w:val="00FD31BF"/>
    <w:rsid w:val="00FD33ED"/>
    <w:rsid w:val="00FD35C8"/>
    <w:rsid w:val="00FD39BD"/>
    <w:rsid w:val="00FD4553"/>
    <w:rsid w:val="00FD4E5A"/>
    <w:rsid w:val="00FD4FB8"/>
    <w:rsid w:val="00FD5070"/>
    <w:rsid w:val="00FD52F5"/>
    <w:rsid w:val="00FD5328"/>
    <w:rsid w:val="00FD56C9"/>
    <w:rsid w:val="00FD5796"/>
    <w:rsid w:val="00FD5908"/>
    <w:rsid w:val="00FD59DC"/>
    <w:rsid w:val="00FD59EB"/>
    <w:rsid w:val="00FD5B3E"/>
    <w:rsid w:val="00FD5C8B"/>
    <w:rsid w:val="00FD5E0D"/>
    <w:rsid w:val="00FD5ED1"/>
    <w:rsid w:val="00FD6570"/>
    <w:rsid w:val="00FD6A58"/>
    <w:rsid w:val="00FD723A"/>
    <w:rsid w:val="00FD7A80"/>
    <w:rsid w:val="00FD7ED1"/>
    <w:rsid w:val="00FD7F74"/>
    <w:rsid w:val="00FE0522"/>
    <w:rsid w:val="00FE0675"/>
    <w:rsid w:val="00FE090D"/>
    <w:rsid w:val="00FE0AD9"/>
    <w:rsid w:val="00FE0B4E"/>
    <w:rsid w:val="00FE2059"/>
    <w:rsid w:val="00FE2A10"/>
    <w:rsid w:val="00FE2B46"/>
    <w:rsid w:val="00FE2DC3"/>
    <w:rsid w:val="00FE3522"/>
    <w:rsid w:val="00FE35AC"/>
    <w:rsid w:val="00FE37F5"/>
    <w:rsid w:val="00FE397E"/>
    <w:rsid w:val="00FE431A"/>
    <w:rsid w:val="00FE4A0E"/>
    <w:rsid w:val="00FE4D57"/>
    <w:rsid w:val="00FE511F"/>
    <w:rsid w:val="00FE5704"/>
    <w:rsid w:val="00FE5720"/>
    <w:rsid w:val="00FE57C2"/>
    <w:rsid w:val="00FE5965"/>
    <w:rsid w:val="00FE5999"/>
    <w:rsid w:val="00FE5F36"/>
    <w:rsid w:val="00FE6234"/>
    <w:rsid w:val="00FE7640"/>
    <w:rsid w:val="00FE79AF"/>
    <w:rsid w:val="00FF0C0A"/>
    <w:rsid w:val="00FF0F26"/>
    <w:rsid w:val="00FF11A4"/>
    <w:rsid w:val="00FF15A7"/>
    <w:rsid w:val="00FF19B3"/>
    <w:rsid w:val="00FF1AD5"/>
    <w:rsid w:val="00FF2B71"/>
    <w:rsid w:val="00FF2F8E"/>
    <w:rsid w:val="00FF3213"/>
    <w:rsid w:val="00FF3829"/>
    <w:rsid w:val="00FF3A1D"/>
    <w:rsid w:val="00FF3C88"/>
    <w:rsid w:val="00FF4160"/>
    <w:rsid w:val="00FF4A19"/>
    <w:rsid w:val="00FF4CC9"/>
    <w:rsid w:val="00FF4ECC"/>
    <w:rsid w:val="00FF5CCA"/>
    <w:rsid w:val="00FF5FE8"/>
    <w:rsid w:val="00FF663F"/>
    <w:rsid w:val="00FF6B6A"/>
    <w:rsid w:val="00FF6B91"/>
    <w:rsid w:val="00FF7044"/>
    <w:rsid w:val="00FF70FB"/>
    <w:rsid w:val="00FF78D1"/>
    <w:rsid w:val="00FF7918"/>
    <w:rsid w:val="00FF7BA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0DFCD3"/>
  <w15:docId w15:val="{FA6F7508-2744-4480-BA35-DD85FDBB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11D"/>
    <w:rPr>
      <w:rFonts w:ascii="Times New Roman" w:eastAsia="Times New Roman" w:hAnsi="Times New Roman"/>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Geneva 9,webb,Обычный (веб)1,Обычный (веб) Знак,Обычный (веб) Знак1,Обычный (веб) Знак Знак,Char Char Char Char Char Char Char Char Char Char,Char Char Char Char Char Char Char Char Char Char Char"/>
    <w:basedOn w:val="Normal"/>
    <w:link w:val="NormalWebChar"/>
    <w:uiPriority w:val="99"/>
    <w:rsid w:val="000B211D"/>
    <w:pPr>
      <w:spacing w:before="100" w:beforeAutospacing="1" w:after="100" w:afterAutospacing="1"/>
    </w:pPr>
    <w:rPr>
      <w:sz w:val="24"/>
      <w:szCs w:val="24"/>
    </w:rPr>
  </w:style>
  <w:style w:type="paragraph" w:styleId="Header">
    <w:name w:val="header"/>
    <w:basedOn w:val="Normal"/>
    <w:link w:val="HeaderChar"/>
    <w:uiPriority w:val="99"/>
    <w:rsid w:val="000A2705"/>
    <w:pPr>
      <w:tabs>
        <w:tab w:val="center" w:pos="4680"/>
        <w:tab w:val="right" w:pos="9360"/>
      </w:tabs>
    </w:pPr>
  </w:style>
  <w:style w:type="character" w:customStyle="1" w:styleId="HeaderChar">
    <w:name w:val="Header Char"/>
    <w:link w:val="Header"/>
    <w:uiPriority w:val="99"/>
    <w:locked/>
    <w:rsid w:val="000A2705"/>
    <w:rPr>
      <w:rFonts w:ascii="Times New Roman" w:hAnsi="Times New Roman" w:cs="Times New Roman"/>
      <w:sz w:val="24"/>
      <w:szCs w:val="24"/>
    </w:rPr>
  </w:style>
  <w:style w:type="paragraph" w:styleId="Footer">
    <w:name w:val="footer"/>
    <w:basedOn w:val="Normal"/>
    <w:link w:val="FooterChar"/>
    <w:uiPriority w:val="99"/>
    <w:rsid w:val="000A2705"/>
    <w:pPr>
      <w:tabs>
        <w:tab w:val="center" w:pos="4680"/>
        <w:tab w:val="right" w:pos="9360"/>
      </w:tabs>
    </w:pPr>
  </w:style>
  <w:style w:type="character" w:customStyle="1" w:styleId="FooterChar">
    <w:name w:val="Footer Char"/>
    <w:link w:val="Footer"/>
    <w:uiPriority w:val="99"/>
    <w:locked/>
    <w:rsid w:val="000A2705"/>
    <w:rPr>
      <w:rFonts w:ascii="Times New Roman" w:hAnsi="Times New Roman" w:cs="Times New Roman"/>
      <w:sz w:val="24"/>
      <w:szCs w:val="24"/>
    </w:rPr>
  </w:style>
  <w:style w:type="paragraph" w:styleId="BalloonText">
    <w:name w:val="Balloon Text"/>
    <w:basedOn w:val="Normal"/>
    <w:link w:val="BalloonTextChar"/>
    <w:uiPriority w:val="99"/>
    <w:semiHidden/>
    <w:rsid w:val="000B405F"/>
    <w:rPr>
      <w:rFonts w:ascii="Tahoma" w:hAnsi="Tahoma" w:cs="Tahoma"/>
      <w:sz w:val="16"/>
      <w:szCs w:val="16"/>
    </w:rPr>
  </w:style>
  <w:style w:type="character" w:customStyle="1" w:styleId="BalloonTextChar">
    <w:name w:val="Balloon Text Char"/>
    <w:link w:val="BalloonText"/>
    <w:uiPriority w:val="99"/>
    <w:semiHidden/>
    <w:locked/>
    <w:rsid w:val="000B405F"/>
    <w:rPr>
      <w:rFonts w:ascii="Tahoma" w:hAnsi="Tahoma" w:cs="Tahoma"/>
      <w:sz w:val="16"/>
      <w:szCs w:val="16"/>
    </w:rPr>
  </w:style>
  <w:style w:type="paragraph" w:styleId="ListParagraph">
    <w:name w:val="List Paragraph"/>
    <w:basedOn w:val="Normal"/>
    <w:link w:val="ListParagraphChar"/>
    <w:uiPriority w:val="34"/>
    <w:qFormat/>
    <w:rsid w:val="00AE4907"/>
    <w:pPr>
      <w:ind w:left="720"/>
    </w:pPr>
  </w:style>
  <w:style w:type="paragraph" w:customStyle="1" w:styleId="A1">
    <w:name w:val="A1"/>
    <w:basedOn w:val="Normal"/>
    <w:uiPriority w:val="99"/>
    <w:rsid w:val="001B23BF"/>
    <w:pPr>
      <w:spacing w:before="120" w:after="120"/>
      <w:jc w:val="both"/>
    </w:pPr>
    <w:rPr>
      <w:sz w:val="28"/>
      <w:szCs w:val="28"/>
      <w:lang w:val="vi-VN"/>
    </w:rPr>
  </w:style>
  <w:style w:type="paragraph" w:customStyle="1" w:styleId="BodyText1">
    <w:name w:val="Body Text1"/>
    <w:basedOn w:val="Normal"/>
    <w:link w:val="BodytextChar"/>
    <w:rsid w:val="001B23BF"/>
    <w:pPr>
      <w:spacing w:after="120"/>
      <w:ind w:firstLine="709"/>
      <w:jc w:val="both"/>
    </w:pPr>
    <w:rPr>
      <w:sz w:val="28"/>
      <w:szCs w:val="28"/>
      <w:lang w:val="vi-VN" w:eastAsia="vi-VN"/>
    </w:rPr>
  </w:style>
  <w:style w:type="character" w:customStyle="1" w:styleId="BodytextChar">
    <w:name w:val="Body text Char"/>
    <w:link w:val="BodyText1"/>
    <w:uiPriority w:val="99"/>
    <w:locked/>
    <w:rsid w:val="001B23BF"/>
    <w:rPr>
      <w:rFonts w:ascii="Times New Roman" w:hAnsi="Times New Roman" w:cs="Times New Roman"/>
      <w:sz w:val="26"/>
      <w:szCs w:val="26"/>
      <w:lang w:val="vi-VN"/>
    </w:rPr>
  </w:style>
  <w:style w:type="character" w:customStyle="1" w:styleId="fontstyle01">
    <w:name w:val="fontstyle01"/>
    <w:rsid w:val="004E5346"/>
    <w:rPr>
      <w:rFonts w:ascii="TimesNewRomanPSMT" w:hAnsi="TimesNewRomanPSMT" w:cs="TimesNewRomanPSMT"/>
      <w:color w:val="000000"/>
      <w:sz w:val="28"/>
      <w:szCs w:val="28"/>
    </w:rPr>
  </w:style>
  <w:style w:type="character" w:styleId="Hyperlink">
    <w:name w:val="Hyperlink"/>
    <w:uiPriority w:val="99"/>
    <w:rsid w:val="00962EA9"/>
    <w:rPr>
      <w:color w:val="auto"/>
      <w:u w:val="single"/>
    </w:rPr>
  </w:style>
  <w:style w:type="paragraph" w:styleId="BodyText">
    <w:name w:val="Body Text"/>
    <w:aliases w:val="Body Text Char Char Char,Body Text Char Char,bt,ändrad,body text,BODY TEXT,t,ändrad Char Char Char Char Char Char,ändrad Char Char Char Char Char Char Char Char,ändrad Char Char"/>
    <w:basedOn w:val="Normal"/>
    <w:link w:val="BodyTextChar0"/>
    <w:uiPriority w:val="99"/>
    <w:rsid w:val="00190D78"/>
    <w:pPr>
      <w:jc w:val="both"/>
    </w:pPr>
    <w:rPr>
      <w:color w:val="000000"/>
    </w:rPr>
  </w:style>
  <w:style w:type="character" w:customStyle="1" w:styleId="BodyTextChar0">
    <w:name w:val="Body Text Char"/>
    <w:aliases w:val="Body Text Char Char Char Char,Body Text Char Char Char1,bt Char,ändrad Char,body text Char,BODY TEXT Char,t Char,ändrad Char Char Char Char Char Char Char,ändrad Char Char Char Char Char Char Char Char Char,ändrad Char Char Char"/>
    <w:link w:val="BodyText"/>
    <w:uiPriority w:val="99"/>
    <w:locked/>
    <w:rsid w:val="00190D78"/>
    <w:rPr>
      <w:rFonts w:ascii="Times New Roman" w:hAnsi="Times New Roman" w:cs="Times New Roman"/>
      <w:color w:val="000000"/>
      <w:sz w:val="24"/>
      <w:szCs w:val="24"/>
    </w:rPr>
  </w:style>
  <w:style w:type="character" w:styleId="CommentReference">
    <w:name w:val="annotation reference"/>
    <w:rsid w:val="00A944C3"/>
    <w:rPr>
      <w:sz w:val="16"/>
      <w:szCs w:val="16"/>
    </w:rPr>
  </w:style>
  <w:style w:type="paragraph" w:styleId="CommentText">
    <w:name w:val="annotation text"/>
    <w:basedOn w:val="Normal"/>
    <w:link w:val="CommentTextChar"/>
    <w:rsid w:val="00A944C3"/>
    <w:rPr>
      <w:sz w:val="20"/>
      <w:szCs w:val="20"/>
    </w:rPr>
  </w:style>
  <w:style w:type="character" w:customStyle="1" w:styleId="CommentTextChar">
    <w:name w:val="Comment Text Char"/>
    <w:link w:val="CommentText"/>
    <w:locked/>
    <w:rsid w:val="00A944C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944C3"/>
    <w:rPr>
      <w:b/>
      <w:bCs/>
    </w:rPr>
  </w:style>
  <w:style w:type="character" w:customStyle="1" w:styleId="CommentSubjectChar">
    <w:name w:val="Comment Subject Char"/>
    <w:link w:val="CommentSubject"/>
    <w:uiPriority w:val="99"/>
    <w:semiHidden/>
    <w:locked/>
    <w:rsid w:val="00A944C3"/>
    <w:rPr>
      <w:rFonts w:ascii="Times New Roman" w:hAnsi="Times New Roman" w:cs="Times New Roman"/>
      <w:b/>
      <w:bCs/>
      <w:sz w:val="20"/>
      <w:szCs w:val="20"/>
    </w:rPr>
  </w:style>
  <w:style w:type="paragraph" w:customStyle="1" w:styleId="CharCharCharChar1">
    <w:name w:val="Char Char Char Char1"/>
    <w:basedOn w:val="Normal"/>
    <w:rsid w:val="00C02DAB"/>
    <w:pPr>
      <w:spacing w:after="160" w:line="240" w:lineRule="exact"/>
    </w:pPr>
    <w:rPr>
      <w:rFonts w:ascii="Verdana" w:eastAsia="MS Mincho" w:hAnsi="Verdana"/>
      <w:sz w:val="20"/>
      <w:szCs w:val="20"/>
    </w:rPr>
  </w:style>
  <w:style w:type="paragraph" w:customStyle="1" w:styleId="CharCharCharChar">
    <w:name w:val="Char Char Char Char"/>
    <w:basedOn w:val="Normal"/>
    <w:autoRedefine/>
    <w:rsid w:val="00D44BE6"/>
    <w:pPr>
      <w:spacing w:after="160" w:line="240" w:lineRule="exact"/>
    </w:pPr>
    <w:rPr>
      <w:rFonts w:ascii="Verdana" w:hAnsi="Verdana" w:cs="Verdana"/>
      <w:sz w:val="20"/>
      <w:szCs w:val="20"/>
    </w:rPr>
  </w:style>
  <w:style w:type="paragraph" w:customStyle="1" w:styleId="Default">
    <w:name w:val="Default"/>
    <w:rsid w:val="00A707A9"/>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locked/>
    <w:rsid w:val="00C83A8F"/>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94334E"/>
    <w:rPr>
      <w:b/>
      <w:bCs/>
    </w:rPr>
  </w:style>
  <w:style w:type="character" w:styleId="Emphasis">
    <w:name w:val="Emphasis"/>
    <w:basedOn w:val="DefaultParagraphFont"/>
    <w:uiPriority w:val="20"/>
    <w:qFormat/>
    <w:locked/>
    <w:rsid w:val="007A0A57"/>
    <w:rPr>
      <w:i/>
      <w:iCs/>
    </w:rPr>
  </w:style>
  <w:style w:type="character" w:customStyle="1" w:styleId="ListParagraphChar">
    <w:name w:val="List Paragraph Char"/>
    <w:link w:val="ListParagraph"/>
    <w:locked/>
    <w:rsid w:val="00065C99"/>
    <w:rPr>
      <w:rFonts w:ascii="Times New Roman" w:eastAsia="Times New Roman" w:hAnsi="Times New Roman"/>
      <w:sz w:val="26"/>
      <w:szCs w:val="26"/>
      <w:lang w:val="en-US" w:eastAsia="en-US"/>
    </w:rPr>
  </w:style>
  <w:style w:type="character" w:customStyle="1" w:styleId="highlight">
    <w:name w:val="highlight"/>
    <w:rsid w:val="007218FC"/>
  </w:style>
  <w:style w:type="paragraph" w:styleId="Revision">
    <w:name w:val="Revision"/>
    <w:hidden/>
    <w:uiPriority w:val="99"/>
    <w:semiHidden/>
    <w:rsid w:val="00693751"/>
    <w:rPr>
      <w:rFonts w:ascii="Times New Roman" w:eastAsia="Times New Roman" w:hAnsi="Times New Roman"/>
      <w:sz w:val="26"/>
      <w:szCs w:val="26"/>
      <w:lang w:val="en-US" w:eastAsia="en-US"/>
    </w:rPr>
  </w:style>
  <w:style w:type="table" w:customStyle="1" w:styleId="TableGrid1">
    <w:name w:val="Table Grid1"/>
    <w:basedOn w:val="TableNormal"/>
    <w:next w:val="TableGrid"/>
    <w:rsid w:val="00B21352"/>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B00F53"/>
    <w:rPr>
      <w:rFonts w:ascii="Times New Roman" w:hAnsi="Times New Roman" w:cs="Times New Roman" w:hint="default"/>
      <w:b/>
      <w:bCs/>
      <w:i w:val="0"/>
      <w:iCs w:val="0"/>
      <w:color w:val="000000"/>
      <w:sz w:val="28"/>
      <w:szCs w:val="28"/>
    </w:rPr>
  </w:style>
  <w:style w:type="character" w:customStyle="1" w:styleId="NormalWebChar">
    <w:name w:val="Normal (Web) Char"/>
    <w:aliases w:val="Char Char Char Char2,Char Char Char1,Geneva 9 Char,webb Char,Обычный (веб)1 Char,Обычный (веб) Знак Char,Обычный (веб) Знак1 Char,Обычный (веб) Знак Знак Char,Char Char Char Char Char Char Char Char Char Char Char1"/>
    <w:link w:val="NormalWeb"/>
    <w:uiPriority w:val="99"/>
    <w:locked/>
    <w:rsid w:val="00714134"/>
    <w:rPr>
      <w:rFonts w:ascii="Times New Roman" w:eastAsia="Times New Roman" w:hAnsi="Times New Roman"/>
      <w:sz w:val="24"/>
      <w:szCs w:val="24"/>
      <w:lang w:val="en-US" w:eastAsia="en-US"/>
    </w:rPr>
  </w:style>
  <w:style w:type="character" w:customStyle="1" w:styleId="question-name">
    <w:name w:val="question-name"/>
    <w:basedOn w:val="DefaultParagraphFont"/>
    <w:rsid w:val="00583F89"/>
  </w:style>
  <w:style w:type="character" w:customStyle="1" w:styleId="Bodytext0">
    <w:name w:val="Body text_"/>
    <w:rsid w:val="00746C16"/>
    <w:rPr>
      <w:sz w:val="27"/>
      <w:szCs w:val="27"/>
      <w:shd w:val="clear" w:color="auto" w:fill="FFFFFF"/>
    </w:rPr>
  </w:style>
  <w:style w:type="paragraph" w:styleId="NoSpacing">
    <w:name w:val="No Spacing"/>
    <w:uiPriority w:val="1"/>
    <w:qFormat/>
    <w:rsid w:val="003A738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590">
      <w:bodyDiv w:val="1"/>
      <w:marLeft w:val="0"/>
      <w:marRight w:val="0"/>
      <w:marTop w:val="0"/>
      <w:marBottom w:val="0"/>
      <w:divBdr>
        <w:top w:val="none" w:sz="0" w:space="0" w:color="auto"/>
        <w:left w:val="none" w:sz="0" w:space="0" w:color="auto"/>
        <w:bottom w:val="none" w:sz="0" w:space="0" w:color="auto"/>
        <w:right w:val="none" w:sz="0" w:space="0" w:color="auto"/>
      </w:divBdr>
    </w:div>
    <w:div w:id="78529261">
      <w:bodyDiv w:val="1"/>
      <w:marLeft w:val="0"/>
      <w:marRight w:val="0"/>
      <w:marTop w:val="0"/>
      <w:marBottom w:val="0"/>
      <w:divBdr>
        <w:top w:val="none" w:sz="0" w:space="0" w:color="auto"/>
        <w:left w:val="none" w:sz="0" w:space="0" w:color="auto"/>
        <w:bottom w:val="none" w:sz="0" w:space="0" w:color="auto"/>
        <w:right w:val="none" w:sz="0" w:space="0" w:color="auto"/>
      </w:divBdr>
    </w:div>
    <w:div w:id="88700006">
      <w:bodyDiv w:val="1"/>
      <w:marLeft w:val="0"/>
      <w:marRight w:val="0"/>
      <w:marTop w:val="0"/>
      <w:marBottom w:val="0"/>
      <w:divBdr>
        <w:top w:val="none" w:sz="0" w:space="0" w:color="auto"/>
        <w:left w:val="none" w:sz="0" w:space="0" w:color="auto"/>
        <w:bottom w:val="none" w:sz="0" w:space="0" w:color="auto"/>
        <w:right w:val="none" w:sz="0" w:space="0" w:color="auto"/>
      </w:divBdr>
    </w:div>
    <w:div w:id="242766417">
      <w:bodyDiv w:val="1"/>
      <w:marLeft w:val="0"/>
      <w:marRight w:val="0"/>
      <w:marTop w:val="0"/>
      <w:marBottom w:val="0"/>
      <w:divBdr>
        <w:top w:val="none" w:sz="0" w:space="0" w:color="auto"/>
        <w:left w:val="none" w:sz="0" w:space="0" w:color="auto"/>
        <w:bottom w:val="none" w:sz="0" w:space="0" w:color="auto"/>
        <w:right w:val="none" w:sz="0" w:space="0" w:color="auto"/>
      </w:divBdr>
    </w:div>
    <w:div w:id="359089935">
      <w:bodyDiv w:val="1"/>
      <w:marLeft w:val="0"/>
      <w:marRight w:val="0"/>
      <w:marTop w:val="0"/>
      <w:marBottom w:val="0"/>
      <w:divBdr>
        <w:top w:val="none" w:sz="0" w:space="0" w:color="auto"/>
        <w:left w:val="none" w:sz="0" w:space="0" w:color="auto"/>
        <w:bottom w:val="none" w:sz="0" w:space="0" w:color="auto"/>
        <w:right w:val="none" w:sz="0" w:space="0" w:color="auto"/>
      </w:divBdr>
    </w:div>
    <w:div w:id="412167084">
      <w:bodyDiv w:val="1"/>
      <w:marLeft w:val="0"/>
      <w:marRight w:val="0"/>
      <w:marTop w:val="0"/>
      <w:marBottom w:val="0"/>
      <w:divBdr>
        <w:top w:val="none" w:sz="0" w:space="0" w:color="auto"/>
        <w:left w:val="none" w:sz="0" w:space="0" w:color="auto"/>
        <w:bottom w:val="none" w:sz="0" w:space="0" w:color="auto"/>
        <w:right w:val="none" w:sz="0" w:space="0" w:color="auto"/>
      </w:divBdr>
    </w:div>
    <w:div w:id="449595940">
      <w:bodyDiv w:val="1"/>
      <w:marLeft w:val="0"/>
      <w:marRight w:val="0"/>
      <w:marTop w:val="0"/>
      <w:marBottom w:val="0"/>
      <w:divBdr>
        <w:top w:val="none" w:sz="0" w:space="0" w:color="auto"/>
        <w:left w:val="none" w:sz="0" w:space="0" w:color="auto"/>
        <w:bottom w:val="none" w:sz="0" w:space="0" w:color="auto"/>
        <w:right w:val="none" w:sz="0" w:space="0" w:color="auto"/>
      </w:divBdr>
    </w:div>
    <w:div w:id="511458581">
      <w:bodyDiv w:val="1"/>
      <w:marLeft w:val="0"/>
      <w:marRight w:val="0"/>
      <w:marTop w:val="0"/>
      <w:marBottom w:val="0"/>
      <w:divBdr>
        <w:top w:val="none" w:sz="0" w:space="0" w:color="auto"/>
        <w:left w:val="none" w:sz="0" w:space="0" w:color="auto"/>
        <w:bottom w:val="none" w:sz="0" w:space="0" w:color="auto"/>
        <w:right w:val="none" w:sz="0" w:space="0" w:color="auto"/>
      </w:divBdr>
    </w:div>
    <w:div w:id="547648338">
      <w:bodyDiv w:val="1"/>
      <w:marLeft w:val="0"/>
      <w:marRight w:val="0"/>
      <w:marTop w:val="0"/>
      <w:marBottom w:val="0"/>
      <w:divBdr>
        <w:top w:val="none" w:sz="0" w:space="0" w:color="auto"/>
        <w:left w:val="none" w:sz="0" w:space="0" w:color="auto"/>
        <w:bottom w:val="none" w:sz="0" w:space="0" w:color="auto"/>
        <w:right w:val="none" w:sz="0" w:space="0" w:color="auto"/>
      </w:divBdr>
    </w:div>
    <w:div w:id="556816741">
      <w:bodyDiv w:val="1"/>
      <w:marLeft w:val="0"/>
      <w:marRight w:val="0"/>
      <w:marTop w:val="0"/>
      <w:marBottom w:val="0"/>
      <w:divBdr>
        <w:top w:val="none" w:sz="0" w:space="0" w:color="auto"/>
        <w:left w:val="none" w:sz="0" w:space="0" w:color="auto"/>
        <w:bottom w:val="none" w:sz="0" w:space="0" w:color="auto"/>
        <w:right w:val="none" w:sz="0" w:space="0" w:color="auto"/>
      </w:divBdr>
    </w:div>
    <w:div w:id="643050496">
      <w:bodyDiv w:val="1"/>
      <w:marLeft w:val="0"/>
      <w:marRight w:val="0"/>
      <w:marTop w:val="0"/>
      <w:marBottom w:val="0"/>
      <w:divBdr>
        <w:top w:val="none" w:sz="0" w:space="0" w:color="auto"/>
        <w:left w:val="none" w:sz="0" w:space="0" w:color="auto"/>
        <w:bottom w:val="none" w:sz="0" w:space="0" w:color="auto"/>
        <w:right w:val="none" w:sz="0" w:space="0" w:color="auto"/>
      </w:divBdr>
    </w:div>
    <w:div w:id="822428032">
      <w:marLeft w:val="0"/>
      <w:marRight w:val="0"/>
      <w:marTop w:val="0"/>
      <w:marBottom w:val="0"/>
      <w:divBdr>
        <w:top w:val="none" w:sz="0" w:space="0" w:color="auto"/>
        <w:left w:val="none" w:sz="0" w:space="0" w:color="auto"/>
        <w:bottom w:val="none" w:sz="0" w:space="0" w:color="auto"/>
        <w:right w:val="none" w:sz="0" w:space="0" w:color="auto"/>
      </w:divBdr>
    </w:div>
    <w:div w:id="822428033">
      <w:marLeft w:val="0"/>
      <w:marRight w:val="0"/>
      <w:marTop w:val="0"/>
      <w:marBottom w:val="0"/>
      <w:divBdr>
        <w:top w:val="none" w:sz="0" w:space="0" w:color="auto"/>
        <w:left w:val="none" w:sz="0" w:space="0" w:color="auto"/>
        <w:bottom w:val="none" w:sz="0" w:space="0" w:color="auto"/>
        <w:right w:val="none" w:sz="0" w:space="0" w:color="auto"/>
      </w:divBdr>
    </w:div>
    <w:div w:id="822428034">
      <w:marLeft w:val="0"/>
      <w:marRight w:val="0"/>
      <w:marTop w:val="0"/>
      <w:marBottom w:val="0"/>
      <w:divBdr>
        <w:top w:val="none" w:sz="0" w:space="0" w:color="auto"/>
        <w:left w:val="none" w:sz="0" w:space="0" w:color="auto"/>
        <w:bottom w:val="none" w:sz="0" w:space="0" w:color="auto"/>
        <w:right w:val="none" w:sz="0" w:space="0" w:color="auto"/>
      </w:divBdr>
    </w:div>
    <w:div w:id="822428035">
      <w:marLeft w:val="0"/>
      <w:marRight w:val="0"/>
      <w:marTop w:val="0"/>
      <w:marBottom w:val="0"/>
      <w:divBdr>
        <w:top w:val="none" w:sz="0" w:space="0" w:color="auto"/>
        <w:left w:val="none" w:sz="0" w:space="0" w:color="auto"/>
        <w:bottom w:val="none" w:sz="0" w:space="0" w:color="auto"/>
        <w:right w:val="none" w:sz="0" w:space="0" w:color="auto"/>
      </w:divBdr>
    </w:div>
    <w:div w:id="926383954">
      <w:bodyDiv w:val="1"/>
      <w:marLeft w:val="0"/>
      <w:marRight w:val="0"/>
      <w:marTop w:val="0"/>
      <w:marBottom w:val="0"/>
      <w:divBdr>
        <w:top w:val="none" w:sz="0" w:space="0" w:color="auto"/>
        <w:left w:val="none" w:sz="0" w:space="0" w:color="auto"/>
        <w:bottom w:val="none" w:sz="0" w:space="0" w:color="auto"/>
        <w:right w:val="none" w:sz="0" w:space="0" w:color="auto"/>
      </w:divBdr>
    </w:div>
    <w:div w:id="988249820">
      <w:bodyDiv w:val="1"/>
      <w:marLeft w:val="0"/>
      <w:marRight w:val="0"/>
      <w:marTop w:val="0"/>
      <w:marBottom w:val="0"/>
      <w:divBdr>
        <w:top w:val="none" w:sz="0" w:space="0" w:color="auto"/>
        <w:left w:val="none" w:sz="0" w:space="0" w:color="auto"/>
        <w:bottom w:val="none" w:sz="0" w:space="0" w:color="auto"/>
        <w:right w:val="none" w:sz="0" w:space="0" w:color="auto"/>
      </w:divBdr>
    </w:div>
    <w:div w:id="1018115127">
      <w:bodyDiv w:val="1"/>
      <w:marLeft w:val="0"/>
      <w:marRight w:val="0"/>
      <w:marTop w:val="0"/>
      <w:marBottom w:val="0"/>
      <w:divBdr>
        <w:top w:val="none" w:sz="0" w:space="0" w:color="auto"/>
        <w:left w:val="none" w:sz="0" w:space="0" w:color="auto"/>
        <w:bottom w:val="none" w:sz="0" w:space="0" w:color="auto"/>
        <w:right w:val="none" w:sz="0" w:space="0" w:color="auto"/>
      </w:divBdr>
    </w:div>
    <w:div w:id="1108507711">
      <w:bodyDiv w:val="1"/>
      <w:marLeft w:val="0"/>
      <w:marRight w:val="0"/>
      <w:marTop w:val="0"/>
      <w:marBottom w:val="0"/>
      <w:divBdr>
        <w:top w:val="none" w:sz="0" w:space="0" w:color="auto"/>
        <w:left w:val="none" w:sz="0" w:space="0" w:color="auto"/>
        <w:bottom w:val="none" w:sz="0" w:space="0" w:color="auto"/>
        <w:right w:val="none" w:sz="0" w:space="0" w:color="auto"/>
      </w:divBdr>
    </w:div>
    <w:div w:id="1549023891">
      <w:bodyDiv w:val="1"/>
      <w:marLeft w:val="0"/>
      <w:marRight w:val="0"/>
      <w:marTop w:val="0"/>
      <w:marBottom w:val="0"/>
      <w:divBdr>
        <w:top w:val="none" w:sz="0" w:space="0" w:color="auto"/>
        <w:left w:val="none" w:sz="0" w:space="0" w:color="auto"/>
        <w:bottom w:val="none" w:sz="0" w:space="0" w:color="auto"/>
        <w:right w:val="none" w:sz="0" w:space="0" w:color="auto"/>
      </w:divBdr>
    </w:div>
    <w:div w:id="1553271317">
      <w:bodyDiv w:val="1"/>
      <w:marLeft w:val="0"/>
      <w:marRight w:val="0"/>
      <w:marTop w:val="0"/>
      <w:marBottom w:val="0"/>
      <w:divBdr>
        <w:top w:val="none" w:sz="0" w:space="0" w:color="auto"/>
        <w:left w:val="none" w:sz="0" w:space="0" w:color="auto"/>
        <w:bottom w:val="none" w:sz="0" w:space="0" w:color="auto"/>
        <w:right w:val="none" w:sz="0" w:space="0" w:color="auto"/>
      </w:divBdr>
    </w:div>
    <w:div w:id="1560478261">
      <w:bodyDiv w:val="1"/>
      <w:marLeft w:val="0"/>
      <w:marRight w:val="0"/>
      <w:marTop w:val="0"/>
      <w:marBottom w:val="0"/>
      <w:divBdr>
        <w:top w:val="none" w:sz="0" w:space="0" w:color="auto"/>
        <w:left w:val="none" w:sz="0" w:space="0" w:color="auto"/>
        <w:bottom w:val="none" w:sz="0" w:space="0" w:color="auto"/>
        <w:right w:val="none" w:sz="0" w:space="0" w:color="auto"/>
      </w:divBdr>
    </w:div>
    <w:div w:id="1667130492">
      <w:bodyDiv w:val="1"/>
      <w:marLeft w:val="0"/>
      <w:marRight w:val="0"/>
      <w:marTop w:val="0"/>
      <w:marBottom w:val="0"/>
      <w:divBdr>
        <w:top w:val="none" w:sz="0" w:space="0" w:color="auto"/>
        <w:left w:val="none" w:sz="0" w:space="0" w:color="auto"/>
        <w:bottom w:val="none" w:sz="0" w:space="0" w:color="auto"/>
        <w:right w:val="none" w:sz="0" w:space="0" w:color="auto"/>
      </w:divBdr>
    </w:div>
    <w:div w:id="1805125295">
      <w:bodyDiv w:val="1"/>
      <w:marLeft w:val="0"/>
      <w:marRight w:val="0"/>
      <w:marTop w:val="0"/>
      <w:marBottom w:val="0"/>
      <w:divBdr>
        <w:top w:val="none" w:sz="0" w:space="0" w:color="auto"/>
        <w:left w:val="none" w:sz="0" w:space="0" w:color="auto"/>
        <w:bottom w:val="none" w:sz="0" w:space="0" w:color="auto"/>
        <w:right w:val="none" w:sz="0" w:space="0" w:color="auto"/>
      </w:divBdr>
    </w:div>
    <w:div w:id="1870944382">
      <w:bodyDiv w:val="1"/>
      <w:marLeft w:val="0"/>
      <w:marRight w:val="0"/>
      <w:marTop w:val="0"/>
      <w:marBottom w:val="0"/>
      <w:divBdr>
        <w:top w:val="none" w:sz="0" w:space="0" w:color="auto"/>
        <w:left w:val="none" w:sz="0" w:space="0" w:color="auto"/>
        <w:bottom w:val="none" w:sz="0" w:space="0" w:color="auto"/>
        <w:right w:val="none" w:sz="0" w:space="0" w:color="auto"/>
      </w:divBdr>
    </w:div>
    <w:div w:id="1913346200">
      <w:bodyDiv w:val="1"/>
      <w:marLeft w:val="0"/>
      <w:marRight w:val="0"/>
      <w:marTop w:val="0"/>
      <w:marBottom w:val="0"/>
      <w:divBdr>
        <w:top w:val="none" w:sz="0" w:space="0" w:color="auto"/>
        <w:left w:val="none" w:sz="0" w:space="0" w:color="auto"/>
        <w:bottom w:val="none" w:sz="0" w:space="0" w:color="auto"/>
        <w:right w:val="none" w:sz="0" w:space="0" w:color="auto"/>
      </w:divBdr>
    </w:div>
    <w:div w:id="1961035824">
      <w:bodyDiv w:val="1"/>
      <w:marLeft w:val="0"/>
      <w:marRight w:val="0"/>
      <w:marTop w:val="0"/>
      <w:marBottom w:val="0"/>
      <w:divBdr>
        <w:top w:val="none" w:sz="0" w:space="0" w:color="auto"/>
        <w:left w:val="none" w:sz="0" w:space="0" w:color="auto"/>
        <w:bottom w:val="none" w:sz="0" w:space="0" w:color="auto"/>
        <w:right w:val="none" w:sz="0" w:space="0" w:color="auto"/>
      </w:divBdr>
    </w:div>
    <w:div w:id="2002274841">
      <w:bodyDiv w:val="1"/>
      <w:marLeft w:val="0"/>
      <w:marRight w:val="0"/>
      <w:marTop w:val="0"/>
      <w:marBottom w:val="0"/>
      <w:divBdr>
        <w:top w:val="none" w:sz="0" w:space="0" w:color="auto"/>
        <w:left w:val="none" w:sz="0" w:space="0" w:color="auto"/>
        <w:bottom w:val="none" w:sz="0" w:space="0" w:color="auto"/>
        <w:right w:val="none" w:sz="0" w:space="0" w:color="auto"/>
      </w:divBdr>
    </w:div>
    <w:div w:id="2007896452">
      <w:bodyDiv w:val="1"/>
      <w:marLeft w:val="0"/>
      <w:marRight w:val="0"/>
      <w:marTop w:val="0"/>
      <w:marBottom w:val="0"/>
      <w:divBdr>
        <w:top w:val="none" w:sz="0" w:space="0" w:color="auto"/>
        <w:left w:val="none" w:sz="0" w:space="0" w:color="auto"/>
        <w:bottom w:val="none" w:sz="0" w:space="0" w:color="auto"/>
        <w:right w:val="none" w:sz="0" w:space="0" w:color="auto"/>
      </w:divBdr>
    </w:div>
    <w:div w:id="2059814752">
      <w:bodyDiv w:val="1"/>
      <w:marLeft w:val="0"/>
      <w:marRight w:val="0"/>
      <w:marTop w:val="0"/>
      <w:marBottom w:val="0"/>
      <w:divBdr>
        <w:top w:val="none" w:sz="0" w:space="0" w:color="auto"/>
        <w:left w:val="none" w:sz="0" w:space="0" w:color="auto"/>
        <w:bottom w:val="none" w:sz="0" w:space="0" w:color="auto"/>
        <w:right w:val="none" w:sz="0" w:space="0" w:color="auto"/>
      </w:divBdr>
      <w:divsChild>
        <w:div w:id="682055640">
          <w:marLeft w:val="0"/>
          <w:marRight w:val="0"/>
          <w:marTop w:val="0"/>
          <w:marBottom w:val="0"/>
          <w:divBdr>
            <w:top w:val="none" w:sz="0" w:space="0" w:color="auto"/>
            <w:left w:val="none" w:sz="0" w:space="0" w:color="auto"/>
            <w:bottom w:val="none" w:sz="0" w:space="0" w:color="auto"/>
            <w:right w:val="none" w:sz="0" w:space="0" w:color="auto"/>
          </w:divBdr>
          <w:divsChild>
            <w:div w:id="1727101945">
              <w:marLeft w:val="0"/>
              <w:marRight w:val="0"/>
              <w:marTop w:val="0"/>
              <w:marBottom w:val="0"/>
              <w:divBdr>
                <w:top w:val="none" w:sz="0" w:space="0" w:color="auto"/>
                <w:left w:val="none" w:sz="0" w:space="0" w:color="auto"/>
                <w:bottom w:val="none" w:sz="0" w:space="0" w:color="auto"/>
                <w:right w:val="none" w:sz="0" w:space="0" w:color="auto"/>
              </w:divBdr>
              <w:divsChild>
                <w:div w:id="1458330002">
                  <w:marLeft w:val="0"/>
                  <w:marRight w:val="-105"/>
                  <w:marTop w:val="0"/>
                  <w:marBottom w:val="0"/>
                  <w:divBdr>
                    <w:top w:val="none" w:sz="0" w:space="0" w:color="auto"/>
                    <w:left w:val="none" w:sz="0" w:space="0" w:color="auto"/>
                    <w:bottom w:val="none" w:sz="0" w:space="0" w:color="auto"/>
                    <w:right w:val="none" w:sz="0" w:space="0" w:color="auto"/>
                  </w:divBdr>
                  <w:divsChild>
                    <w:div w:id="1479493946">
                      <w:marLeft w:val="0"/>
                      <w:marRight w:val="0"/>
                      <w:marTop w:val="0"/>
                      <w:marBottom w:val="420"/>
                      <w:divBdr>
                        <w:top w:val="none" w:sz="0" w:space="0" w:color="auto"/>
                        <w:left w:val="none" w:sz="0" w:space="0" w:color="auto"/>
                        <w:bottom w:val="none" w:sz="0" w:space="0" w:color="auto"/>
                        <w:right w:val="none" w:sz="0" w:space="0" w:color="auto"/>
                      </w:divBdr>
                      <w:divsChild>
                        <w:div w:id="47263286">
                          <w:marLeft w:val="240"/>
                          <w:marRight w:val="240"/>
                          <w:marTop w:val="0"/>
                          <w:marBottom w:val="165"/>
                          <w:divBdr>
                            <w:top w:val="none" w:sz="0" w:space="0" w:color="auto"/>
                            <w:left w:val="none" w:sz="0" w:space="0" w:color="auto"/>
                            <w:bottom w:val="none" w:sz="0" w:space="0" w:color="auto"/>
                            <w:right w:val="none" w:sz="0" w:space="0" w:color="auto"/>
                          </w:divBdr>
                          <w:divsChild>
                            <w:div w:id="11537762">
                              <w:marLeft w:val="150"/>
                              <w:marRight w:val="0"/>
                              <w:marTop w:val="0"/>
                              <w:marBottom w:val="0"/>
                              <w:divBdr>
                                <w:top w:val="none" w:sz="0" w:space="0" w:color="auto"/>
                                <w:left w:val="none" w:sz="0" w:space="0" w:color="auto"/>
                                <w:bottom w:val="none" w:sz="0" w:space="0" w:color="auto"/>
                                <w:right w:val="none" w:sz="0" w:space="0" w:color="auto"/>
                              </w:divBdr>
                              <w:divsChild>
                                <w:div w:id="1277635964">
                                  <w:marLeft w:val="0"/>
                                  <w:marRight w:val="0"/>
                                  <w:marTop w:val="0"/>
                                  <w:marBottom w:val="0"/>
                                  <w:divBdr>
                                    <w:top w:val="none" w:sz="0" w:space="0" w:color="auto"/>
                                    <w:left w:val="none" w:sz="0" w:space="0" w:color="auto"/>
                                    <w:bottom w:val="none" w:sz="0" w:space="0" w:color="auto"/>
                                    <w:right w:val="none" w:sz="0" w:space="0" w:color="auto"/>
                                  </w:divBdr>
                                  <w:divsChild>
                                    <w:div w:id="416562876">
                                      <w:marLeft w:val="0"/>
                                      <w:marRight w:val="0"/>
                                      <w:marTop w:val="0"/>
                                      <w:marBottom w:val="0"/>
                                      <w:divBdr>
                                        <w:top w:val="none" w:sz="0" w:space="0" w:color="auto"/>
                                        <w:left w:val="none" w:sz="0" w:space="0" w:color="auto"/>
                                        <w:bottom w:val="none" w:sz="0" w:space="0" w:color="auto"/>
                                        <w:right w:val="none" w:sz="0" w:space="0" w:color="auto"/>
                                      </w:divBdr>
                                      <w:divsChild>
                                        <w:div w:id="158350331">
                                          <w:marLeft w:val="0"/>
                                          <w:marRight w:val="0"/>
                                          <w:marTop w:val="0"/>
                                          <w:marBottom w:val="60"/>
                                          <w:divBdr>
                                            <w:top w:val="none" w:sz="0" w:space="0" w:color="auto"/>
                                            <w:left w:val="none" w:sz="0" w:space="0" w:color="auto"/>
                                            <w:bottom w:val="none" w:sz="0" w:space="0" w:color="auto"/>
                                            <w:right w:val="none" w:sz="0" w:space="0" w:color="auto"/>
                                          </w:divBdr>
                                          <w:divsChild>
                                            <w:div w:id="1344165780">
                                              <w:marLeft w:val="0"/>
                                              <w:marRight w:val="0"/>
                                              <w:marTop w:val="0"/>
                                              <w:marBottom w:val="0"/>
                                              <w:divBdr>
                                                <w:top w:val="none" w:sz="0" w:space="0" w:color="auto"/>
                                                <w:left w:val="none" w:sz="0" w:space="0" w:color="auto"/>
                                                <w:bottom w:val="none" w:sz="0" w:space="0" w:color="auto"/>
                                                <w:right w:val="none" w:sz="0" w:space="0" w:color="auto"/>
                                              </w:divBdr>
                                            </w:div>
                                            <w:div w:id="1782528007">
                                              <w:marLeft w:val="0"/>
                                              <w:marRight w:val="0"/>
                                              <w:marTop w:val="150"/>
                                              <w:marBottom w:val="0"/>
                                              <w:divBdr>
                                                <w:top w:val="none" w:sz="0" w:space="0" w:color="auto"/>
                                                <w:left w:val="none" w:sz="0" w:space="0" w:color="auto"/>
                                                <w:bottom w:val="none" w:sz="0" w:space="0" w:color="auto"/>
                                                <w:right w:val="none" w:sz="0" w:space="0" w:color="auto"/>
                                              </w:divBdr>
                                            </w:div>
                                            <w:div w:id="59402020">
                                              <w:marLeft w:val="0"/>
                                              <w:marRight w:val="0"/>
                                              <w:marTop w:val="0"/>
                                              <w:marBottom w:val="0"/>
                                              <w:divBdr>
                                                <w:top w:val="none" w:sz="0" w:space="0" w:color="auto"/>
                                                <w:left w:val="none" w:sz="0" w:space="0" w:color="auto"/>
                                                <w:bottom w:val="none" w:sz="0" w:space="0" w:color="auto"/>
                                                <w:right w:val="none" w:sz="0" w:space="0" w:color="auto"/>
                                              </w:divBdr>
                                              <w:divsChild>
                                                <w:div w:id="1135559849">
                                                  <w:marLeft w:val="75"/>
                                                  <w:marRight w:val="75"/>
                                                  <w:marTop w:val="0"/>
                                                  <w:marBottom w:val="0"/>
                                                  <w:divBdr>
                                                    <w:top w:val="none" w:sz="0" w:space="0" w:color="auto"/>
                                                    <w:left w:val="none" w:sz="0" w:space="0" w:color="auto"/>
                                                    <w:bottom w:val="none" w:sz="0" w:space="0" w:color="auto"/>
                                                    <w:right w:val="none" w:sz="0" w:space="0" w:color="auto"/>
                                                  </w:divBdr>
                                                  <w:divsChild>
                                                    <w:div w:id="934022551">
                                                      <w:marLeft w:val="0"/>
                                                      <w:marRight w:val="0"/>
                                                      <w:marTop w:val="100"/>
                                                      <w:marBottom w:val="100"/>
                                                      <w:divBdr>
                                                        <w:top w:val="none" w:sz="0" w:space="0" w:color="auto"/>
                                                        <w:left w:val="none" w:sz="0" w:space="0" w:color="auto"/>
                                                        <w:bottom w:val="none" w:sz="0" w:space="0" w:color="auto"/>
                                                        <w:right w:val="none" w:sz="0" w:space="0" w:color="auto"/>
                                                      </w:divBdr>
                                                      <w:divsChild>
                                                        <w:div w:id="2128313424">
                                                          <w:marLeft w:val="30"/>
                                                          <w:marRight w:val="30"/>
                                                          <w:marTop w:val="0"/>
                                                          <w:marBottom w:val="0"/>
                                                          <w:divBdr>
                                                            <w:top w:val="none" w:sz="0" w:space="0" w:color="auto"/>
                                                            <w:left w:val="none" w:sz="0" w:space="0" w:color="auto"/>
                                                            <w:bottom w:val="none" w:sz="0" w:space="0" w:color="auto"/>
                                                            <w:right w:val="none" w:sz="0" w:space="0" w:color="auto"/>
                                                          </w:divBdr>
                                                        </w:div>
                                                      </w:divsChild>
                                                    </w:div>
                                                    <w:div w:id="1863208247">
                                                      <w:marLeft w:val="45"/>
                                                      <w:marRight w:val="0"/>
                                                      <w:marTop w:val="15"/>
                                                      <w:marBottom w:val="30"/>
                                                      <w:divBdr>
                                                        <w:top w:val="none" w:sz="0" w:space="0" w:color="auto"/>
                                                        <w:left w:val="none" w:sz="0" w:space="0" w:color="auto"/>
                                                        <w:bottom w:val="none" w:sz="0" w:space="0" w:color="auto"/>
                                                        <w:right w:val="none" w:sz="0" w:space="0" w:color="auto"/>
                                                      </w:divBdr>
                                                    </w:div>
                                                  </w:divsChild>
                                                </w:div>
                                                <w:div w:id="7820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66D4E-BA7E-4A91-8C6A-837184AC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5068</Words>
  <Characters>28892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vinhbv</dc:creator>
  <cp:lastModifiedBy>MyPC</cp:lastModifiedBy>
  <cp:revision>2</cp:revision>
  <cp:lastPrinted>2017-09-20T10:16:00Z</cp:lastPrinted>
  <dcterms:created xsi:type="dcterms:W3CDTF">2022-04-19T10:43:00Z</dcterms:created>
  <dcterms:modified xsi:type="dcterms:W3CDTF">2022-04-19T10:43:00Z</dcterms:modified>
</cp:coreProperties>
</file>